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D92028">
        <w:rPr>
          <w:rFonts w:ascii="Times New Roman" w:hAnsi="Times New Roman" w:cs="Times New Roman"/>
          <w:b/>
          <w:sz w:val="26"/>
          <w:szCs w:val="26"/>
        </w:rPr>
        <w:t>53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53E59" w:rsidRPr="00653E59" w:rsidRDefault="0016623F" w:rsidP="00653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34460C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3446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3E59">
        <w:rPr>
          <w:rFonts w:ascii="Times New Roman" w:hAnsi="Times New Roman" w:cs="Times New Roman"/>
          <w:b/>
          <w:sz w:val="26"/>
          <w:szCs w:val="26"/>
        </w:rPr>
        <w:t xml:space="preserve"> от 03.12.2019 г. №958</w:t>
      </w:r>
    </w:p>
    <w:p w:rsidR="00653E59" w:rsidRPr="00653E59" w:rsidRDefault="00653E59" w:rsidP="00653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E59">
        <w:rPr>
          <w:rFonts w:ascii="Times New Roman" w:hAnsi="Times New Roman" w:cs="Times New Roman"/>
          <w:sz w:val="26"/>
          <w:szCs w:val="26"/>
        </w:rPr>
        <w:t>«Об утверждении Методики прогнозирования поступления доходов</w:t>
      </w:r>
    </w:p>
    <w:p w:rsidR="00653E59" w:rsidRPr="00653E59" w:rsidRDefault="00653E59" w:rsidP="00653E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E59">
        <w:rPr>
          <w:rFonts w:ascii="Times New Roman" w:hAnsi="Times New Roman" w:cs="Times New Roman"/>
          <w:sz w:val="26"/>
          <w:szCs w:val="26"/>
        </w:rPr>
        <w:t>в бюджет муниципального образования «Светлогорский городской округ»»</w:t>
      </w:r>
    </w:p>
    <w:p w:rsidR="00AC7B0F" w:rsidRPr="00653E59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C7B0F">
        <w:rPr>
          <w:rFonts w:ascii="Times New Roman" w:hAnsi="Times New Roman" w:cs="Times New Roman"/>
          <w:sz w:val="26"/>
          <w:szCs w:val="26"/>
        </w:rPr>
        <w:t xml:space="preserve"> 16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311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F6B28" w:rsidRDefault="00215F42" w:rsidP="00C2483D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136257" w:rsidRPr="00A5367F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A5367F">
        <w:rPr>
          <w:rFonts w:ascii="Times New Roman" w:hAnsi="Times New Roman" w:cs="Times New Roman"/>
          <w:b w:val="0"/>
          <w:sz w:val="26"/>
          <w:szCs w:val="26"/>
        </w:rPr>
        <w:t>»</w:t>
      </w:r>
      <w:r w:rsidR="00CC239A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8873D1">
        <w:rPr>
          <w:rFonts w:ascii="Times New Roman" w:hAnsi="Times New Roman" w:cs="Times New Roman"/>
          <w:b w:val="0"/>
          <w:sz w:val="26"/>
          <w:szCs w:val="26"/>
        </w:rPr>
        <w:t>от 03</w:t>
      </w:r>
      <w:r w:rsidR="00DF6B28">
        <w:rPr>
          <w:rFonts w:ascii="Times New Roman" w:hAnsi="Times New Roman" w:cs="Times New Roman"/>
          <w:b w:val="0"/>
          <w:sz w:val="26"/>
          <w:szCs w:val="26"/>
        </w:rPr>
        <w:t>.1</w:t>
      </w:r>
      <w:r w:rsidR="008873D1">
        <w:rPr>
          <w:rFonts w:ascii="Times New Roman" w:hAnsi="Times New Roman" w:cs="Times New Roman"/>
          <w:b w:val="0"/>
          <w:sz w:val="26"/>
          <w:szCs w:val="26"/>
        </w:rPr>
        <w:t>2</w:t>
      </w:r>
      <w:r w:rsidR="008A2EB7">
        <w:rPr>
          <w:rFonts w:ascii="Times New Roman" w:hAnsi="Times New Roman" w:cs="Times New Roman"/>
          <w:b w:val="0"/>
          <w:sz w:val="26"/>
          <w:szCs w:val="26"/>
        </w:rPr>
        <w:t>.2019 г. №958</w:t>
      </w:r>
      <w:r w:rsidR="00351F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73D1" w:rsidRPr="00653E59">
        <w:rPr>
          <w:rFonts w:ascii="Times New Roman" w:hAnsi="Times New Roman" w:cs="Times New Roman"/>
          <w:sz w:val="26"/>
          <w:szCs w:val="26"/>
        </w:rPr>
        <w:t>«Об утверждении Методики прогнозирования поступления доходов</w:t>
      </w:r>
      <w:r w:rsidR="00351FD5">
        <w:rPr>
          <w:rFonts w:ascii="Times New Roman" w:hAnsi="Times New Roman" w:cs="Times New Roman"/>
          <w:sz w:val="26"/>
          <w:szCs w:val="26"/>
        </w:rPr>
        <w:t xml:space="preserve"> </w:t>
      </w:r>
      <w:r w:rsidR="008873D1" w:rsidRPr="00653E59">
        <w:rPr>
          <w:rFonts w:ascii="Times New Roman" w:hAnsi="Times New Roman" w:cs="Times New Roman"/>
          <w:sz w:val="26"/>
          <w:szCs w:val="26"/>
        </w:rPr>
        <w:t xml:space="preserve">в бюджет муниципального образования </w:t>
      </w:r>
      <w:r w:rsidR="008873D1" w:rsidRPr="00653E59">
        <w:rPr>
          <w:rFonts w:ascii="Times New Roman" w:hAnsi="Times New Roman" w:cs="Times New Roman"/>
          <w:sz w:val="26"/>
          <w:szCs w:val="26"/>
        </w:rPr>
        <w:lastRenderedPageBreak/>
        <w:t>«Светлогорский городской округ»»</w:t>
      </w:r>
      <w:r w:rsidR="00DF6B28" w:rsidRPr="00DF6B2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3CAA" w:rsidRPr="00A5367F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A5367F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A53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60E6">
        <w:rPr>
          <w:rFonts w:ascii="Times New Roman" w:hAnsi="Times New Roman" w:cs="Times New Roman"/>
          <w:sz w:val="26"/>
          <w:szCs w:val="26"/>
        </w:rPr>
        <w:t xml:space="preserve">- </w:t>
      </w:r>
      <w:r w:rsidR="008D60E6" w:rsidRPr="008873D1">
        <w:rPr>
          <w:rFonts w:ascii="Times New Roman" w:hAnsi="Times New Roman" w:cs="Times New Roman"/>
          <w:b w:val="0"/>
          <w:sz w:val="26"/>
          <w:szCs w:val="26"/>
        </w:rPr>
        <w:t>Документ</w:t>
      </w:r>
      <w:r w:rsidR="00DB4363" w:rsidRPr="008873D1">
        <w:rPr>
          <w:rFonts w:ascii="Times New Roman" w:hAnsi="Times New Roman" w:cs="Times New Roman"/>
          <w:b w:val="0"/>
          <w:sz w:val="26"/>
          <w:szCs w:val="26"/>
        </w:rPr>
        <w:t>).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1FD5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3E59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3D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2EB7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581D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2483D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39FA"/>
    <w:rsid w:val="00D85977"/>
    <w:rsid w:val="00D92028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B51E-44D8-4FED-AD34-254E580D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4756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2019-12-16T07:42:00Z</cp:lastPrinted>
  <dcterms:created xsi:type="dcterms:W3CDTF">2019-12-16T07:40:00Z</dcterms:created>
  <dcterms:modified xsi:type="dcterms:W3CDTF">2019-12-16T08:24:00Z</dcterms:modified>
</cp:coreProperties>
</file>