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РОССИЙСКАЯ ФЕДЕРАЦИЯ</w:t>
      </w:r>
    </w:p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Калининградская область</w:t>
      </w:r>
    </w:p>
    <w:p w:rsidR="00D42EAE" w:rsidRDefault="008142D6" w:rsidP="008142D6">
      <w:pPr>
        <w:pStyle w:val="1"/>
        <w:rPr>
          <w:rFonts w:ascii="Georgia" w:hAnsi="Georgia"/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 xml:space="preserve">Администрация </w:t>
      </w:r>
      <w:r w:rsidR="0022102C" w:rsidRPr="00D42EAE">
        <w:rPr>
          <w:rFonts w:ascii="Georgia" w:hAnsi="Georgia"/>
          <w:b/>
          <w:sz w:val="27"/>
          <w:szCs w:val="27"/>
          <w:lang w:val="ru-RU"/>
        </w:rPr>
        <w:t>муниципального образования</w:t>
      </w:r>
      <w:r w:rsidR="000B2878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</w:p>
    <w:p w:rsidR="008142D6" w:rsidRPr="00D42EAE" w:rsidRDefault="000B2878" w:rsidP="008142D6">
      <w:pPr>
        <w:pStyle w:val="1"/>
        <w:rPr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>«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Светлогорский</w:t>
      </w:r>
      <w:r w:rsidR="008142D6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  <w:r w:rsidR="00864E35" w:rsidRPr="00D42EAE">
        <w:rPr>
          <w:rFonts w:ascii="Georgia" w:hAnsi="Georgia"/>
          <w:b/>
          <w:sz w:val="27"/>
          <w:szCs w:val="27"/>
          <w:lang w:val="ru-RU"/>
        </w:rPr>
        <w:t>городской округ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»</w:t>
      </w:r>
    </w:p>
    <w:p w:rsidR="00ED6A1F" w:rsidRPr="00D42EAE" w:rsidRDefault="00ED6A1F" w:rsidP="00893416">
      <w:pPr>
        <w:pStyle w:val="1"/>
        <w:jc w:val="left"/>
        <w:rPr>
          <w:b/>
          <w:sz w:val="27"/>
          <w:szCs w:val="27"/>
          <w:lang w:val="ru-RU"/>
        </w:rPr>
      </w:pPr>
    </w:p>
    <w:p w:rsidR="00893416" w:rsidRPr="00D45AB0" w:rsidRDefault="00893416" w:rsidP="00893416">
      <w:pPr>
        <w:rPr>
          <w:sz w:val="16"/>
          <w:szCs w:val="16"/>
          <w:lang w:val="ru-RU"/>
        </w:rPr>
      </w:pPr>
    </w:p>
    <w:p w:rsidR="008142D6" w:rsidRPr="00D42EAE" w:rsidRDefault="008142D6" w:rsidP="008142D6">
      <w:pPr>
        <w:pStyle w:val="1"/>
        <w:rPr>
          <w:b/>
          <w:sz w:val="27"/>
          <w:szCs w:val="27"/>
          <w:lang w:val="ru-RU"/>
        </w:rPr>
      </w:pPr>
      <w:proofErr w:type="gramStart"/>
      <w:r w:rsidRPr="00D42EAE">
        <w:rPr>
          <w:b/>
          <w:sz w:val="27"/>
          <w:szCs w:val="27"/>
          <w:lang w:val="ru-RU"/>
        </w:rPr>
        <w:t>П</w:t>
      </w:r>
      <w:proofErr w:type="gramEnd"/>
      <w:r w:rsidRPr="00D42EAE">
        <w:rPr>
          <w:b/>
          <w:sz w:val="27"/>
          <w:szCs w:val="27"/>
          <w:lang w:val="ru-RU"/>
        </w:rPr>
        <w:t xml:space="preserve"> О С Т А Н О В Л Е Н И Е</w:t>
      </w:r>
    </w:p>
    <w:p w:rsidR="00874350" w:rsidRPr="00D45AB0" w:rsidRDefault="00606F9B" w:rsidP="00606F9B">
      <w:pPr>
        <w:rPr>
          <w:lang w:val="ru-RU"/>
        </w:rPr>
      </w:pPr>
      <w:r w:rsidRPr="00D42EAE">
        <w:rPr>
          <w:sz w:val="27"/>
          <w:szCs w:val="27"/>
          <w:lang w:val="ru-RU"/>
        </w:rPr>
        <w:t xml:space="preserve">         </w:t>
      </w:r>
    </w:p>
    <w:p w:rsidR="000C50D0" w:rsidRDefault="000C50D0" w:rsidP="00CA4A9D">
      <w:pPr>
        <w:jc w:val="center"/>
        <w:rPr>
          <w:sz w:val="27"/>
          <w:szCs w:val="27"/>
          <w:lang w:val="ru-RU"/>
        </w:rPr>
      </w:pPr>
      <w:r w:rsidRPr="00D42EAE">
        <w:rPr>
          <w:sz w:val="27"/>
          <w:szCs w:val="27"/>
        </w:rPr>
        <w:t>«</w:t>
      </w:r>
      <w:r w:rsidR="00104263">
        <w:rPr>
          <w:sz w:val="27"/>
          <w:szCs w:val="27"/>
          <w:lang w:val="ru-RU"/>
        </w:rPr>
        <w:t>_____</w:t>
      </w:r>
      <w:r w:rsidRPr="00D42EAE">
        <w:rPr>
          <w:sz w:val="27"/>
          <w:szCs w:val="27"/>
        </w:rPr>
        <w:t>»</w:t>
      </w:r>
      <w:r w:rsidR="005C2EE2" w:rsidRPr="00D42EAE">
        <w:rPr>
          <w:sz w:val="27"/>
          <w:szCs w:val="27"/>
          <w:lang w:val="ru-RU"/>
        </w:rPr>
        <w:t xml:space="preserve"> </w:t>
      </w:r>
      <w:r w:rsidR="00104263">
        <w:rPr>
          <w:sz w:val="27"/>
          <w:szCs w:val="27"/>
          <w:lang w:val="ru-RU"/>
        </w:rPr>
        <w:t>________</w:t>
      </w:r>
      <w:r w:rsidR="00864E35" w:rsidRPr="00D42EAE">
        <w:rPr>
          <w:sz w:val="27"/>
          <w:szCs w:val="27"/>
          <w:lang w:val="ru-RU"/>
        </w:rPr>
        <w:t xml:space="preserve"> 20</w:t>
      </w:r>
      <w:r w:rsidR="00CA4A9D">
        <w:rPr>
          <w:sz w:val="27"/>
          <w:szCs w:val="27"/>
          <w:lang w:val="ru-RU"/>
        </w:rPr>
        <w:t>2</w:t>
      </w:r>
      <w:r w:rsidR="0026513A">
        <w:rPr>
          <w:sz w:val="27"/>
          <w:szCs w:val="27"/>
          <w:lang w:val="ru-RU"/>
        </w:rPr>
        <w:t>3</w:t>
      </w:r>
      <w:r w:rsidR="00F738DF">
        <w:rPr>
          <w:sz w:val="27"/>
          <w:szCs w:val="27"/>
          <w:lang w:val="ru-RU"/>
        </w:rPr>
        <w:t xml:space="preserve"> </w:t>
      </w:r>
      <w:r w:rsidR="00ED6A1F" w:rsidRPr="00D42EAE">
        <w:rPr>
          <w:sz w:val="27"/>
          <w:szCs w:val="27"/>
        </w:rPr>
        <w:t>года</w:t>
      </w:r>
      <w:r w:rsidR="00ED6A1F" w:rsidRPr="00D42EAE">
        <w:rPr>
          <w:sz w:val="27"/>
          <w:szCs w:val="27"/>
          <w:lang w:val="ru-RU"/>
        </w:rPr>
        <w:t xml:space="preserve"> </w:t>
      </w:r>
      <w:r w:rsidR="002C0C77" w:rsidRPr="00D42EAE">
        <w:rPr>
          <w:sz w:val="27"/>
          <w:szCs w:val="27"/>
        </w:rPr>
        <w:t>№ </w:t>
      </w:r>
      <w:r w:rsidR="00104263">
        <w:rPr>
          <w:sz w:val="27"/>
          <w:szCs w:val="27"/>
          <w:lang w:val="ru-RU"/>
        </w:rPr>
        <w:t>_____</w:t>
      </w:r>
    </w:p>
    <w:p w:rsidR="00CA4A9D" w:rsidRPr="00CC1A51" w:rsidRDefault="00CA4A9D" w:rsidP="00CA4A9D">
      <w:pPr>
        <w:jc w:val="center"/>
        <w:rPr>
          <w:sz w:val="28"/>
          <w:szCs w:val="28"/>
          <w:lang w:val="ru-RU"/>
        </w:rPr>
      </w:pPr>
    </w:p>
    <w:p w:rsidR="004E676C" w:rsidRDefault="004E676C" w:rsidP="007B528F">
      <w:pPr>
        <w:jc w:val="center"/>
        <w:rPr>
          <w:b/>
          <w:sz w:val="28"/>
          <w:szCs w:val="28"/>
          <w:lang w:val="ru-RU"/>
        </w:rPr>
      </w:pPr>
    </w:p>
    <w:p w:rsidR="00CE4176" w:rsidRDefault="00327638" w:rsidP="007B528F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  <w:lang w:val="ru-RU"/>
        </w:rPr>
        <w:t xml:space="preserve">О </w:t>
      </w:r>
      <w:r w:rsidR="0026513A">
        <w:rPr>
          <w:b/>
          <w:sz w:val="28"/>
          <w:szCs w:val="28"/>
          <w:lang w:val="ru-RU"/>
        </w:rPr>
        <w:t xml:space="preserve">внесении изменений в постановление </w:t>
      </w:r>
    </w:p>
    <w:p w:rsidR="00684ACB" w:rsidRDefault="0026513A" w:rsidP="007B528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администрации муниципального образования «Светлогорский </w:t>
      </w:r>
    </w:p>
    <w:p w:rsidR="00684ACB" w:rsidRDefault="0026513A" w:rsidP="007B528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городской округ» от </w:t>
      </w:r>
      <w:r w:rsidR="008F26EC" w:rsidRPr="008F26EC">
        <w:rPr>
          <w:b/>
          <w:sz w:val="28"/>
          <w:szCs w:val="28"/>
          <w:lang w:val="ru-RU"/>
        </w:rPr>
        <w:t>19.04.2022 № 356 «Об установлении требований к информационным и рекламным конструкциям, размещаемым на территории муниципального образования</w:t>
      </w:r>
    </w:p>
    <w:p w:rsidR="0026513A" w:rsidRDefault="008F26EC" w:rsidP="007B528F">
      <w:pPr>
        <w:jc w:val="center"/>
        <w:rPr>
          <w:b/>
          <w:sz w:val="28"/>
          <w:szCs w:val="28"/>
          <w:lang w:val="ru-RU"/>
        </w:rPr>
      </w:pPr>
      <w:r w:rsidRPr="008F26EC">
        <w:rPr>
          <w:b/>
          <w:sz w:val="28"/>
          <w:szCs w:val="28"/>
          <w:lang w:val="ru-RU"/>
        </w:rPr>
        <w:t>«Светлогорский городской округ»</w:t>
      </w:r>
    </w:p>
    <w:p w:rsidR="008F2BE5" w:rsidRPr="005248D1" w:rsidRDefault="008F2BE5" w:rsidP="0027346C">
      <w:pPr>
        <w:rPr>
          <w:b/>
          <w:sz w:val="28"/>
          <w:szCs w:val="28"/>
          <w:lang w:val="ru-RU"/>
        </w:rPr>
      </w:pPr>
    </w:p>
    <w:p w:rsidR="00864E35" w:rsidRPr="00876A45" w:rsidRDefault="00A427B1" w:rsidP="0087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единого облика информационных и рекламных </w:t>
      </w:r>
      <w:r w:rsidRPr="00583052">
        <w:rPr>
          <w:sz w:val="28"/>
          <w:szCs w:val="28"/>
        </w:rPr>
        <w:t>конструкций</w:t>
      </w:r>
      <w:r>
        <w:rPr>
          <w:sz w:val="28"/>
          <w:szCs w:val="28"/>
        </w:rPr>
        <w:t xml:space="preserve"> </w:t>
      </w:r>
      <w:bookmarkStart w:id="0" w:name="_Hlk95686652"/>
      <w:r>
        <w:rPr>
          <w:sz w:val="28"/>
          <w:szCs w:val="28"/>
        </w:rPr>
        <w:t>с учетом сохранения внешнего архитектурного облика сложившейся застройки</w:t>
      </w:r>
      <w:r w:rsidRPr="00583052">
        <w:rPr>
          <w:sz w:val="28"/>
          <w:szCs w:val="28"/>
        </w:rPr>
        <w:t xml:space="preserve"> </w:t>
      </w:r>
      <w:bookmarkEnd w:id="0"/>
      <w:r w:rsidRPr="00583052">
        <w:rPr>
          <w:sz w:val="28"/>
          <w:szCs w:val="28"/>
        </w:rPr>
        <w:t>на территории муниципального образования «Светлогорский городской округ»,</w:t>
      </w:r>
      <w:r>
        <w:rPr>
          <w:sz w:val="28"/>
          <w:szCs w:val="28"/>
          <w:lang w:val="ru-RU"/>
        </w:rPr>
        <w:t xml:space="preserve"> руководствуясь </w:t>
      </w:r>
      <w:r w:rsidR="006D276C">
        <w:rPr>
          <w:sz w:val="28"/>
          <w:szCs w:val="28"/>
        </w:rPr>
        <w:t>статьями 31, 38 Устава муниципального образования «Светлогорский городской округ»,</w:t>
      </w:r>
      <w:r w:rsidR="00876A45" w:rsidRPr="00876A45">
        <w:rPr>
          <w:sz w:val="28"/>
          <w:szCs w:val="28"/>
        </w:rPr>
        <w:t xml:space="preserve"> </w:t>
      </w:r>
      <w:r w:rsidR="00876A45">
        <w:rPr>
          <w:sz w:val="28"/>
          <w:szCs w:val="28"/>
          <w:lang w:val="ru-RU"/>
        </w:rPr>
        <w:t xml:space="preserve">подпунктом 5 пункта 2 </w:t>
      </w:r>
      <w:r w:rsidR="00876A45" w:rsidRPr="00876A45">
        <w:rPr>
          <w:sz w:val="28"/>
          <w:szCs w:val="28"/>
        </w:rPr>
        <w:t>стать</w:t>
      </w:r>
      <w:r w:rsidR="00876A45">
        <w:rPr>
          <w:sz w:val="28"/>
          <w:szCs w:val="28"/>
          <w:lang w:val="ru-RU"/>
        </w:rPr>
        <w:t>и</w:t>
      </w:r>
      <w:r w:rsidR="00876A45" w:rsidRPr="00876A45">
        <w:rPr>
          <w:sz w:val="28"/>
          <w:szCs w:val="28"/>
        </w:rPr>
        <w:t xml:space="preserve"> 70 Правил благоустройства территории муниципального образования </w:t>
      </w:r>
      <w:r w:rsidR="00876A45">
        <w:rPr>
          <w:sz w:val="28"/>
          <w:szCs w:val="28"/>
          <w:lang w:val="ru-RU"/>
        </w:rPr>
        <w:t>«</w:t>
      </w:r>
      <w:r w:rsidR="00876A45" w:rsidRPr="00876A45">
        <w:rPr>
          <w:sz w:val="28"/>
          <w:szCs w:val="28"/>
        </w:rPr>
        <w:t>Светлогорский городской округ</w:t>
      </w:r>
      <w:r w:rsidR="00876A45">
        <w:rPr>
          <w:sz w:val="28"/>
          <w:szCs w:val="28"/>
          <w:lang w:val="ru-RU"/>
        </w:rPr>
        <w:t>», утвержденных р</w:t>
      </w:r>
      <w:r w:rsidR="00876A45" w:rsidRPr="00876A45">
        <w:rPr>
          <w:sz w:val="28"/>
          <w:szCs w:val="28"/>
        </w:rPr>
        <w:t>ешение</w:t>
      </w:r>
      <w:r w:rsidR="00876A45">
        <w:rPr>
          <w:sz w:val="28"/>
          <w:szCs w:val="28"/>
          <w:lang w:val="ru-RU"/>
        </w:rPr>
        <w:t>м</w:t>
      </w:r>
      <w:r w:rsidR="00876A45" w:rsidRPr="00876A45">
        <w:rPr>
          <w:sz w:val="28"/>
          <w:szCs w:val="28"/>
        </w:rPr>
        <w:t xml:space="preserve"> окружного Совета депутатов Светлогорского городского округа Калининградской области от 14</w:t>
      </w:r>
      <w:r w:rsidR="00876A45" w:rsidRPr="00876A45">
        <w:rPr>
          <w:sz w:val="28"/>
          <w:szCs w:val="28"/>
          <w:lang w:val="ru-RU"/>
        </w:rPr>
        <w:t>.12.2021 №</w:t>
      </w:r>
      <w:r w:rsidR="00876A45" w:rsidRPr="00876A45">
        <w:rPr>
          <w:sz w:val="28"/>
          <w:szCs w:val="28"/>
        </w:rPr>
        <w:t> 76</w:t>
      </w:r>
      <w:r w:rsidR="00876A45" w:rsidRPr="00876A45">
        <w:rPr>
          <w:sz w:val="28"/>
          <w:szCs w:val="28"/>
          <w:lang w:val="ru-RU"/>
        </w:rPr>
        <w:t xml:space="preserve">, </w:t>
      </w:r>
      <w:r w:rsidR="00876A45" w:rsidRPr="00876A45">
        <w:rPr>
          <w:sz w:val="28"/>
          <w:szCs w:val="28"/>
        </w:rPr>
        <w:t xml:space="preserve"> </w:t>
      </w:r>
      <w:r w:rsidR="000734B5" w:rsidRPr="00876A45">
        <w:rPr>
          <w:sz w:val="28"/>
          <w:szCs w:val="28"/>
          <w:lang w:val="ru-RU"/>
        </w:rPr>
        <w:t>а</w:t>
      </w:r>
      <w:r w:rsidR="00864E35" w:rsidRPr="00876A45">
        <w:rPr>
          <w:sz w:val="28"/>
          <w:szCs w:val="28"/>
          <w:lang w:val="ru-RU"/>
        </w:rPr>
        <w:t>дминистрация муниципального образования «Светлогорский городской округ»</w:t>
      </w:r>
    </w:p>
    <w:p w:rsidR="00665EC7" w:rsidRPr="00876A45" w:rsidRDefault="00665EC7" w:rsidP="006B173E">
      <w:pPr>
        <w:jc w:val="both"/>
        <w:rPr>
          <w:sz w:val="28"/>
          <w:szCs w:val="28"/>
          <w:lang w:val="ru-RU"/>
        </w:rPr>
      </w:pPr>
    </w:p>
    <w:p w:rsidR="006B173E" w:rsidRPr="00CC1A51" w:rsidRDefault="006B173E" w:rsidP="006B173E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</w:rPr>
        <w:t>п о с т а н о в л я </w:t>
      </w:r>
      <w:r w:rsidRPr="00CC1A51">
        <w:rPr>
          <w:b/>
          <w:sz w:val="28"/>
          <w:szCs w:val="28"/>
          <w:lang w:val="ru-RU"/>
        </w:rPr>
        <w:t>е т</w:t>
      </w:r>
      <w:r w:rsidRPr="00CC1A51">
        <w:rPr>
          <w:b/>
          <w:sz w:val="28"/>
          <w:szCs w:val="28"/>
        </w:rPr>
        <w:t>:</w:t>
      </w:r>
    </w:p>
    <w:p w:rsidR="00717806" w:rsidRPr="00CC1A51" w:rsidRDefault="00717806" w:rsidP="006B173E">
      <w:pPr>
        <w:jc w:val="center"/>
        <w:rPr>
          <w:sz w:val="28"/>
          <w:szCs w:val="28"/>
          <w:lang w:val="ru-RU"/>
        </w:rPr>
      </w:pPr>
    </w:p>
    <w:p w:rsidR="005248D1" w:rsidRPr="00CE4176" w:rsidRDefault="005248D1" w:rsidP="0032266C">
      <w:pPr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</w:t>
      </w:r>
      <w:r w:rsidR="00CE4176" w:rsidRPr="00CE4176">
        <w:rPr>
          <w:sz w:val="28"/>
          <w:szCs w:val="28"/>
          <w:lang w:val="ru-RU"/>
        </w:rPr>
        <w:t>постановление администрации муниципального образования «Светлогорский городской округ» от 19.04.2022 № 356 «Об установлении требований к информационным и рекламным конструкциям, размещаемым на территории муниципального образования «Светлогорский городской округ»</w:t>
      </w:r>
      <w:r w:rsidR="00CE4176">
        <w:rPr>
          <w:sz w:val="28"/>
          <w:szCs w:val="28"/>
          <w:lang w:val="ru-RU"/>
        </w:rPr>
        <w:t xml:space="preserve"> </w:t>
      </w:r>
      <w:r w:rsidRPr="00CE4176">
        <w:rPr>
          <w:bCs/>
          <w:sz w:val="28"/>
          <w:szCs w:val="28"/>
          <w:lang w:val="ru-RU"/>
        </w:rPr>
        <w:t>следующ</w:t>
      </w:r>
      <w:r w:rsidR="00CE4176">
        <w:rPr>
          <w:bCs/>
          <w:sz w:val="28"/>
          <w:szCs w:val="28"/>
          <w:lang w:val="ru-RU"/>
        </w:rPr>
        <w:t>ие</w:t>
      </w:r>
      <w:r w:rsidRPr="00CE4176">
        <w:rPr>
          <w:bCs/>
          <w:sz w:val="28"/>
          <w:szCs w:val="28"/>
          <w:lang w:val="ru-RU"/>
        </w:rPr>
        <w:t xml:space="preserve"> изменени</w:t>
      </w:r>
      <w:r w:rsidR="00CE4176">
        <w:rPr>
          <w:bCs/>
          <w:sz w:val="28"/>
          <w:szCs w:val="28"/>
          <w:lang w:val="ru-RU"/>
        </w:rPr>
        <w:t>я</w:t>
      </w:r>
      <w:r w:rsidRPr="00CE4176">
        <w:rPr>
          <w:bCs/>
          <w:sz w:val="28"/>
          <w:szCs w:val="28"/>
          <w:lang w:val="ru-RU"/>
        </w:rPr>
        <w:t>:</w:t>
      </w:r>
    </w:p>
    <w:p w:rsidR="00104263" w:rsidRPr="0063685A" w:rsidRDefault="0032266C" w:rsidP="0032266C">
      <w:pPr>
        <w:tabs>
          <w:tab w:val="left" w:pos="709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104263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№3 </w:t>
      </w:r>
      <w:r w:rsidR="00104263">
        <w:rPr>
          <w:sz w:val="28"/>
          <w:szCs w:val="28"/>
          <w:lang w:val="ru-RU"/>
        </w:rPr>
        <w:t>к постановлению изложить в редакции согласно приложению.</w:t>
      </w:r>
    </w:p>
    <w:p w:rsidR="00104263" w:rsidRPr="0063685A" w:rsidRDefault="0032266C" w:rsidP="0032266C">
      <w:pPr>
        <w:tabs>
          <w:tab w:val="left" w:pos="710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104263">
        <w:rPr>
          <w:sz w:val="28"/>
          <w:szCs w:val="28"/>
          <w:lang w:val="ru-RU"/>
        </w:rPr>
        <w:t>В пункте 9</w:t>
      </w:r>
      <w:r>
        <w:rPr>
          <w:sz w:val="28"/>
          <w:szCs w:val="28"/>
          <w:lang w:val="ru-RU"/>
        </w:rPr>
        <w:t xml:space="preserve"> </w:t>
      </w:r>
      <w:r w:rsidRPr="0063685A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я</w:t>
      </w:r>
      <w:r w:rsidRPr="0063685A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4</w:t>
      </w:r>
      <w:r w:rsidR="001042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 постановлению </w:t>
      </w:r>
      <w:r w:rsidR="00104263">
        <w:rPr>
          <w:sz w:val="28"/>
          <w:szCs w:val="28"/>
          <w:lang w:val="ru-RU"/>
        </w:rPr>
        <w:t>после слов «</w:t>
      </w:r>
      <w:proofErr w:type="spellStart"/>
      <w:r w:rsidR="00104263">
        <w:rPr>
          <w:sz w:val="28"/>
          <w:szCs w:val="28"/>
          <w:lang w:val="ru-RU"/>
        </w:rPr>
        <w:t>контуражная</w:t>
      </w:r>
      <w:proofErr w:type="spellEnd"/>
      <w:r w:rsidR="00104263">
        <w:rPr>
          <w:sz w:val="28"/>
          <w:szCs w:val="28"/>
          <w:lang w:val="ru-RU"/>
        </w:rPr>
        <w:t>» дополнить словами «</w:t>
      </w: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внутренняя</w:t>
      </w:r>
      <w:proofErr w:type="gramEnd"/>
      <w:r>
        <w:rPr>
          <w:sz w:val="28"/>
          <w:szCs w:val="28"/>
          <w:lang w:val="ru-RU"/>
        </w:rPr>
        <w:t xml:space="preserve">». </w:t>
      </w:r>
    </w:p>
    <w:p w:rsidR="00344754" w:rsidRPr="00F56573" w:rsidRDefault="00344754" w:rsidP="0032266C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:rsidR="00344754" w:rsidRDefault="00344754" w:rsidP="0032266C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344754" w:rsidRDefault="00344754" w:rsidP="0032266C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BB1DD6">
        <w:rPr>
          <w:rFonts w:ascii="Times New Roman" w:hAnsi="Times New Roman"/>
          <w:sz w:val="28"/>
          <w:szCs w:val="28"/>
          <w:lang w:val="ru-RU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344754" w:rsidRDefault="00344754" w:rsidP="00344754">
      <w:pPr>
        <w:ind w:left="709"/>
        <w:jc w:val="both"/>
        <w:rPr>
          <w:sz w:val="28"/>
          <w:szCs w:val="28"/>
        </w:rPr>
      </w:pPr>
    </w:p>
    <w:p w:rsidR="0072581C" w:rsidRDefault="0022102C" w:rsidP="00874350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 xml:space="preserve"> </w:t>
      </w:r>
    </w:p>
    <w:p w:rsidR="0005420D" w:rsidRPr="00CC1A51" w:rsidRDefault="0022102C" w:rsidP="00874350">
      <w:pPr>
        <w:rPr>
          <w:sz w:val="28"/>
          <w:szCs w:val="28"/>
        </w:rPr>
      </w:pPr>
      <w:r w:rsidRPr="00CC1A51">
        <w:rPr>
          <w:sz w:val="28"/>
          <w:szCs w:val="28"/>
          <w:lang w:val="ru-RU"/>
        </w:rPr>
        <w:t>Г</w:t>
      </w:r>
      <w:r w:rsidR="00ED6A1F" w:rsidRPr="00CC1A51">
        <w:rPr>
          <w:sz w:val="28"/>
          <w:szCs w:val="28"/>
        </w:rPr>
        <w:t>лав</w:t>
      </w:r>
      <w:r w:rsidRPr="00CC1A51">
        <w:rPr>
          <w:sz w:val="28"/>
          <w:szCs w:val="28"/>
          <w:lang w:val="ru-RU"/>
        </w:rPr>
        <w:t>а</w:t>
      </w:r>
      <w:r w:rsidR="0005420D" w:rsidRPr="00CC1A51">
        <w:rPr>
          <w:sz w:val="28"/>
          <w:szCs w:val="28"/>
        </w:rPr>
        <w:t xml:space="preserve"> администрации </w:t>
      </w:r>
    </w:p>
    <w:p w:rsidR="0022102C" w:rsidRPr="00CC1A51" w:rsidRDefault="0022102C" w:rsidP="0022102C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муниципального образования</w:t>
      </w:r>
    </w:p>
    <w:p w:rsidR="0032266C" w:rsidRPr="003F16A1" w:rsidRDefault="00ED6A1F" w:rsidP="0032266C">
      <w:pPr>
        <w:jc w:val="right"/>
      </w:pPr>
      <w:r w:rsidRPr="00CC1A51">
        <w:rPr>
          <w:sz w:val="28"/>
          <w:szCs w:val="28"/>
          <w:lang w:val="ru-RU"/>
        </w:rPr>
        <w:t>«</w:t>
      </w:r>
      <w:r w:rsidR="00FB4D52">
        <w:rPr>
          <w:sz w:val="28"/>
          <w:szCs w:val="28"/>
          <w:lang w:val="ru-RU"/>
        </w:rPr>
        <w:t>Светлогорский городской округ</w:t>
      </w:r>
      <w:r w:rsidRPr="00CC1A51">
        <w:rPr>
          <w:sz w:val="28"/>
          <w:szCs w:val="28"/>
          <w:lang w:val="ru-RU"/>
        </w:rPr>
        <w:t>»</w:t>
      </w:r>
      <w:r w:rsidR="0005420D" w:rsidRPr="00CC1A51">
        <w:rPr>
          <w:sz w:val="28"/>
          <w:szCs w:val="28"/>
        </w:rPr>
        <w:t xml:space="preserve">                      </w:t>
      </w:r>
      <w:r w:rsidR="00864E35" w:rsidRPr="00CC1A51">
        <w:rPr>
          <w:sz w:val="28"/>
          <w:szCs w:val="28"/>
        </w:rPr>
        <w:t xml:space="preserve">     </w:t>
      </w:r>
      <w:r w:rsidR="00864E35" w:rsidRPr="00CC1A51">
        <w:rPr>
          <w:sz w:val="28"/>
          <w:szCs w:val="28"/>
        </w:rPr>
        <w:tab/>
        <w:t xml:space="preserve">   </w:t>
      </w:r>
      <w:r w:rsidR="00864E35" w:rsidRPr="00CC1A51">
        <w:rPr>
          <w:sz w:val="28"/>
          <w:szCs w:val="28"/>
        </w:rPr>
        <w:tab/>
      </w:r>
      <w:r w:rsidR="00851FD9">
        <w:rPr>
          <w:sz w:val="28"/>
          <w:szCs w:val="28"/>
          <w:lang w:val="ru-RU"/>
        </w:rPr>
        <w:t xml:space="preserve">  </w:t>
      </w:r>
      <w:r w:rsidR="00B50BC4">
        <w:rPr>
          <w:sz w:val="28"/>
          <w:szCs w:val="28"/>
          <w:lang w:val="ru-RU"/>
        </w:rPr>
        <w:t xml:space="preserve"> </w:t>
      </w:r>
      <w:r w:rsidR="00083176">
        <w:rPr>
          <w:sz w:val="28"/>
          <w:szCs w:val="28"/>
          <w:lang w:val="ru-RU"/>
        </w:rPr>
        <w:t xml:space="preserve">     </w:t>
      </w:r>
      <w:r w:rsidR="00864E35" w:rsidRPr="00CC1A51">
        <w:rPr>
          <w:sz w:val="28"/>
          <w:szCs w:val="28"/>
          <w:lang w:val="ru-RU"/>
        </w:rPr>
        <w:t>В.В. Бондаренко</w:t>
      </w:r>
      <w:r w:rsidR="005A09AC">
        <w:rPr>
          <w:sz w:val="28"/>
          <w:szCs w:val="28"/>
        </w:rPr>
        <w:br w:type="page"/>
      </w:r>
      <w:bookmarkStart w:id="1" w:name="_Hlk95315547"/>
      <w:bookmarkStart w:id="2" w:name="_Hlk95066970"/>
      <w:r w:rsidR="0032266C">
        <w:lastRenderedPageBreak/>
        <w:t xml:space="preserve">Приложение </w:t>
      </w:r>
    </w:p>
    <w:p w:rsidR="0032266C" w:rsidRPr="003F16A1" w:rsidRDefault="0032266C" w:rsidP="0032266C">
      <w:pPr>
        <w:jc w:val="right"/>
      </w:pPr>
      <w:r w:rsidRPr="003F16A1">
        <w:t>к постановлению администрации</w:t>
      </w:r>
    </w:p>
    <w:p w:rsidR="0032266C" w:rsidRPr="003F16A1" w:rsidRDefault="0032266C" w:rsidP="0032266C">
      <w:pPr>
        <w:jc w:val="right"/>
      </w:pPr>
      <w:r w:rsidRPr="003F16A1">
        <w:t>муниципального образования</w:t>
      </w:r>
    </w:p>
    <w:p w:rsidR="0032266C" w:rsidRPr="003F16A1" w:rsidRDefault="0032266C" w:rsidP="0032266C">
      <w:pPr>
        <w:jc w:val="right"/>
      </w:pPr>
      <w:r w:rsidRPr="003F16A1">
        <w:t>«Светлогорский городской округ»</w:t>
      </w:r>
    </w:p>
    <w:p w:rsidR="0032266C" w:rsidRPr="003F16A1" w:rsidRDefault="0032266C" w:rsidP="0032266C">
      <w:pPr>
        <w:jc w:val="right"/>
      </w:pPr>
      <w:r w:rsidRPr="003F16A1">
        <w:t>от «</w:t>
      </w:r>
      <w:r>
        <w:t>___</w:t>
      </w:r>
      <w:r w:rsidRPr="003F16A1">
        <w:t xml:space="preserve">» </w:t>
      </w:r>
      <w:r>
        <w:t>______</w:t>
      </w:r>
      <w:r w:rsidRPr="003F16A1">
        <w:t xml:space="preserve"> 202</w:t>
      </w:r>
      <w:r>
        <w:t>3</w:t>
      </w:r>
      <w:r w:rsidRPr="003F16A1">
        <w:t xml:space="preserve"> г. № </w:t>
      </w:r>
      <w:r>
        <w:t>_____</w:t>
      </w:r>
    </w:p>
    <w:p w:rsidR="0032266C" w:rsidRDefault="0032266C" w:rsidP="0032266C">
      <w:pPr>
        <w:jc w:val="right"/>
      </w:pPr>
    </w:p>
    <w:p w:rsidR="0032266C" w:rsidRDefault="0032266C" w:rsidP="0032266C">
      <w:pPr>
        <w:jc w:val="right"/>
      </w:pPr>
    </w:p>
    <w:p w:rsidR="0032266C" w:rsidRPr="003F16A1" w:rsidRDefault="0032266C" w:rsidP="0032266C">
      <w:pPr>
        <w:jc w:val="right"/>
      </w:pPr>
      <w:r w:rsidRPr="003F16A1">
        <w:t>Приложение №3</w:t>
      </w:r>
    </w:p>
    <w:p w:rsidR="0032266C" w:rsidRPr="003F16A1" w:rsidRDefault="0032266C" w:rsidP="0032266C">
      <w:pPr>
        <w:jc w:val="right"/>
      </w:pPr>
      <w:r w:rsidRPr="003F16A1">
        <w:t>к постановлению администрации</w:t>
      </w:r>
    </w:p>
    <w:p w:rsidR="0032266C" w:rsidRPr="003F16A1" w:rsidRDefault="0032266C" w:rsidP="0032266C">
      <w:pPr>
        <w:jc w:val="right"/>
      </w:pPr>
      <w:r w:rsidRPr="003F16A1">
        <w:t>муниципального образования</w:t>
      </w:r>
    </w:p>
    <w:p w:rsidR="0032266C" w:rsidRPr="003F16A1" w:rsidRDefault="0032266C" w:rsidP="0032266C">
      <w:pPr>
        <w:jc w:val="right"/>
      </w:pPr>
      <w:r w:rsidRPr="003F16A1">
        <w:t>«Светлогорский городской округ»</w:t>
      </w:r>
    </w:p>
    <w:p w:rsidR="0032266C" w:rsidRPr="003F16A1" w:rsidRDefault="0032266C" w:rsidP="0032266C">
      <w:pPr>
        <w:jc w:val="right"/>
      </w:pPr>
      <w:r w:rsidRPr="003F16A1">
        <w:t>от «</w:t>
      </w:r>
      <w:r>
        <w:t>19</w:t>
      </w:r>
      <w:r w:rsidRPr="003F16A1">
        <w:t xml:space="preserve">» </w:t>
      </w:r>
      <w:r>
        <w:t>апреля</w:t>
      </w:r>
      <w:r w:rsidRPr="003F16A1">
        <w:t xml:space="preserve"> 202</w:t>
      </w:r>
      <w:r>
        <w:t>2</w:t>
      </w:r>
      <w:r w:rsidRPr="003F16A1">
        <w:t xml:space="preserve"> г. № </w:t>
      </w:r>
      <w:r>
        <w:t>356</w:t>
      </w:r>
    </w:p>
    <w:p w:rsidR="0032266C" w:rsidRPr="003F16A1" w:rsidRDefault="0032266C" w:rsidP="0032266C">
      <w:pPr>
        <w:jc w:val="center"/>
        <w:rPr>
          <w:sz w:val="28"/>
          <w:szCs w:val="28"/>
        </w:rPr>
      </w:pPr>
    </w:p>
    <w:p w:rsidR="0032266C" w:rsidRPr="003F16A1" w:rsidRDefault="0032266C" w:rsidP="0032266C">
      <w:pPr>
        <w:jc w:val="center"/>
        <w:rPr>
          <w:sz w:val="28"/>
          <w:szCs w:val="28"/>
        </w:rPr>
      </w:pPr>
    </w:p>
    <w:p w:rsidR="0032266C" w:rsidRPr="004A00EF" w:rsidRDefault="0032266C" w:rsidP="0032266C">
      <w:pPr>
        <w:jc w:val="center"/>
        <w:rPr>
          <w:b/>
          <w:bCs/>
          <w:sz w:val="28"/>
          <w:szCs w:val="28"/>
        </w:rPr>
      </w:pPr>
      <w:r w:rsidRPr="003F16A1">
        <w:rPr>
          <w:b/>
          <w:bCs/>
          <w:sz w:val="28"/>
          <w:szCs w:val="28"/>
        </w:rPr>
        <w:t>Требования к шрифтам для</w:t>
      </w:r>
      <w:r>
        <w:rPr>
          <w:b/>
          <w:bCs/>
          <w:sz w:val="28"/>
          <w:szCs w:val="28"/>
        </w:rPr>
        <w:t xml:space="preserve"> </w:t>
      </w:r>
      <w:r w:rsidRPr="003F16A1">
        <w:rPr>
          <w:b/>
          <w:bCs/>
          <w:sz w:val="28"/>
          <w:szCs w:val="26"/>
        </w:rPr>
        <w:t xml:space="preserve">информационных и рекламных конструкций </w:t>
      </w:r>
      <w:r>
        <w:rPr>
          <w:b/>
          <w:bCs/>
          <w:sz w:val="28"/>
          <w:szCs w:val="28"/>
        </w:rPr>
        <w:t xml:space="preserve"> </w:t>
      </w:r>
      <w:r w:rsidRPr="003F16A1">
        <w:rPr>
          <w:b/>
          <w:bCs/>
          <w:sz w:val="28"/>
          <w:szCs w:val="26"/>
        </w:rPr>
        <w:t xml:space="preserve">на территории </w:t>
      </w:r>
      <w:r w:rsidRPr="003F16A1">
        <w:rPr>
          <w:b/>
          <w:bCs/>
          <w:kern w:val="36"/>
          <w:sz w:val="28"/>
          <w:szCs w:val="26"/>
        </w:rPr>
        <w:t xml:space="preserve">муниципального образования </w:t>
      </w:r>
    </w:p>
    <w:p w:rsidR="0032266C" w:rsidRPr="003F16A1" w:rsidRDefault="0032266C" w:rsidP="0032266C">
      <w:pPr>
        <w:jc w:val="center"/>
        <w:rPr>
          <w:b/>
          <w:bCs/>
          <w:kern w:val="36"/>
          <w:sz w:val="28"/>
          <w:szCs w:val="26"/>
        </w:rPr>
      </w:pPr>
      <w:r w:rsidRPr="003F16A1">
        <w:rPr>
          <w:b/>
          <w:bCs/>
          <w:kern w:val="36"/>
          <w:sz w:val="28"/>
          <w:szCs w:val="26"/>
        </w:rPr>
        <w:t>«Светлогорский городской округ»</w:t>
      </w:r>
    </w:p>
    <w:p w:rsidR="0032266C" w:rsidRPr="003F16A1" w:rsidRDefault="0032266C" w:rsidP="0032266C">
      <w:pPr>
        <w:ind w:firstLine="709"/>
        <w:jc w:val="both"/>
        <w:rPr>
          <w:bCs/>
          <w:sz w:val="28"/>
          <w:szCs w:val="28"/>
        </w:rPr>
      </w:pPr>
    </w:p>
    <w:p w:rsidR="0032266C" w:rsidRPr="00D17FF6" w:rsidRDefault="0032266C" w:rsidP="0032266C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3F16A1">
        <w:rPr>
          <w:sz w:val="28"/>
          <w:szCs w:val="28"/>
        </w:rPr>
        <w:t xml:space="preserve">На территории Светлогорского городского округа выбор шрифтов </w:t>
      </w:r>
      <w:r w:rsidRPr="003F16A1">
        <w:rPr>
          <w:spacing w:val="2"/>
          <w:sz w:val="28"/>
          <w:szCs w:val="28"/>
        </w:rPr>
        <w:t xml:space="preserve">при изготовлении, размещении (установке) и эксплуатационном содержании информационных и рекламных конструкций </w:t>
      </w:r>
      <w:r w:rsidRPr="003F16A1">
        <w:rPr>
          <w:sz w:val="28"/>
          <w:szCs w:val="28"/>
        </w:rPr>
        <w:t xml:space="preserve">ограничен и </w:t>
      </w:r>
      <w:r>
        <w:rPr>
          <w:sz w:val="28"/>
          <w:szCs w:val="28"/>
        </w:rPr>
        <w:t>осуществляется в соответствии с настоящими требованиями.</w:t>
      </w:r>
    </w:p>
    <w:bookmarkEnd w:id="1"/>
    <w:p w:rsidR="0032266C" w:rsidRPr="003F5E0F" w:rsidRDefault="0032266C" w:rsidP="0032266C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52"/>
        <w:contextualSpacing/>
        <w:jc w:val="both"/>
        <w:rPr>
          <w:sz w:val="28"/>
          <w:szCs w:val="28"/>
        </w:rPr>
      </w:pPr>
      <w:r w:rsidRPr="003F5E0F">
        <w:rPr>
          <w:sz w:val="28"/>
          <w:szCs w:val="28"/>
        </w:rPr>
        <w:t>В качестве шрифтов, применяемых для информационных и рекламных конструкций, допускаются к использованию:</w:t>
      </w:r>
    </w:p>
    <w:bookmarkEnd w:id="2"/>
    <w:p w:rsidR="0032266C" w:rsidRPr="003F5E0F" w:rsidRDefault="0032266C" w:rsidP="0032266C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52"/>
        <w:jc w:val="both"/>
        <w:rPr>
          <w:sz w:val="28"/>
          <w:szCs w:val="28"/>
          <w:lang w:val="en-US" w:eastAsia="en-US"/>
        </w:rPr>
      </w:pPr>
      <w:r w:rsidRPr="003F5E0F">
        <w:rPr>
          <w:sz w:val="28"/>
          <w:szCs w:val="28"/>
          <w:lang w:eastAsia="en-US"/>
        </w:rPr>
        <w:t>шрифты</w:t>
      </w:r>
      <w:r w:rsidRPr="003F5E0F">
        <w:rPr>
          <w:sz w:val="28"/>
          <w:szCs w:val="28"/>
          <w:lang w:val="en-US" w:eastAsia="en-US"/>
        </w:rPr>
        <w:t xml:space="preserve"> </w:t>
      </w:r>
      <w:r w:rsidRPr="003F5E0F">
        <w:rPr>
          <w:sz w:val="28"/>
          <w:szCs w:val="28"/>
          <w:lang w:eastAsia="en-US"/>
        </w:rPr>
        <w:t>с</w:t>
      </w:r>
      <w:r w:rsidRPr="003F5E0F">
        <w:rPr>
          <w:sz w:val="28"/>
          <w:szCs w:val="28"/>
          <w:lang w:val="en-US" w:eastAsia="en-US"/>
        </w:rPr>
        <w:t xml:space="preserve"> </w:t>
      </w:r>
      <w:r w:rsidRPr="003F5E0F">
        <w:rPr>
          <w:sz w:val="28"/>
          <w:szCs w:val="28"/>
          <w:lang w:eastAsia="en-US"/>
        </w:rPr>
        <w:t>засечками</w:t>
      </w:r>
      <w:r w:rsidRPr="003F5E0F">
        <w:rPr>
          <w:sz w:val="28"/>
          <w:szCs w:val="28"/>
          <w:lang w:val="en-US" w:eastAsia="en-US"/>
        </w:rPr>
        <w:t xml:space="preserve">: Palatino, Minion Pro, Baskerville, </w:t>
      </w:r>
      <w:proofErr w:type="spellStart"/>
      <w:r w:rsidRPr="003F5E0F">
        <w:rPr>
          <w:sz w:val="28"/>
          <w:szCs w:val="28"/>
          <w:lang w:val="en-US" w:eastAsia="en-US"/>
        </w:rPr>
        <w:t>Playfair</w:t>
      </w:r>
      <w:proofErr w:type="spellEnd"/>
      <w:r w:rsidRPr="003F5E0F">
        <w:rPr>
          <w:sz w:val="28"/>
          <w:szCs w:val="28"/>
          <w:lang w:val="en-US" w:eastAsia="en-US"/>
        </w:rPr>
        <w:t xml:space="preserve"> Display, Lora, PT Serif, </w:t>
      </w:r>
      <w:proofErr w:type="spellStart"/>
      <w:r w:rsidRPr="003F5E0F">
        <w:rPr>
          <w:sz w:val="28"/>
          <w:szCs w:val="28"/>
          <w:lang w:val="en-US" w:eastAsia="en-US"/>
        </w:rPr>
        <w:t>Noto</w:t>
      </w:r>
      <w:proofErr w:type="spellEnd"/>
      <w:r w:rsidRPr="003F5E0F">
        <w:rPr>
          <w:sz w:val="28"/>
          <w:szCs w:val="28"/>
          <w:lang w:val="en-US" w:eastAsia="en-US"/>
        </w:rPr>
        <w:t xml:space="preserve"> Serif, </w:t>
      </w:r>
      <w:proofErr w:type="spellStart"/>
      <w:r w:rsidRPr="003F5E0F">
        <w:rPr>
          <w:sz w:val="28"/>
          <w:szCs w:val="28"/>
          <w:lang w:val="en-US" w:eastAsia="en-US"/>
        </w:rPr>
        <w:t>Prata</w:t>
      </w:r>
      <w:proofErr w:type="spellEnd"/>
      <w:r w:rsidRPr="003F5E0F">
        <w:rPr>
          <w:sz w:val="28"/>
          <w:szCs w:val="28"/>
          <w:lang w:val="en-US" w:eastAsia="en-US"/>
        </w:rPr>
        <w:t>, Alice, Cormorant SC ;</w:t>
      </w:r>
    </w:p>
    <w:p w:rsidR="0032266C" w:rsidRPr="00A619CC" w:rsidRDefault="0032266C" w:rsidP="0032266C">
      <w:pPr>
        <w:pStyle w:val="a9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652"/>
        <w:jc w:val="both"/>
        <w:rPr>
          <w:rFonts w:ascii="Times New Roman" w:hAnsi="Times New Roman"/>
          <w:sz w:val="28"/>
          <w:szCs w:val="28"/>
          <w:lang w:val="en-US"/>
        </w:rPr>
      </w:pPr>
      <w:r w:rsidRPr="003F5E0F">
        <w:rPr>
          <w:rFonts w:ascii="Times New Roman" w:hAnsi="Times New Roman"/>
          <w:sz w:val="28"/>
          <w:szCs w:val="28"/>
        </w:rPr>
        <w:t>шрифты</w:t>
      </w:r>
      <w:r w:rsidRPr="003F5E0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F5E0F">
        <w:rPr>
          <w:rFonts w:ascii="Times New Roman" w:hAnsi="Times New Roman"/>
          <w:sz w:val="28"/>
          <w:szCs w:val="28"/>
        </w:rPr>
        <w:t>без</w:t>
      </w:r>
      <w:r w:rsidRPr="003F5E0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5E0F">
        <w:rPr>
          <w:rFonts w:ascii="Times New Roman" w:hAnsi="Times New Roman"/>
          <w:sz w:val="28"/>
          <w:szCs w:val="28"/>
        </w:rPr>
        <w:t>засечек</w:t>
      </w:r>
      <w:r w:rsidRPr="003F5E0F">
        <w:rPr>
          <w:rFonts w:ascii="Times New Roman" w:hAnsi="Times New Roman"/>
          <w:sz w:val="28"/>
          <w:szCs w:val="28"/>
          <w:lang w:val="en-US"/>
        </w:rPr>
        <w:t xml:space="preserve">: Myriad Pro, Helvetica, </w:t>
      </w:r>
      <w:proofErr w:type="spellStart"/>
      <w:r w:rsidRPr="003F5E0F">
        <w:rPr>
          <w:rFonts w:ascii="Times New Roman" w:hAnsi="Times New Roman"/>
          <w:sz w:val="28"/>
          <w:szCs w:val="28"/>
          <w:lang w:val="en-US"/>
        </w:rPr>
        <w:t>Monserrat</w:t>
      </w:r>
      <w:proofErr w:type="spellEnd"/>
      <w:r w:rsidRPr="003F5E0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F5E0F">
        <w:rPr>
          <w:rFonts w:ascii="Times New Roman" w:hAnsi="Times New Roman"/>
          <w:sz w:val="28"/>
          <w:szCs w:val="28"/>
          <w:lang w:val="en-US"/>
        </w:rPr>
        <w:t>Roboto</w:t>
      </w:r>
      <w:proofErr w:type="spellEnd"/>
      <w:r w:rsidRPr="003F5E0F">
        <w:rPr>
          <w:rFonts w:ascii="Times New Roman" w:hAnsi="Times New Roman"/>
          <w:sz w:val="28"/>
          <w:szCs w:val="28"/>
          <w:lang w:val="en-US"/>
        </w:rPr>
        <w:t xml:space="preserve">, Open Sans, </w:t>
      </w:r>
      <w:proofErr w:type="spellStart"/>
      <w:r w:rsidRPr="003F5E0F">
        <w:rPr>
          <w:rFonts w:ascii="Times New Roman" w:hAnsi="Times New Roman"/>
          <w:sz w:val="28"/>
          <w:szCs w:val="28"/>
          <w:lang w:val="en-US"/>
        </w:rPr>
        <w:t>Ral</w:t>
      </w:r>
      <w:r>
        <w:rPr>
          <w:rFonts w:ascii="Times New Roman" w:hAnsi="Times New Roman"/>
          <w:sz w:val="28"/>
          <w:szCs w:val="28"/>
          <w:lang w:val="en-US"/>
        </w:rPr>
        <w:t>eway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Manrope,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Jost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Tenor Sans</w:t>
      </w:r>
      <w:r w:rsidRPr="003F5E0F">
        <w:rPr>
          <w:rFonts w:ascii="Times New Roman" w:hAnsi="Times New Roman"/>
          <w:sz w:val="28"/>
          <w:szCs w:val="28"/>
          <w:lang w:val="en-US"/>
        </w:rPr>
        <w:t>.</w:t>
      </w:r>
    </w:p>
    <w:p w:rsidR="0032266C" w:rsidRPr="003F5E0F" w:rsidRDefault="0032266C" w:rsidP="0032266C">
      <w:pPr>
        <w:pStyle w:val="a9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657850" cy="2066925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6C" w:rsidRDefault="0032266C" w:rsidP="0032266C">
      <w:pPr>
        <w:pStyle w:val="a9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683965">
        <w:rPr>
          <w:rFonts w:ascii="Times New Roman" w:hAnsi="Times New Roman"/>
          <w:sz w:val="28"/>
          <w:szCs w:val="28"/>
        </w:rPr>
        <w:t>Допускается отклонение от установленных в п.2 настоящих Требований</w:t>
      </w:r>
      <w:r>
        <w:rPr>
          <w:sz w:val="28"/>
          <w:szCs w:val="28"/>
        </w:rPr>
        <w:t xml:space="preserve"> </w:t>
      </w:r>
      <w:r w:rsidRPr="003F5E0F">
        <w:rPr>
          <w:rFonts w:ascii="Times New Roman" w:hAnsi="Times New Roman"/>
          <w:sz w:val="28"/>
          <w:szCs w:val="28"/>
        </w:rPr>
        <w:t>шрифто</w:t>
      </w:r>
      <w:r>
        <w:rPr>
          <w:rFonts w:ascii="Times New Roman" w:hAnsi="Times New Roman"/>
          <w:sz w:val="28"/>
          <w:szCs w:val="28"/>
        </w:rPr>
        <w:t xml:space="preserve">в при наличии фирменного шрифта, установленного </w:t>
      </w:r>
      <w:r w:rsidRPr="00806B5B">
        <w:rPr>
          <w:rFonts w:ascii="Times New Roman" w:hAnsi="Times New Roman"/>
          <w:sz w:val="28"/>
          <w:szCs w:val="28"/>
        </w:rPr>
        <w:t>товарны</w:t>
      </w:r>
      <w:r>
        <w:rPr>
          <w:rFonts w:ascii="Times New Roman" w:hAnsi="Times New Roman"/>
          <w:sz w:val="28"/>
          <w:szCs w:val="28"/>
        </w:rPr>
        <w:t>м</w:t>
      </w:r>
      <w:r w:rsidRPr="00806B5B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ом</w:t>
      </w:r>
      <w:r w:rsidRPr="00806B5B">
        <w:rPr>
          <w:rFonts w:ascii="Times New Roman" w:hAnsi="Times New Roman"/>
          <w:sz w:val="28"/>
          <w:szCs w:val="28"/>
        </w:rPr>
        <w:t>, знак</w:t>
      </w:r>
      <w:r>
        <w:rPr>
          <w:rFonts w:ascii="Times New Roman" w:hAnsi="Times New Roman"/>
          <w:sz w:val="28"/>
          <w:szCs w:val="28"/>
        </w:rPr>
        <w:t>ом</w:t>
      </w:r>
      <w:r w:rsidRPr="00806B5B">
        <w:rPr>
          <w:rFonts w:ascii="Times New Roman" w:hAnsi="Times New Roman"/>
          <w:sz w:val="28"/>
          <w:szCs w:val="28"/>
        </w:rPr>
        <w:t xml:space="preserve">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32266C" w:rsidRPr="004A00EF" w:rsidRDefault="0032266C" w:rsidP="0032266C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2.1.1 </w:t>
      </w:r>
      <w:r>
        <w:rPr>
          <w:sz w:val="28"/>
          <w:szCs w:val="28"/>
          <w:lang w:eastAsia="en-US"/>
        </w:rPr>
        <w:t xml:space="preserve">Применение фирменного шрифта, указанного в п. 2.1 настоящих Требований, допускается только при условии соблюдения требований к цветовому решению, габаритам и иным характеристикам </w:t>
      </w:r>
      <w:r w:rsidRPr="003F16A1">
        <w:rPr>
          <w:spacing w:val="2"/>
          <w:sz w:val="28"/>
          <w:szCs w:val="28"/>
        </w:rPr>
        <w:t>информационных и рекламных конструкций</w:t>
      </w:r>
      <w:r>
        <w:rPr>
          <w:spacing w:val="2"/>
          <w:sz w:val="28"/>
          <w:szCs w:val="28"/>
        </w:rPr>
        <w:t xml:space="preserve">, установленных </w:t>
      </w:r>
      <w:r w:rsidRPr="00683965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683965">
        <w:rPr>
          <w:spacing w:val="2"/>
          <w:sz w:val="28"/>
          <w:szCs w:val="28"/>
        </w:rPr>
        <w:t xml:space="preserve"> администрации</w:t>
      </w:r>
      <w:r>
        <w:rPr>
          <w:spacing w:val="2"/>
          <w:sz w:val="28"/>
          <w:szCs w:val="28"/>
        </w:rPr>
        <w:t xml:space="preserve"> </w:t>
      </w:r>
      <w:r w:rsidRPr="00683965">
        <w:rPr>
          <w:spacing w:val="2"/>
          <w:sz w:val="28"/>
          <w:szCs w:val="28"/>
        </w:rPr>
        <w:t>муниципального образования</w:t>
      </w:r>
      <w:r>
        <w:rPr>
          <w:spacing w:val="2"/>
          <w:sz w:val="28"/>
          <w:szCs w:val="28"/>
        </w:rPr>
        <w:t xml:space="preserve"> </w:t>
      </w:r>
      <w:r w:rsidRPr="00683965">
        <w:rPr>
          <w:spacing w:val="2"/>
          <w:sz w:val="28"/>
          <w:szCs w:val="28"/>
        </w:rPr>
        <w:t>«Светлогорский городской округ»</w:t>
      </w:r>
      <w:r>
        <w:rPr>
          <w:spacing w:val="2"/>
          <w:sz w:val="28"/>
          <w:szCs w:val="28"/>
        </w:rPr>
        <w:t xml:space="preserve"> </w:t>
      </w:r>
      <w:r w:rsidRPr="00683965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19.04.</w:t>
      </w:r>
      <w:r w:rsidRPr="00683965">
        <w:rPr>
          <w:spacing w:val="2"/>
          <w:sz w:val="28"/>
          <w:szCs w:val="28"/>
        </w:rPr>
        <w:t>2022 г. № 356</w:t>
      </w:r>
      <w:r>
        <w:rPr>
          <w:spacing w:val="2"/>
          <w:sz w:val="28"/>
          <w:szCs w:val="28"/>
        </w:rPr>
        <w:t xml:space="preserve"> «</w:t>
      </w:r>
      <w:r w:rsidRPr="00683965">
        <w:rPr>
          <w:spacing w:val="2"/>
          <w:sz w:val="28"/>
          <w:szCs w:val="28"/>
        </w:rPr>
        <w:t>Об установлении требований к информационным и рекламным конструкциям, размещаемым на территории муниципального образования «Светлогорский городской округ»</w:t>
      </w:r>
    </w:p>
    <w:p w:rsidR="0032266C" w:rsidRPr="003F5E0F" w:rsidRDefault="0032266C" w:rsidP="0032266C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3F5E0F">
        <w:rPr>
          <w:rFonts w:ascii="Times New Roman" w:hAnsi="Times New Roman"/>
          <w:sz w:val="28"/>
          <w:szCs w:val="28"/>
        </w:rPr>
        <w:lastRenderedPageBreak/>
        <w:t xml:space="preserve">При этом установленные п. 2 </w:t>
      </w:r>
      <w:r w:rsidRPr="00683965">
        <w:rPr>
          <w:rFonts w:ascii="Times New Roman" w:hAnsi="Times New Roman"/>
          <w:sz w:val="28"/>
          <w:szCs w:val="28"/>
        </w:rPr>
        <w:t>настоящих Требований</w:t>
      </w:r>
      <w:r>
        <w:rPr>
          <w:sz w:val="28"/>
          <w:szCs w:val="28"/>
        </w:rPr>
        <w:t xml:space="preserve"> </w:t>
      </w:r>
      <w:r w:rsidRPr="003F5E0F">
        <w:rPr>
          <w:rFonts w:ascii="Times New Roman" w:hAnsi="Times New Roman"/>
          <w:sz w:val="28"/>
          <w:szCs w:val="28"/>
        </w:rPr>
        <w:t>шрифто</w:t>
      </w:r>
      <w:r>
        <w:rPr>
          <w:rFonts w:ascii="Times New Roman" w:hAnsi="Times New Roman"/>
          <w:sz w:val="28"/>
          <w:szCs w:val="28"/>
        </w:rPr>
        <w:t>в</w:t>
      </w:r>
      <w:r w:rsidRPr="003F5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E0F">
        <w:rPr>
          <w:rFonts w:ascii="Times New Roman" w:hAnsi="Times New Roman"/>
          <w:sz w:val="28"/>
          <w:szCs w:val="28"/>
        </w:rPr>
        <w:t>шрифты должны соответствовать одному из требований:</w:t>
      </w:r>
    </w:p>
    <w:p w:rsidR="0032266C" w:rsidRPr="003F16A1" w:rsidRDefault="0032266C" w:rsidP="0032266C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3F16A1">
        <w:rPr>
          <w:sz w:val="28"/>
          <w:szCs w:val="28"/>
          <w:lang w:eastAsia="en-US"/>
        </w:rPr>
        <w:t>использование шрифтов титульного регистра;</w:t>
      </w:r>
    </w:p>
    <w:p w:rsidR="0032266C" w:rsidRDefault="0032266C" w:rsidP="0032266C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3F16A1">
        <w:rPr>
          <w:sz w:val="28"/>
          <w:szCs w:val="28"/>
          <w:lang w:eastAsia="en-US"/>
        </w:rPr>
        <w:t xml:space="preserve">использование шрифтов </w:t>
      </w:r>
      <w:r>
        <w:rPr>
          <w:sz w:val="28"/>
          <w:szCs w:val="28"/>
          <w:lang w:eastAsia="en-US"/>
        </w:rPr>
        <w:t xml:space="preserve"> </w:t>
      </w:r>
      <w:r w:rsidRPr="003F16A1">
        <w:rPr>
          <w:sz w:val="28"/>
          <w:szCs w:val="28"/>
          <w:lang w:eastAsia="en-US"/>
        </w:rPr>
        <w:t>прописного регистра</w:t>
      </w:r>
      <w:r>
        <w:rPr>
          <w:sz w:val="28"/>
          <w:szCs w:val="28"/>
          <w:lang w:eastAsia="en-US"/>
        </w:rPr>
        <w:t>.</w:t>
      </w:r>
    </w:p>
    <w:p w:rsidR="0032266C" w:rsidRPr="00A619CC" w:rsidRDefault="0032266C" w:rsidP="0032266C">
      <w:pPr>
        <w:pStyle w:val="a9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6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9CC">
        <w:rPr>
          <w:rFonts w:ascii="Times New Roman" w:hAnsi="Times New Roman"/>
          <w:sz w:val="28"/>
          <w:szCs w:val="28"/>
        </w:rPr>
        <w:t xml:space="preserve">Допускается использование шрифтов с полужирным </w:t>
      </w:r>
      <w:r w:rsidRPr="00A619CC">
        <w:rPr>
          <w:rFonts w:ascii="Times New Roman" w:hAnsi="Times New Roman"/>
          <w:sz w:val="28"/>
          <w:szCs w:val="28"/>
        </w:rPr>
        <w:br/>
        <w:t>начертанием (</w:t>
      </w:r>
      <w:proofErr w:type="spellStart"/>
      <w:r w:rsidRPr="00A619CC">
        <w:rPr>
          <w:rFonts w:ascii="Times New Roman" w:hAnsi="Times New Roman"/>
          <w:sz w:val="28"/>
          <w:szCs w:val="28"/>
          <w:lang w:val="en-US"/>
        </w:rPr>
        <w:t>Bold</w:t>
      </w:r>
      <w:proofErr w:type="spellEnd"/>
      <w:r w:rsidRPr="00A619CC">
        <w:rPr>
          <w:rFonts w:ascii="Times New Roman" w:hAnsi="Times New Roman"/>
          <w:sz w:val="28"/>
          <w:szCs w:val="28"/>
        </w:rPr>
        <w:t>).</w:t>
      </w:r>
    </w:p>
    <w:p w:rsidR="0032266C" w:rsidRPr="0043080E" w:rsidRDefault="0032266C" w:rsidP="0032266C">
      <w:pPr>
        <w:pStyle w:val="a9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A619CC">
        <w:rPr>
          <w:rFonts w:ascii="Times New Roman" w:hAnsi="Times New Roman"/>
          <w:sz w:val="28"/>
          <w:szCs w:val="28"/>
        </w:rPr>
        <w:t>Не допускается использование шрифтов с курсивным (</w:t>
      </w:r>
      <w:proofErr w:type="spellStart"/>
      <w:r w:rsidRPr="00A619CC">
        <w:rPr>
          <w:rFonts w:ascii="Times New Roman" w:hAnsi="Times New Roman"/>
          <w:sz w:val="28"/>
          <w:szCs w:val="28"/>
        </w:rPr>
        <w:t>Italic</w:t>
      </w:r>
      <w:proofErr w:type="spellEnd"/>
      <w:r w:rsidRPr="00A619CC">
        <w:rPr>
          <w:rFonts w:ascii="Times New Roman" w:hAnsi="Times New Roman"/>
          <w:sz w:val="28"/>
          <w:szCs w:val="28"/>
        </w:rPr>
        <w:t>) и  наклонным начертанием.</w:t>
      </w:r>
    </w:p>
    <w:p w:rsidR="0032266C" w:rsidRPr="00A619CC" w:rsidRDefault="0032266C" w:rsidP="0032266C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52"/>
        <w:contextualSpacing/>
        <w:jc w:val="both"/>
        <w:rPr>
          <w:sz w:val="28"/>
          <w:szCs w:val="28"/>
        </w:rPr>
      </w:pPr>
      <w:r w:rsidRPr="00A619CC">
        <w:rPr>
          <w:sz w:val="28"/>
          <w:szCs w:val="28"/>
        </w:rPr>
        <w:t>Р</w:t>
      </w:r>
      <w:r w:rsidRPr="00A619CC">
        <w:rPr>
          <w:sz w:val="28"/>
          <w:szCs w:val="28"/>
          <w:lang w:eastAsia="en-US"/>
        </w:rPr>
        <w:t>азмер шрифта должен быть пропорционален информационному полю конструкции.</w:t>
      </w:r>
      <w:r w:rsidRPr="00A619CC">
        <w:rPr>
          <w:sz w:val="28"/>
          <w:szCs w:val="28"/>
        </w:rPr>
        <w:t xml:space="preserve"> </w:t>
      </w:r>
    </w:p>
    <w:p w:rsidR="0032266C" w:rsidRPr="00A619CC" w:rsidRDefault="0032266C" w:rsidP="0032266C">
      <w:pPr>
        <w:pStyle w:val="a9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A619CC">
        <w:rPr>
          <w:rFonts w:ascii="Times New Roman" w:hAnsi="Times New Roman"/>
          <w:sz w:val="28"/>
          <w:szCs w:val="28"/>
        </w:rPr>
        <w:t xml:space="preserve">Тип и размер шрифта подбирается в зависимости от параметров (габаритов) информационной конструкции и необходимого свободного поля, </w:t>
      </w:r>
      <w:r w:rsidRPr="00A619CC">
        <w:rPr>
          <w:rFonts w:ascii="Times New Roman" w:hAnsi="Times New Roman"/>
          <w:bCs/>
          <w:sz w:val="28"/>
          <w:szCs w:val="28"/>
        </w:rPr>
        <w:t>если индивидуальными требованиями, установленными к соответствующему виду информационной и (или) рекламной конструкции не установлены индивидуальные требования.</w:t>
      </w:r>
    </w:p>
    <w:p w:rsidR="0032266C" w:rsidRPr="00A619CC" w:rsidRDefault="0032266C" w:rsidP="0032266C">
      <w:pPr>
        <w:pStyle w:val="a9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A619CC">
        <w:rPr>
          <w:rFonts w:ascii="Times New Roman" w:hAnsi="Times New Roman"/>
          <w:sz w:val="28"/>
          <w:szCs w:val="28"/>
        </w:rPr>
        <w:t>При этом, информация должна хорошо и комфортно читаема.</w:t>
      </w:r>
    </w:p>
    <w:p w:rsidR="0032266C" w:rsidRPr="00A619CC" w:rsidRDefault="0032266C" w:rsidP="0032266C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52"/>
        <w:contextualSpacing/>
        <w:jc w:val="both"/>
        <w:rPr>
          <w:sz w:val="28"/>
          <w:szCs w:val="28"/>
        </w:rPr>
      </w:pPr>
      <w:r w:rsidRPr="00A619CC">
        <w:rPr>
          <w:sz w:val="28"/>
          <w:szCs w:val="28"/>
        </w:rPr>
        <w:t>При изготовлении, размещении (установке) и эксплуатационном содержании информационных и рекламных конструкций не допускается:</w:t>
      </w:r>
    </w:p>
    <w:p w:rsidR="0032266C" w:rsidRPr="003F16A1" w:rsidRDefault="0032266C" w:rsidP="0032266C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F16A1">
        <w:rPr>
          <w:sz w:val="28"/>
          <w:szCs w:val="28"/>
          <w:lang w:eastAsia="en-US"/>
        </w:rPr>
        <w:t>искажать пропорции шрифта;</w:t>
      </w:r>
    </w:p>
    <w:p w:rsidR="0032266C" w:rsidRPr="003F16A1" w:rsidRDefault="0032266C" w:rsidP="0032266C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F16A1">
        <w:rPr>
          <w:sz w:val="28"/>
          <w:szCs w:val="28"/>
          <w:lang w:eastAsia="en-US"/>
        </w:rPr>
        <w:t>использовать в одной вывеске более двух видов шрифтов</w:t>
      </w:r>
      <w:r>
        <w:rPr>
          <w:sz w:val="28"/>
          <w:szCs w:val="28"/>
          <w:lang w:eastAsia="en-US"/>
        </w:rPr>
        <w:t xml:space="preserve"> и начертаний</w:t>
      </w:r>
      <w:r w:rsidRPr="003F16A1">
        <w:rPr>
          <w:sz w:val="28"/>
          <w:szCs w:val="28"/>
          <w:lang w:eastAsia="en-US"/>
        </w:rPr>
        <w:t>;</w:t>
      </w:r>
    </w:p>
    <w:p w:rsidR="0032266C" w:rsidRPr="003F16A1" w:rsidRDefault="0032266C" w:rsidP="0032266C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  <w:lang w:eastAsia="en-US"/>
        </w:rPr>
      </w:pPr>
      <w:r w:rsidRPr="003F16A1">
        <w:rPr>
          <w:sz w:val="28"/>
          <w:szCs w:val="28"/>
          <w:lang w:eastAsia="en-US"/>
        </w:rPr>
        <w:t xml:space="preserve">применять стилизацию шрифтов, не соответствующую историческому  контексту территории (греческий, арабский, азиатский, </w:t>
      </w:r>
      <w:r w:rsidRPr="004A00EF">
        <w:rPr>
          <w:sz w:val="28"/>
          <w:szCs w:val="28"/>
          <w:lang w:eastAsia="en-US"/>
        </w:rPr>
        <w:t xml:space="preserve">древнерусский </w:t>
      </w:r>
      <w:r w:rsidRPr="003F16A1">
        <w:rPr>
          <w:sz w:val="28"/>
          <w:szCs w:val="28"/>
          <w:lang w:eastAsia="en-US"/>
        </w:rPr>
        <w:t>и т.п.)</w:t>
      </w:r>
      <w:r>
        <w:rPr>
          <w:sz w:val="28"/>
          <w:szCs w:val="28"/>
          <w:lang w:eastAsia="en-US"/>
        </w:rPr>
        <w:t xml:space="preserve"> за исключением, если такой шрифт является фирменным </w:t>
      </w:r>
      <w:r>
        <w:rPr>
          <w:sz w:val="28"/>
          <w:szCs w:val="28"/>
        </w:rPr>
        <w:t xml:space="preserve">- установленным </w:t>
      </w:r>
      <w:r w:rsidRPr="00806B5B">
        <w:rPr>
          <w:sz w:val="28"/>
          <w:szCs w:val="28"/>
        </w:rPr>
        <w:t>товарны</w:t>
      </w:r>
      <w:r>
        <w:rPr>
          <w:sz w:val="28"/>
          <w:szCs w:val="28"/>
        </w:rPr>
        <w:t>м</w:t>
      </w:r>
      <w:r w:rsidRPr="00806B5B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ом</w:t>
      </w:r>
      <w:r w:rsidRPr="00806B5B">
        <w:rPr>
          <w:sz w:val="28"/>
          <w:szCs w:val="28"/>
        </w:rPr>
        <w:t>, знак</w:t>
      </w:r>
      <w:r>
        <w:rPr>
          <w:sz w:val="28"/>
          <w:szCs w:val="28"/>
        </w:rPr>
        <w:t>ом</w:t>
      </w:r>
      <w:r w:rsidRPr="00806B5B">
        <w:rPr>
          <w:sz w:val="28"/>
          <w:szCs w:val="28"/>
        </w:rPr>
        <w:t xml:space="preserve"> обслуживания</w:t>
      </w:r>
      <w:r>
        <w:rPr>
          <w:sz w:val="28"/>
          <w:szCs w:val="28"/>
        </w:rPr>
        <w:t>.</w:t>
      </w:r>
    </w:p>
    <w:p w:rsidR="0032266C" w:rsidRPr="003F16A1" w:rsidRDefault="0032266C" w:rsidP="0032266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FF0000"/>
          <w:sz w:val="28"/>
          <w:szCs w:val="28"/>
          <w:lang w:eastAsia="en-US"/>
        </w:rPr>
      </w:pPr>
    </w:p>
    <w:p w:rsidR="0032266C" w:rsidRPr="003F16A1" w:rsidRDefault="0032266C" w:rsidP="0032266C">
      <w:pPr>
        <w:autoSpaceDE w:val="0"/>
        <w:autoSpaceDN w:val="0"/>
        <w:adjustRightInd w:val="0"/>
        <w:jc w:val="center"/>
        <w:rPr>
          <w:sz w:val="28"/>
          <w:szCs w:val="28"/>
          <w:lang w:val="en-US" w:eastAsia="en-US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933950" cy="2333625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558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6C" w:rsidRDefault="0032266C" w:rsidP="0032266C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Pr="004A00E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A00EF">
        <w:rPr>
          <w:sz w:val="28"/>
          <w:szCs w:val="28"/>
        </w:rPr>
        <w:t>.</w:t>
      </w:r>
      <w:r w:rsidRPr="004A00EF">
        <w:rPr>
          <w:sz w:val="28"/>
          <w:szCs w:val="28"/>
          <w:lang w:eastAsia="en-US"/>
        </w:rPr>
        <w:t xml:space="preserve"> допускается в качестве исторического шрифта использовать стилизацию под готический шрифт.</w:t>
      </w:r>
    </w:p>
    <w:sectPr w:rsidR="0032266C" w:rsidSect="00D50562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265"/>
    <w:multiLevelType w:val="multilevel"/>
    <w:tmpl w:val="5F6AD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993867"/>
    <w:multiLevelType w:val="hybridMultilevel"/>
    <w:tmpl w:val="79A086DA"/>
    <w:lvl w:ilvl="0" w:tplc="E31AF2A6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14367"/>
    <w:multiLevelType w:val="multilevel"/>
    <w:tmpl w:val="13F02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391D4A"/>
    <w:multiLevelType w:val="hybridMultilevel"/>
    <w:tmpl w:val="C82A7502"/>
    <w:lvl w:ilvl="0" w:tplc="C8423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0406A"/>
    <w:multiLevelType w:val="hybridMultilevel"/>
    <w:tmpl w:val="12909E36"/>
    <w:lvl w:ilvl="0" w:tplc="38022E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E25B3C"/>
    <w:multiLevelType w:val="hybridMultilevel"/>
    <w:tmpl w:val="BF3878E6"/>
    <w:lvl w:ilvl="0" w:tplc="87FAE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729B8"/>
    <w:multiLevelType w:val="hybridMultilevel"/>
    <w:tmpl w:val="5E94AFDA"/>
    <w:lvl w:ilvl="0" w:tplc="931E93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434E"/>
    <w:multiLevelType w:val="hybridMultilevel"/>
    <w:tmpl w:val="7808472C"/>
    <w:lvl w:ilvl="0" w:tplc="A55651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E7805"/>
    <w:multiLevelType w:val="hybridMultilevel"/>
    <w:tmpl w:val="B97C8184"/>
    <w:lvl w:ilvl="0" w:tplc="F8381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E2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0F57FFA"/>
    <w:multiLevelType w:val="hybridMultilevel"/>
    <w:tmpl w:val="B0787A0E"/>
    <w:lvl w:ilvl="0" w:tplc="42644A6E">
      <w:start w:val="1"/>
      <w:numFmt w:val="decimal"/>
      <w:lvlText w:val="%1."/>
      <w:lvlJc w:val="left"/>
      <w:pPr>
        <w:ind w:left="1635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02B35"/>
    <w:multiLevelType w:val="hybridMultilevel"/>
    <w:tmpl w:val="8BA8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5E74"/>
    <w:multiLevelType w:val="multilevel"/>
    <w:tmpl w:val="66E2545A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3B1A1CD2"/>
    <w:multiLevelType w:val="multilevel"/>
    <w:tmpl w:val="CF78A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56F72"/>
    <w:multiLevelType w:val="multilevel"/>
    <w:tmpl w:val="740436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27964C3"/>
    <w:multiLevelType w:val="hybridMultilevel"/>
    <w:tmpl w:val="11DA52F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52179D"/>
    <w:multiLevelType w:val="hybridMultilevel"/>
    <w:tmpl w:val="D480BAE8"/>
    <w:lvl w:ilvl="0" w:tplc="A198B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1F6481"/>
    <w:multiLevelType w:val="hybridMultilevel"/>
    <w:tmpl w:val="80CA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305E2"/>
    <w:multiLevelType w:val="hybridMultilevel"/>
    <w:tmpl w:val="0F1A9700"/>
    <w:lvl w:ilvl="0" w:tplc="BFB63F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517C8E"/>
    <w:multiLevelType w:val="multilevel"/>
    <w:tmpl w:val="30522E2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6EF62C7B"/>
    <w:multiLevelType w:val="hybridMultilevel"/>
    <w:tmpl w:val="6108E546"/>
    <w:lvl w:ilvl="0" w:tplc="4B3E1180">
      <w:start w:val="1"/>
      <w:numFmt w:val="decimal"/>
      <w:lvlText w:val="%1."/>
      <w:lvlJc w:val="left"/>
      <w:pPr>
        <w:ind w:left="720" w:hanging="360"/>
      </w:pPr>
    </w:lvl>
    <w:lvl w:ilvl="1" w:tplc="9A1A7FE6">
      <w:start w:val="1"/>
      <w:numFmt w:val="lowerLetter"/>
      <w:lvlText w:val="%2."/>
      <w:lvlJc w:val="left"/>
      <w:pPr>
        <w:ind w:left="1440" w:hanging="360"/>
      </w:pPr>
    </w:lvl>
    <w:lvl w:ilvl="2" w:tplc="330C9D1A">
      <w:start w:val="1"/>
      <w:numFmt w:val="lowerRoman"/>
      <w:lvlText w:val="%3."/>
      <w:lvlJc w:val="right"/>
      <w:pPr>
        <w:ind w:left="2160" w:hanging="180"/>
      </w:pPr>
    </w:lvl>
    <w:lvl w:ilvl="3" w:tplc="6698561A">
      <w:start w:val="1"/>
      <w:numFmt w:val="decimal"/>
      <w:lvlText w:val="%4."/>
      <w:lvlJc w:val="left"/>
      <w:pPr>
        <w:ind w:left="2880" w:hanging="360"/>
      </w:pPr>
    </w:lvl>
    <w:lvl w:ilvl="4" w:tplc="A594C234">
      <w:start w:val="1"/>
      <w:numFmt w:val="lowerLetter"/>
      <w:lvlText w:val="%5."/>
      <w:lvlJc w:val="left"/>
      <w:pPr>
        <w:ind w:left="3600" w:hanging="360"/>
      </w:pPr>
    </w:lvl>
    <w:lvl w:ilvl="5" w:tplc="D2963AE0">
      <w:start w:val="1"/>
      <w:numFmt w:val="lowerRoman"/>
      <w:lvlText w:val="%6."/>
      <w:lvlJc w:val="right"/>
      <w:pPr>
        <w:ind w:left="4320" w:hanging="180"/>
      </w:pPr>
    </w:lvl>
    <w:lvl w:ilvl="6" w:tplc="FAA2CBCC">
      <w:start w:val="1"/>
      <w:numFmt w:val="decimal"/>
      <w:lvlText w:val="%7."/>
      <w:lvlJc w:val="left"/>
      <w:pPr>
        <w:ind w:left="5040" w:hanging="360"/>
      </w:pPr>
    </w:lvl>
    <w:lvl w:ilvl="7" w:tplc="FE84B8FA">
      <w:start w:val="1"/>
      <w:numFmt w:val="lowerLetter"/>
      <w:lvlText w:val="%8."/>
      <w:lvlJc w:val="left"/>
      <w:pPr>
        <w:ind w:left="5760" w:hanging="360"/>
      </w:pPr>
    </w:lvl>
    <w:lvl w:ilvl="8" w:tplc="C2EA155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6263"/>
    <w:multiLevelType w:val="hybridMultilevel"/>
    <w:tmpl w:val="5AAC145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C2A0C"/>
    <w:multiLevelType w:val="multilevel"/>
    <w:tmpl w:val="62245F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</w:num>
  <w:num w:numId="10">
    <w:abstractNumId w:val="5"/>
  </w:num>
  <w:num w:numId="11">
    <w:abstractNumId w:val="11"/>
  </w:num>
  <w:num w:numId="12">
    <w:abstractNumId w:val="10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  <w:num w:numId="18">
    <w:abstractNumId w:val="12"/>
  </w:num>
  <w:num w:numId="19">
    <w:abstractNumId w:val="20"/>
  </w:num>
  <w:num w:numId="20">
    <w:abstractNumId w:val="2"/>
  </w:num>
  <w:num w:numId="21">
    <w:abstractNumId w:val="22"/>
  </w:num>
  <w:num w:numId="22">
    <w:abstractNumId w:val="15"/>
  </w:num>
  <w:num w:numId="23">
    <w:abstractNumId w:val="1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739F"/>
    <w:rsid w:val="00000DE6"/>
    <w:rsid w:val="0000257D"/>
    <w:rsid w:val="00004C9B"/>
    <w:rsid w:val="0001005E"/>
    <w:rsid w:val="00010A97"/>
    <w:rsid w:val="00020D89"/>
    <w:rsid w:val="0002258F"/>
    <w:rsid w:val="00024CA4"/>
    <w:rsid w:val="0002695B"/>
    <w:rsid w:val="00034F59"/>
    <w:rsid w:val="00043DB8"/>
    <w:rsid w:val="00045946"/>
    <w:rsid w:val="00051CC0"/>
    <w:rsid w:val="0005420D"/>
    <w:rsid w:val="0005450F"/>
    <w:rsid w:val="000547E7"/>
    <w:rsid w:val="00055AE5"/>
    <w:rsid w:val="00062D79"/>
    <w:rsid w:val="00067B76"/>
    <w:rsid w:val="000716AE"/>
    <w:rsid w:val="00072379"/>
    <w:rsid w:val="0007259C"/>
    <w:rsid w:val="000734B5"/>
    <w:rsid w:val="000751BD"/>
    <w:rsid w:val="00075269"/>
    <w:rsid w:val="000769BB"/>
    <w:rsid w:val="00077D21"/>
    <w:rsid w:val="00080332"/>
    <w:rsid w:val="00083176"/>
    <w:rsid w:val="00091330"/>
    <w:rsid w:val="000A1195"/>
    <w:rsid w:val="000B2878"/>
    <w:rsid w:val="000B674E"/>
    <w:rsid w:val="000B7C6F"/>
    <w:rsid w:val="000C1F61"/>
    <w:rsid w:val="000C50D0"/>
    <w:rsid w:val="000D2CB9"/>
    <w:rsid w:val="000D62B1"/>
    <w:rsid w:val="000E09B4"/>
    <w:rsid w:val="000E19DE"/>
    <w:rsid w:val="000F3C62"/>
    <w:rsid w:val="000F4597"/>
    <w:rsid w:val="001003D1"/>
    <w:rsid w:val="00104263"/>
    <w:rsid w:val="001047BD"/>
    <w:rsid w:val="00106F1B"/>
    <w:rsid w:val="00110EDE"/>
    <w:rsid w:val="00113CDB"/>
    <w:rsid w:val="00132055"/>
    <w:rsid w:val="00136C60"/>
    <w:rsid w:val="00136EC5"/>
    <w:rsid w:val="00140D00"/>
    <w:rsid w:val="00141886"/>
    <w:rsid w:val="001513F0"/>
    <w:rsid w:val="00156226"/>
    <w:rsid w:val="0015795F"/>
    <w:rsid w:val="00162110"/>
    <w:rsid w:val="0016739F"/>
    <w:rsid w:val="00181BE5"/>
    <w:rsid w:val="00182CF3"/>
    <w:rsid w:val="0018341E"/>
    <w:rsid w:val="00184477"/>
    <w:rsid w:val="001870DA"/>
    <w:rsid w:val="001874CB"/>
    <w:rsid w:val="0019280F"/>
    <w:rsid w:val="00195AD6"/>
    <w:rsid w:val="001A64F9"/>
    <w:rsid w:val="001B4E47"/>
    <w:rsid w:val="001C0049"/>
    <w:rsid w:val="001C0A57"/>
    <w:rsid w:val="001C25CD"/>
    <w:rsid w:val="001D22E8"/>
    <w:rsid w:val="001D2506"/>
    <w:rsid w:val="001D725C"/>
    <w:rsid w:val="001E4E76"/>
    <w:rsid w:val="001E5380"/>
    <w:rsid w:val="001F11EB"/>
    <w:rsid w:val="001F353F"/>
    <w:rsid w:val="001F3D6C"/>
    <w:rsid w:val="001F4A4A"/>
    <w:rsid w:val="001F7310"/>
    <w:rsid w:val="001F7E51"/>
    <w:rsid w:val="00201719"/>
    <w:rsid w:val="00207706"/>
    <w:rsid w:val="00210E5B"/>
    <w:rsid w:val="00214FA5"/>
    <w:rsid w:val="0022102C"/>
    <w:rsid w:val="00221840"/>
    <w:rsid w:val="00224379"/>
    <w:rsid w:val="00224D7A"/>
    <w:rsid w:val="00226AC8"/>
    <w:rsid w:val="00231352"/>
    <w:rsid w:val="00246C0A"/>
    <w:rsid w:val="00247468"/>
    <w:rsid w:val="00254D5C"/>
    <w:rsid w:val="00256CC9"/>
    <w:rsid w:val="0026050C"/>
    <w:rsid w:val="002622C8"/>
    <w:rsid w:val="00262595"/>
    <w:rsid w:val="00263A47"/>
    <w:rsid w:val="0026513A"/>
    <w:rsid w:val="00265E9C"/>
    <w:rsid w:val="002662D0"/>
    <w:rsid w:val="00267CEA"/>
    <w:rsid w:val="0027346C"/>
    <w:rsid w:val="00274A72"/>
    <w:rsid w:val="002770A6"/>
    <w:rsid w:val="00280D0E"/>
    <w:rsid w:val="00282B66"/>
    <w:rsid w:val="00295267"/>
    <w:rsid w:val="002A58E7"/>
    <w:rsid w:val="002B6E64"/>
    <w:rsid w:val="002C0C77"/>
    <w:rsid w:val="002C3C40"/>
    <w:rsid w:val="002C7AB1"/>
    <w:rsid w:val="002D3A0E"/>
    <w:rsid w:val="002D3F96"/>
    <w:rsid w:val="002E1B22"/>
    <w:rsid w:val="002E1F5D"/>
    <w:rsid w:val="002E50AD"/>
    <w:rsid w:val="002F2A51"/>
    <w:rsid w:val="002F7D16"/>
    <w:rsid w:val="0030191B"/>
    <w:rsid w:val="00312250"/>
    <w:rsid w:val="00312DF5"/>
    <w:rsid w:val="003138F7"/>
    <w:rsid w:val="00317C49"/>
    <w:rsid w:val="0032266C"/>
    <w:rsid w:val="00323362"/>
    <w:rsid w:val="00323D7E"/>
    <w:rsid w:val="00327638"/>
    <w:rsid w:val="0033182C"/>
    <w:rsid w:val="00341ABD"/>
    <w:rsid w:val="00343FD7"/>
    <w:rsid w:val="00344754"/>
    <w:rsid w:val="00345148"/>
    <w:rsid w:val="003463A8"/>
    <w:rsid w:val="0034739A"/>
    <w:rsid w:val="00350114"/>
    <w:rsid w:val="003535B1"/>
    <w:rsid w:val="00355024"/>
    <w:rsid w:val="00356748"/>
    <w:rsid w:val="00356E0A"/>
    <w:rsid w:val="00357A5C"/>
    <w:rsid w:val="003602C1"/>
    <w:rsid w:val="00362334"/>
    <w:rsid w:val="00366D4C"/>
    <w:rsid w:val="00371617"/>
    <w:rsid w:val="00376297"/>
    <w:rsid w:val="003831BD"/>
    <w:rsid w:val="00385F0E"/>
    <w:rsid w:val="003907B4"/>
    <w:rsid w:val="00393729"/>
    <w:rsid w:val="00393CB2"/>
    <w:rsid w:val="00394562"/>
    <w:rsid w:val="003A70DF"/>
    <w:rsid w:val="003B3CFD"/>
    <w:rsid w:val="003C0789"/>
    <w:rsid w:val="003C115A"/>
    <w:rsid w:val="003C2A8E"/>
    <w:rsid w:val="003C4C9E"/>
    <w:rsid w:val="003D0CFD"/>
    <w:rsid w:val="003D5001"/>
    <w:rsid w:val="003E09FC"/>
    <w:rsid w:val="003E3C3E"/>
    <w:rsid w:val="003E565D"/>
    <w:rsid w:val="003E5DB4"/>
    <w:rsid w:val="003F3D45"/>
    <w:rsid w:val="00403703"/>
    <w:rsid w:val="00412071"/>
    <w:rsid w:val="00414870"/>
    <w:rsid w:val="00415754"/>
    <w:rsid w:val="00421B5F"/>
    <w:rsid w:val="00422B91"/>
    <w:rsid w:val="00422E95"/>
    <w:rsid w:val="00423391"/>
    <w:rsid w:val="004243C1"/>
    <w:rsid w:val="00430EF9"/>
    <w:rsid w:val="00433982"/>
    <w:rsid w:val="00434D7F"/>
    <w:rsid w:val="00436047"/>
    <w:rsid w:val="00437ABE"/>
    <w:rsid w:val="00447EE5"/>
    <w:rsid w:val="00453B9B"/>
    <w:rsid w:val="00454280"/>
    <w:rsid w:val="00454F25"/>
    <w:rsid w:val="00457379"/>
    <w:rsid w:val="0046726D"/>
    <w:rsid w:val="004674B8"/>
    <w:rsid w:val="00474723"/>
    <w:rsid w:val="00474A1D"/>
    <w:rsid w:val="004814D1"/>
    <w:rsid w:val="00485BA6"/>
    <w:rsid w:val="00486D59"/>
    <w:rsid w:val="0049144C"/>
    <w:rsid w:val="004954FF"/>
    <w:rsid w:val="00495865"/>
    <w:rsid w:val="00497D35"/>
    <w:rsid w:val="004A32E9"/>
    <w:rsid w:val="004A488E"/>
    <w:rsid w:val="004B3894"/>
    <w:rsid w:val="004B518F"/>
    <w:rsid w:val="004B7BDE"/>
    <w:rsid w:val="004C138F"/>
    <w:rsid w:val="004C78F0"/>
    <w:rsid w:val="004D51EE"/>
    <w:rsid w:val="004D69E5"/>
    <w:rsid w:val="004D7F8E"/>
    <w:rsid w:val="004E07E7"/>
    <w:rsid w:val="004E676C"/>
    <w:rsid w:val="004F0CD2"/>
    <w:rsid w:val="004F3C21"/>
    <w:rsid w:val="004F3D12"/>
    <w:rsid w:val="004F4347"/>
    <w:rsid w:val="004F5EF2"/>
    <w:rsid w:val="004F6F35"/>
    <w:rsid w:val="005007F7"/>
    <w:rsid w:val="0050085D"/>
    <w:rsid w:val="005064A6"/>
    <w:rsid w:val="00515CFF"/>
    <w:rsid w:val="005160AB"/>
    <w:rsid w:val="00517166"/>
    <w:rsid w:val="005248D1"/>
    <w:rsid w:val="00530BDF"/>
    <w:rsid w:val="00533000"/>
    <w:rsid w:val="0054027E"/>
    <w:rsid w:val="005461EC"/>
    <w:rsid w:val="00547B1F"/>
    <w:rsid w:val="005506D4"/>
    <w:rsid w:val="005518BB"/>
    <w:rsid w:val="00552C2E"/>
    <w:rsid w:val="0055504B"/>
    <w:rsid w:val="00556FCA"/>
    <w:rsid w:val="00564A34"/>
    <w:rsid w:val="0056772E"/>
    <w:rsid w:val="00567A7E"/>
    <w:rsid w:val="005713F9"/>
    <w:rsid w:val="00572862"/>
    <w:rsid w:val="00575471"/>
    <w:rsid w:val="00575C87"/>
    <w:rsid w:val="005848B8"/>
    <w:rsid w:val="00586FCB"/>
    <w:rsid w:val="005902A7"/>
    <w:rsid w:val="00590867"/>
    <w:rsid w:val="005938AA"/>
    <w:rsid w:val="005A09AC"/>
    <w:rsid w:val="005A3561"/>
    <w:rsid w:val="005A7484"/>
    <w:rsid w:val="005B1D57"/>
    <w:rsid w:val="005B5B0F"/>
    <w:rsid w:val="005B6E54"/>
    <w:rsid w:val="005B7820"/>
    <w:rsid w:val="005C23E0"/>
    <w:rsid w:val="005C2EE2"/>
    <w:rsid w:val="005C6421"/>
    <w:rsid w:val="005D0DC6"/>
    <w:rsid w:val="005D10F0"/>
    <w:rsid w:val="005D5668"/>
    <w:rsid w:val="005D6121"/>
    <w:rsid w:val="005E25F7"/>
    <w:rsid w:val="005E3044"/>
    <w:rsid w:val="005E420C"/>
    <w:rsid w:val="005E556A"/>
    <w:rsid w:val="005E6592"/>
    <w:rsid w:val="005F4E94"/>
    <w:rsid w:val="005F6C0E"/>
    <w:rsid w:val="00600214"/>
    <w:rsid w:val="006041A7"/>
    <w:rsid w:val="00606F9B"/>
    <w:rsid w:val="00611F24"/>
    <w:rsid w:val="00612C42"/>
    <w:rsid w:val="006234D3"/>
    <w:rsid w:val="00624AC3"/>
    <w:rsid w:val="00624FA2"/>
    <w:rsid w:val="006264FE"/>
    <w:rsid w:val="0062756E"/>
    <w:rsid w:val="00627BD3"/>
    <w:rsid w:val="00633C0B"/>
    <w:rsid w:val="00633ED9"/>
    <w:rsid w:val="0063685A"/>
    <w:rsid w:val="00641C24"/>
    <w:rsid w:val="006430C5"/>
    <w:rsid w:val="00646B77"/>
    <w:rsid w:val="00652A27"/>
    <w:rsid w:val="00653699"/>
    <w:rsid w:val="006544C1"/>
    <w:rsid w:val="006627AE"/>
    <w:rsid w:val="0066418B"/>
    <w:rsid w:val="00665EC7"/>
    <w:rsid w:val="006664E6"/>
    <w:rsid w:val="00671551"/>
    <w:rsid w:val="00676BA2"/>
    <w:rsid w:val="00680210"/>
    <w:rsid w:val="00682790"/>
    <w:rsid w:val="00684ACB"/>
    <w:rsid w:val="00691E9F"/>
    <w:rsid w:val="00692C8D"/>
    <w:rsid w:val="006A0890"/>
    <w:rsid w:val="006A28EE"/>
    <w:rsid w:val="006A54F1"/>
    <w:rsid w:val="006B173E"/>
    <w:rsid w:val="006B1AE7"/>
    <w:rsid w:val="006B2667"/>
    <w:rsid w:val="006B2764"/>
    <w:rsid w:val="006B5635"/>
    <w:rsid w:val="006D276C"/>
    <w:rsid w:val="006D3346"/>
    <w:rsid w:val="006D6168"/>
    <w:rsid w:val="006D7840"/>
    <w:rsid w:val="006E7A8D"/>
    <w:rsid w:val="006F0B7C"/>
    <w:rsid w:val="006F2A2B"/>
    <w:rsid w:val="006F5524"/>
    <w:rsid w:val="006F7096"/>
    <w:rsid w:val="00710731"/>
    <w:rsid w:val="00711755"/>
    <w:rsid w:val="0071230A"/>
    <w:rsid w:val="00713C66"/>
    <w:rsid w:val="007150B4"/>
    <w:rsid w:val="00717806"/>
    <w:rsid w:val="00720021"/>
    <w:rsid w:val="00720961"/>
    <w:rsid w:val="0072465D"/>
    <w:rsid w:val="0072581C"/>
    <w:rsid w:val="007361F1"/>
    <w:rsid w:val="00737A9B"/>
    <w:rsid w:val="00745A7F"/>
    <w:rsid w:val="00747F19"/>
    <w:rsid w:val="00750B36"/>
    <w:rsid w:val="007513AD"/>
    <w:rsid w:val="00756ABF"/>
    <w:rsid w:val="0075787E"/>
    <w:rsid w:val="007704FD"/>
    <w:rsid w:val="00776083"/>
    <w:rsid w:val="0077764D"/>
    <w:rsid w:val="00777C10"/>
    <w:rsid w:val="0078373B"/>
    <w:rsid w:val="007847BF"/>
    <w:rsid w:val="0078644B"/>
    <w:rsid w:val="00791FC0"/>
    <w:rsid w:val="007A21A5"/>
    <w:rsid w:val="007A285E"/>
    <w:rsid w:val="007B38AC"/>
    <w:rsid w:val="007B528F"/>
    <w:rsid w:val="007C0883"/>
    <w:rsid w:val="007C08B7"/>
    <w:rsid w:val="007C200D"/>
    <w:rsid w:val="007C425F"/>
    <w:rsid w:val="007C5C34"/>
    <w:rsid w:val="007D0B80"/>
    <w:rsid w:val="007E1C88"/>
    <w:rsid w:val="007F3EEC"/>
    <w:rsid w:val="008005D6"/>
    <w:rsid w:val="00800887"/>
    <w:rsid w:val="008142D6"/>
    <w:rsid w:val="008166EF"/>
    <w:rsid w:val="0082650F"/>
    <w:rsid w:val="008305BD"/>
    <w:rsid w:val="008308B5"/>
    <w:rsid w:val="00833AD4"/>
    <w:rsid w:val="00834677"/>
    <w:rsid w:val="00846E50"/>
    <w:rsid w:val="00851FD9"/>
    <w:rsid w:val="00854BA4"/>
    <w:rsid w:val="00857774"/>
    <w:rsid w:val="0086379D"/>
    <w:rsid w:val="008644A2"/>
    <w:rsid w:val="00864E35"/>
    <w:rsid w:val="00870D32"/>
    <w:rsid w:val="00872919"/>
    <w:rsid w:val="00872CDD"/>
    <w:rsid w:val="00873F5A"/>
    <w:rsid w:val="00874350"/>
    <w:rsid w:val="00876A45"/>
    <w:rsid w:val="00876DEC"/>
    <w:rsid w:val="00877CBF"/>
    <w:rsid w:val="008821C3"/>
    <w:rsid w:val="00893416"/>
    <w:rsid w:val="00893B36"/>
    <w:rsid w:val="00896E83"/>
    <w:rsid w:val="008A2C54"/>
    <w:rsid w:val="008A2E19"/>
    <w:rsid w:val="008A6BB3"/>
    <w:rsid w:val="008B3EBE"/>
    <w:rsid w:val="008C0DA7"/>
    <w:rsid w:val="008C112F"/>
    <w:rsid w:val="008D1643"/>
    <w:rsid w:val="008D3165"/>
    <w:rsid w:val="008D44C1"/>
    <w:rsid w:val="008D67A8"/>
    <w:rsid w:val="008E49FE"/>
    <w:rsid w:val="008E6C36"/>
    <w:rsid w:val="008F01C2"/>
    <w:rsid w:val="008F26EC"/>
    <w:rsid w:val="008F2BE5"/>
    <w:rsid w:val="008F4635"/>
    <w:rsid w:val="008F5BDD"/>
    <w:rsid w:val="009005B0"/>
    <w:rsid w:val="0090743E"/>
    <w:rsid w:val="00911C6A"/>
    <w:rsid w:val="0091290F"/>
    <w:rsid w:val="0091443A"/>
    <w:rsid w:val="009146D6"/>
    <w:rsid w:val="00916D12"/>
    <w:rsid w:val="009212A2"/>
    <w:rsid w:val="0092677B"/>
    <w:rsid w:val="00931255"/>
    <w:rsid w:val="00932C3C"/>
    <w:rsid w:val="009416FA"/>
    <w:rsid w:val="00944624"/>
    <w:rsid w:val="00945350"/>
    <w:rsid w:val="009479E4"/>
    <w:rsid w:val="0095413A"/>
    <w:rsid w:val="0095453B"/>
    <w:rsid w:val="0095501B"/>
    <w:rsid w:val="00957CD1"/>
    <w:rsid w:val="0096226B"/>
    <w:rsid w:val="00963B39"/>
    <w:rsid w:val="00963CFF"/>
    <w:rsid w:val="0097244A"/>
    <w:rsid w:val="00972E21"/>
    <w:rsid w:val="00975692"/>
    <w:rsid w:val="00976178"/>
    <w:rsid w:val="00983AD9"/>
    <w:rsid w:val="00985466"/>
    <w:rsid w:val="00987C96"/>
    <w:rsid w:val="00990124"/>
    <w:rsid w:val="00991FC1"/>
    <w:rsid w:val="00994721"/>
    <w:rsid w:val="009A0BF8"/>
    <w:rsid w:val="009A13C7"/>
    <w:rsid w:val="009B39FF"/>
    <w:rsid w:val="009B43F6"/>
    <w:rsid w:val="009B488D"/>
    <w:rsid w:val="009B4EF8"/>
    <w:rsid w:val="009B6D69"/>
    <w:rsid w:val="009C1AB4"/>
    <w:rsid w:val="009D13B9"/>
    <w:rsid w:val="009D2496"/>
    <w:rsid w:val="009F0672"/>
    <w:rsid w:val="009F0950"/>
    <w:rsid w:val="009F4EB9"/>
    <w:rsid w:val="009F5727"/>
    <w:rsid w:val="009F6FDA"/>
    <w:rsid w:val="00A003D7"/>
    <w:rsid w:val="00A03A35"/>
    <w:rsid w:val="00A13A13"/>
    <w:rsid w:val="00A30CFD"/>
    <w:rsid w:val="00A415E2"/>
    <w:rsid w:val="00A417C3"/>
    <w:rsid w:val="00A427B1"/>
    <w:rsid w:val="00A54A5C"/>
    <w:rsid w:val="00A54F10"/>
    <w:rsid w:val="00A55A2B"/>
    <w:rsid w:val="00A66641"/>
    <w:rsid w:val="00A67E3B"/>
    <w:rsid w:val="00A80FC5"/>
    <w:rsid w:val="00A8336F"/>
    <w:rsid w:val="00A84040"/>
    <w:rsid w:val="00A90560"/>
    <w:rsid w:val="00A9474E"/>
    <w:rsid w:val="00AA1443"/>
    <w:rsid w:val="00AA7CA2"/>
    <w:rsid w:val="00AB0147"/>
    <w:rsid w:val="00AB1AC0"/>
    <w:rsid w:val="00AB3CFF"/>
    <w:rsid w:val="00AC0295"/>
    <w:rsid w:val="00AC3F33"/>
    <w:rsid w:val="00AC604E"/>
    <w:rsid w:val="00AD3070"/>
    <w:rsid w:val="00AE55BB"/>
    <w:rsid w:val="00AF4F5B"/>
    <w:rsid w:val="00AF77E2"/>
    <w:rsid w:val="00B01F56"/>
    <w:rsid w:val="00B02516"/>
    <w:rsid w:val="00B07F02"/>
    <w:rsid w:val="00B162EE"/>
    <w:rsid w:val="00B17EEC"/>
    <w:rsid w:val="00B20CA6"/>
    <w:rsid w:val="00B27528"/>
    <w:rsid w:val="00B33A57"/>
    <w:rsid w:val="00B3440C"/>
    <w:rsid w:val="00B351CE"/>
    <w:rsid w:val="00B36D21"/>
    <w:rsid w:val="00B42AE8"/>
    <w:rsid w:val="00B50BC4"/>
    <w:rsid w:val="00B52539"/>
    <w:rsid w:val="00B54DD7"/>
    <w:rsid w:val="00B633DB"/>
    <w:rsid w:val="00B71FC7"/>
    <w:rsid w:val="00B737BF"/>
    <w:rsid w:val="00B74490"/>
    <w:rsid w:val="00B75848"/>
    <w:rsid w:val="00B803F5"/>
    <w:rsid w:val="00B81EAD"/>
    <w:rsid w:val="00B83562"/>
    <w:rsid w:val="00B8520B"/>
    <w:rsid w:val="00B8565F"/>
    <w:rsid w:val="00B87AD5"/>
    <w:rsid w:val="00B9445C"/>
    <w:rsid w:val="00B94605"/>
    <w:rsid w:val="00BA0632"/>
    <w:rsid w:val="00BA49E2"/>
    <w:rsid w:val="00BA565B"/>
    <w:rsid w:val="00BB1DD6"/>
    <w:rsid w:val="00BB3A26"/>
    <w:rsid w:val="00BC1273"/>
    <w:rsid w:val="00BC156C"/>
    <w:rsid w:val="00BC3D08"/>
    <w:rsid w:val="00BC4552"/>
    <w:rsid w:val="00BC46A6"/>
    <w:rsid w:val="00BD421C"/>
    <w:rsid w:val="00BD7F03"/>
    <w:rsid w:val="00BE289A"/>
    <w:rsid w:val="00BF17C3"/>
    <w:rsid w:val="00BF298D"/>
    <w:rsid w:val="00BF3A71"/>
    <w:rsid w:val="00C007F9"/>
    <w:rsid w:val="00C01391"/>
    <w:rsid w:val="00C02C36"/>
    <w:rsid w:val="00C05A4B"/>
    <w:rsid w:val="00C07EC6"/>
    <w:rsid w:val="00C1088D"/>
    <w:rsid w:val="00C13E00"/>
    <w:rsid w:val="00C159A9"/>
    <w:rsid w:val="00C16E43"/>
    <w:rsid w:val="00C207B7"/>
    <w:rsid w:val="00C27CCB"/>
    <w:rsid w:val="00C309DE"/>
    <w:rsid w:val="00C30BC7"/>
    <w:rsid w:val="00C33C8B"/>
    <w:rsid w:val="00C37AB4"/>
    <w:rsid w:val="00C4038D"/>
    <w:rsid w:val="00C40CFF"/>
    <w:rsid w:val="00C50C50"/>
    <w:rsid w:val="00C56394"/>
    <w:rsid w:val="00C72C1C"/>
    <w:rsid w:val="00C756F3"/>
    <w:rsid w:val="00C76166"/>
    <w:rsid w:val="00C817AB"/>
    <w:rsid w:val="00CA4A9D"/>
    <w:rsid w:val="00CA5E13"/>
    <w:rsid w:val="00CB1672"/>
    <w:rsid w:val="00CB79D8"/>
    <w:rsid w:val="00CC1A51"/>
    <w:rsid w:val="00CC1A6E"/>
    <w:rsid w:val="00CD12B6"/>
    <w:rsid w:val="00CD1AA5"/>
    <w:rsid w:val="00CD3A25"/>
    <w:rsid w:val="00CD5F0A"/>
    <w:rsid w:val="00CD6366"/>
    <w:rsid w:val="00CE4176"/>
    <w:rsid w:val="00D01D3D"/>
    <w:rsid w:val="00D04A4D"/>
    <w:rsid w:val="00D127DD"/>
    <w:rsid w:val="00D16C3F"/>
    <w:rsid w:val="00D176F0"/>
    <w:rsid w:val="00D21F67"/>
    <w:rsid w:val="00D31379"/>
    <w:rsid w:val="00D31EEF"/>
    <w:rsid w:val="00D42EAE"/>
    <w:rsid w:val="00D45AB0"/>
    <w:rsid w:val="00D47AA1"/>
    <w:rsid w:val="00D47BC3"/>
    <w:rsid w:val="00D50562"/>
    <w:rsid w:val="00D524E1"/>
    <w:rsid w:val="00D527B5"/>
    <w:rsid w:val="00D55D10"/>
    <w:rsid w:val="00D57C17"/>
    <w:rsid w:val="00D708F2"/>
    <w:rsid w:val="00D749A2"/>
    <w:rsid w:val="00D75DC6"/>
    <w:rsid w:val="00D77A24"/>
    <w:rsid w:val="00D82EBA"/>
    <w:rsid w:val="00D85A70"/>
    <w:rsid w:val="00D87B3D"/>
    <w:rsid w:val="00D93CFC"/>
    <w:rsid w:val="00D9432D"/>
    <w:rsid w:val="00DA4E1E"/>
    <w:rsid w:val="00DB1E7E"/>
    <w:rsid w:val="00DB487B"/>
    <w:rsid w:val="00DB5A71"/>
    <w:rsid w:val="00DB6725"/>
    <w:rsid w:val="00DC5A5C"/>
    <w:rsid w:val="00DD2134"/>
    <w:rsid w:val="00DD30D8"/>
    <w:rsid w:val="00DD4554"/>
    <w:rsid w:val="00DD6375"/>
    <w:rsid w:val="00DE08A9"/>
    <w:rsid w:val="00DE1C97"/>
    <w:rsid w:val="00DE210F"/>
    <w:rsid w:val="00DE330B"/>
    <w:rsid w:val="00DE7E25"/>
    <w:rsid w:val="00DF23E0"/>
    <w:rsid w:val="00DF2B34"/>
    <w:rsid w:val="00DF5422"/>
    <w:rsid w:val="00E00F92"/>
    <w:rsid w:val="00E01B03"/>
    <w:rsid w:val="00E04530"/>
    <w:rsid w:val="00E10C60"/>
    <w:rsid w:val="00E12806"/>
    <w:rsid w:val="00E158ED"/>
    <w:rsid w:val="00E15E6F"/>
    <w:rsid w:val="00E22118"/>
    <w:rsid w:val="00E2459E"/>
    <w:rsid w:val="00E2563E"/>
    <w:rsid w:val="00E425ED"/>
    <w:rsid w:val="00E43B55"/>
    <w:rsid w:val="00E44050"/>
    <w:rsid w:val="00E4547E"/>
    <w:rsid w:val="00E46F58"/>
    <w:rsid w:val="00E54BBE"/>
    <w:rsid w:val="00E655C8"/>
    <w:rsid w:val="00E65EF0"/>
    <w:rsid w:val="00E72B77"/>
    <w:rsid w:val="00E73306"/>
    <w:rsid w:val="00E7697C"/>
    <w:rsid w:val="00E774A8"/>
    <w:rsid w:val="00E86C05"/>
    <w:rsid w:val="00E90F40"/>
    <w:rsid w:val="00E926C5"/>
    <w:rsid w:val="00EA28E0"/>
    <w:rsid w:val="00EA36BB"/>
    <w:rsid w:val="00EA66DD"/>
    <w:rsid w:val="00EB5554"/>
    <w:rsid w:val="00EC13FC"/>
    <w:rsid w:val="00EC37CF"/>
    <w:rsid w:val="00EC5586"/>
    <w:rsid w:val="00ED161D"/>
    <w:rsid w:val="00ED248F"/>
    <w:rsid w:val="00ED6A1F"/>
    <w:rsid w:val="00EE0FE0"/>
    <w:rsid w:val="00EE1F1E"/>
    <w:rsid w:val="00EE4779"/>
    <w:rsid w:val="00EE6168"/>
    <w:rsid w:val="00EE7196"/>
    <w:rsid w:val="00EF26A2"/>
    <w:rsid w:val="00EF6404"/>
    <w:rsid w:val="00EF6985"/>
    <w:rsid w:val="00EF6B04"/>
    <w:rsid w:val="00F031EF"/>
    <w:rsid w:val="00F03A7E"/>
    <w:rsid w:val="00F05822"/>
    <w:rsid w:val="00F10763"/>
    <w:rsid w:val="00F10C03"/>
    <w:rsid w:val="00F32901"/>
    <w:rsid w:val="00F335F5"/>
    <w:rsid w:val="00F42689"/>
    <w:rsid w:val="00F4617B"/>
    <w:rsid w:val="00F46246"/>
    <w:rsid w:val="00F51CA0"/>
    <w:rsid w:val="00F5211F"/>
    <w:rsid w:val="00F549C6"/>
    <w:rsid w:val="00F5525D"/>
    <w:rsid w:val="00F647F7"/>
    <w:rsid w:val="00F67379"/>
    <w:rsid w:val="00F67D94"/>
    <w:rsid w:val="00F738DF"/>
    <w:rsid w:val="00F770EC"/>
    <w:rsid w:val="00F77EBC"/>
    <w:rsid w:val="00F824F4"/>
    <w:rsid w:val="00F8537D"/>
    <w:rsid w:val="00F87395"/>
    <w:rsid w:val="00F87DEA"/>
    <w:rsid w:val="00F91735"/>
    <w:rsid w:val="00FA22C4"/>
    <w:rsid w:val="00FB29A7"/>
    <w:rsid w:val="00FB2FCE"/>
    <w:rsid w:val="00FB47C1"/>
    <w:rsid w:val="00FB4D52"/>
    <w:rsid w:val="00FB655F"/>
    <w:rsid w:val="00FC0996"/>
    <w:rsid w:val="00FC7A56"/>
    <w:rsid w:val="00FD02A1"/>
    <w:rsid w:val="00FD0FF8"/>
    <w:rsid w:val="00FD31AA"/>
    <w:rsid w:val="00FD7BC8"/>
    <w:rsid w:val="00FE0FF4"/>
    <w:rsid w:val="00FE177A"/>
    <w:rsid w:val="00FE209B"/>
    <w:rsid w:val="00FE535B"/>
    <w:rsid w:val="00FF052B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3C1"/>
    <w:rPr>
      <w:lang w:val="sq-AL"/>
    </w:rPr>
  </w:style>
  <w:style w:type="paragraph" w:styleId="1">
    <w:name w:val="heading 1"/>
    <w:basedOn w:val="a"/>
    <w:next w:val="a"/>
    <w:qFormat/>
    <w:rsid w:val="00C56394"/>
    <w:pPr>
      <w:keepNext/>
      <w:jc w:val="center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43C1"/>
    <w:pPr>
      <w:jc w:val="center"/>
    </w:pPr>
    <w:rPr>
      <w:b/>
      <w:lang w:val="ru-RU"/>
    </w:rPr>
  </w:style>
  <w:style w:type="paragraph" w:styleId="a4">
    <w:name w:val="Body Text Indent"/>
    <w:basedOn w:val="a"/>
    <w:rsid w:val="004243C1"/>
    <w:pPr>
      <w:ind w:left="426"/>
    </w:pPr>
    <w:rPr>
      <w:sz w:val="24"/>
      <w:lang w:val="ru-RU"/>
    </w:rPr>
  </w:style>
  <w:style w:type="paragraph" w:styleId="a5">
    <w:name w:val="caption"/>
    <w:basedOn w:val="a"/>
    <w:qFormat/>
    <w:rsid w:val="00C56394"/>
    <w:pPr>
      <w:jc w:val="center"/>
    </w:pPr>
    <w:rPr>
      <w:sz w:val="24"/>
      <w:lang w:val="en-US"/>
    </w:rPr>
  </w:style>
  <w:style w:type="paragraph" w:styleId="a6">
    <w:name w:val="Body Text"/>
    <w:basedOn w:val="a"/>
    <w:rsid w:val="00711755"/>
    <w:pPr>
      <w:spacing w:after="120"/>
    </w:pPr>
    <w:rPr>
      <w:lang w:val="ru-RU"/>
    </w:rPr>
  </w:style>
  <w:style w:type="table" w:styleId="a7">
    <w:name w:val="Table Grid"/>
    <w:basedOn w:val="a1"/>
    <w:rsid w:val="00711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C7A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7B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00D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List Paragraph"/>
    <w:basedOn w:val="a"/>
    <w:link w:val="aa"/>
    <w:uiPriority w:val="34"/>
    <w:qFormat/>
    <w:rsid w:val="00CE41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3447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6F0B8-39F1-4F4F-A012-1FCDC4B2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617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ВНЕСЕНИИ ИЗМЕНЕНИЙ</vt:lpstr>
    </vt:vector>
  </TitlesOfParts>
  <Company>Urzo</Company>
  <LinksUpToDate>false</LinksUpToDate>
  <CharactersWithSpaces>5184</CharactersWithSpaces>
  <SharedDoc>false</SharedDoc>
  <HLinks>
    <vt:vector size="6" baseType="variant"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http://internet.garant.ru/document/redirect/71692340/0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ВНЕСЕНИИ ИЗМЕНЕНИЙ</dc:title>
  <dc:creator>Сысина Т.Д.</dc:creator>
  <cp:lastModifiedBy>v.kostina</cp:lastModifiedBy>
  <cp:revision>3</cp:revision>
  <cp:lastPrinted>2023-03-03T13:19:00Z</cp:lastPrinted>
  <dcterms:created xsi:type="dcterms:W3CDTF">2023-11-14T10:01:00Z</dcterms:created>
  <dcterms:modified xsi:type="dcterms:W3CDTF">2023-11-14T10:09:00Z</dcterms:modified>
</cp:coreProperties>
</file>