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E277" w14:textId="26DAACAA" w:rsidR="00A20E55" w:rsidRPr="00A20E55" w:rsidRDefault="00791DD8" w:rsidP="00A20E55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6287CC05" w14:textId="1AFC9A23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0EAAC6F8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89FC1D4" w14:textId="77777777" w:rsidR="00DB60EE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</w:t>
      </w:r>
    </w:p>
    <w:p w14:paraId="33DBC286" w14:textId="77777777" w:rsidR="00220F7F" w:rsidRDefault="00220F7F" w:rsidP="00220F7F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городской округ» </w:t>
      </w:r>
    </w:p>
    <w:p w14:paraId="10C266B9" w14:textId="77777777" w:rsidR="00220F7F" w:rsidRDefault="00220F7F" w:rsidP="00220F7F">
      <w:pPr>
        <w:rPr>
          <w:rFonts w:ascii="Times New Roman" w:hAnsi="Times New Roman"/>
          <w:b/>
          <w:sz w:val="16"/>
          <w:szCs w:val="16"/>
        </w:rPr>
      </w:pPr>
    </w:p>
    <w:p w14:paraId="0CEB8B18" w14:textId="77777777" w:rsidR="00220F7F" w:rsidRDefault="00220F7F" w:rsidP="00220F7F">
      <w:pPr>
        <w:rPr>
          <w:b/>
          <w:sz w:val="16"/>
          <w:szCs w:val="16"/>
        </w:rPr>
      </w:pPr>
    </w:p>
    <w:p w14:paraId="4343E0EC" w14:textId="77777777" w:rsidR="00220F7F" w:rsidRPr="00220F7F" w:rsidRDefault="00220F7F" w:rsidP="00220F7F">
      <w:pPr>
        <w:jc w:val="center"/>
        <w:rPr>
          <w:rFonts w:ascii="Times New Roman" w:hAnsi="Times New Roman"/>
          <w:b/>
          <w:sz w:val="28"/>
          <w:szCs w:val="28"/>
        </w:rPr>
      </w:pPr>
      <w:r w:rsidRPr="00220F7F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E18A955" w14:textId="77777777" w:rsidR="00220F7F" w:rsidRDefault="00220F7F" w:rsidP="00220F7F">
      <w:pPr>
        <w:jc w:val="center"/>
        <w:rPr>
          <w:sz w:val="28"/>
          <w:szCs w:val="28"/>
        </w:rPr>
      </w:pPr>
    </w:p>
    <w:p w14:paraId="3324F56D" w14:textId="132F5B30" w:rsidR="00220F7F" w:rsidRPr="00155360" w:rsidRDefault="003B1B4A" w:rsidP="00220F7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91DD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="00791DD8">
        <w:rPr>
          <w:rFonts w:ascii="Times New Roman" w:hAnsi="Times New Roman"/>
          <w:sz w:val="28"/>
          <w:szCs w:val="28"/>
        </w:rPr>
        <w:t>________</w:t>
      </w:r>
      <w:r w:rsidR="00194C03">
        <w:rPr>
          <w:rFonts w:ascii="Times New Roman" w:hAnsi="Times New Roman"/>
          <w:sz w:val="28"/>
          <w:szCs w:val="28"/>
        </w:rPr>
        <w:t xml:space="preserve"> </w:t>
      </w:r>
      <w:r w:rsidR="00220F7F" w:rsidRPr="00220F7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4</w:t>
      </w:r>
      <w:r w:rsidR="00220F7F" w:rsidRPr="00220F7F">
        <w:rPr>
          <w:rFonts w:ascii="Times New Roman" w:hAnsi="Times New Roman"/>
          <w:sz w:val="28"/>
          <w:szCs w:val="28"/>
        </w:rPr>
        <w:t xml:space="preserve"> года               №</w:t>
      </w:r>
      <w:r w:rsidR="00791DD8">
        <w:rPr>
          <w:rFonts w:ascii="Times New Roman" w:hAnsi="Times New Roman"/>
          <w:sz w:val="28"/>
          <w:szCs w:val="28"/>
        </w:rPr>
        <w:t>_____</w:t>
      </w:r>
    </w:p>
    <w:p w14:paraId="2BE81E61" w14:textId="77777777" w:rsidR="00220F7F" w:rsidRDefault="00220F7F" w:rsidP="00220F7F">
      <w:pPr>
        <w:ind w:left="360"/>
        <w:jc w:val="both"/>
        <w:rPr>
          <w:sz w:val="16"/>
          <w:szCs w:val="16"/>
        </w:rPr>
      </w:pPr>
    </w:p>
    <w:p w14:paraId="4926E5CE" w14:textId="112B0EF4" w:rsidR="00791DD8" w:rsidRPr="00791DD8" w:rsidRDefault="00791DD8" w:rsidP="00791DD8">
      <w:pPr>
        <w:jc w:val="center"/>
        <w:rPr>
          <w:b/>
          <w:sz w:val="28"/>
          <w:szCs w:val="28"/>
        </w:rPr>
      </w:pPr>
      <w:r w:rsidRPr="00791DD8">
        <w:rPr>
          <w:rFonts w:ascii="Times New Roman" w:eastAsia="Calibri" w:hAnsi="Times New Roman"/>
          <w:b/>
          <w:sz w:val="28"/>
          <w:szCs w:val="28"/>
          <w:lang w:eastAsia="en-US"/>
        </w:rPr>
        <w:t>О назначении и проведении публичных слушаний по проекту решения окружного Совета депутатов муниципального образования «Светлогорский городской округ» «</w:t>
      </w:r>
      <w:r w:rsidRPr="00791DD8">
        <w:rPr>
          <w:rFonts w:ascii="Times New Roman" w:hAnsi="Times New Roman"/>
          <w:b/>
          <w:sz w:val="28"/>
          <w:szCs w:val="28"/>
        </w:rPr>
        <w:t>Об утверждении стратегии социально-экономического развития муниципального образования «Светлогорский городской округ» на период до 2040 года</w:t>
      </w:r>
      <w:r>
        <w:rPr>
          <w:rFonts w:ascii="Times New Roman" w:hAnsi="Times New Roman"/>
          <w:b/>
          <w:sz w:val="28"/>
          <w:szCs w:val="28"/>
        </w:rPr>
        <w:t>»</w:t>
      </w:r>
    </w:p>
    <w:p w14:paraId="79477A97" w14:textId="77777777" w:rsidR="00791DD8" w:rsidRDefault="00791DD8" w:rsidP="00791D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53BB20C" w14:textId="49F17852" w:rsidR="00791DD8" w:rsidRPr="00791DD8" w:rsidRDefault="00791DD8" w:rsidP="00791D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91DD8">
        <w:rPr>
          <w:rFonts w:ascii="Times New Roman" w:eastAsia="Calibri" w:hAnsi="Times New Roman"/>
          <w:sz w:val="28"/>
          <w:szCs w:val="28"/>
          <w:lang w:eastAsia="en-US"/>
        </w:rPr>
        <w:t xml:space="preserve">Руководствуясь ст.28 Федерального закона от 06.10.2003 № 131-ФЗ «Об общих принципах организации местного самоуправления в Российской Федерации», </w:t>
      </w:r>
      <w:r w:rsidRPr="00791DD8">
        <w:rPr>
          <w:rFonts w:ascii="Times New Roman" w:hAnsi="Times New Roman"/>
          <w:sz w:val="28"/>
          <w:szCs w:val="28"/>
        </w:rPr>
        <w:t xml:space="preserve"> </w:t>
      </w:r>
      <w:r w:rsidRPr="00791DD8">
        <w:rPr>
          <w:rFonts w:ascii="Times New Roman" w:hAnsi="Times New Roman"/>
          <w:sz w:val="28"/>
          <w:szCs w:val="28"/>
        </w:rPr>
        <w:t>в</w:t>
      </w:r>
      <w:r w:rsidRPr="00791DD8">
        <w:rPr>
          <w:rFonts w:ascii="Times New Roman" w:hAnsi="Times New Roman"/>
          <w:sz w:val="28"/>
          <w:szCs w:val="28"/>
        </w:rPr>
        <w:t xml:space="preserve">  соответствии  со стать</w:t>
      </w:r>
      <w:r>
        <w:rPr>
          <w:rFonts w:ascii="Times New Roman" w:hAnsi="Times New Roman"/>
          <w:sz w:val="28"/>
          <w:szCs w:val="28"/>
        </w:rPr>
        <w:t>ё</w:t>
      </w:r>
      <w:r w:rsidRPr="00791DD8">
        <w:rPr>
          <w:rFonts w:ascii="Times New Roman" w:hAnsi="Times New Roman"/>
          <w:sz w:val="28"/>
          <w:szCs w:val="28"/>
        </w:rPr>
        <w:t>й 6  Федерального закона от 28.06.2014 № 172-ФЗ  «О стратегическом планировании в Российской Федерации»</w:t>
      </w:r>
      <w:r>
        <w:rPr>
          <w:rFonts w:ascii="Times New Roman" w:hAnsi="Times New Roman"/>
          <w:sz w:val="28"/>
          <w:szCs w:val="28"/>
        </w:rPr>
        <w:t>, р</w:t>
      </w:r>
      <w:r w:rsidRPr="00791DD8">
        <w:rPr>
          <w:rFonts w:ascii="Times New Roman" w:eastAsia="Calibri" w:hAnsi="Times New Roman"/>
          <w:sz w:val="28"/>
          <w:szCs w:val="28"/>
          <w:lang w:eastAsia="en-US"/>
        </w:rPr>
        <w:t xml:space="preserve">ешением окружного Совета депутатов муниципального образования «Светлогорский городской округ» от 17.09.2018 №09 «Об утверждении Положения «О проведении публичных слушаний в муниципальном образовании «Светлогорский городской округ»», </w:t>
      </w:r>
      <w:r w:rsidRPr="00E6574D">
        <w:rPr>
          <w:rFonts w:ascii="Times New Roman" w:hAnsi="Times New Roman"/>
          <w:sz w:val="28"/>
          <w:szCs w:val="28"/>
        </w:rPr>
        <w:t xml:space="preserve">Уставом муниципального образования «Светлогорский городской округ», </w:t>
      </w:r>
      <w:r w:rsidRPr="00791DD8">
        <w:rPr>
          <w:rFonts w:ascii="Times New Roman" w:eastAsia="Calibri" w:hAnsi="Times New Roman"/>
          <w:sz w:val="28"/>
          <w:szCs w:val="28"/>
          <w:lang w:eastAsia="en-US"/>
        </w:rPr>
        <w:t xml:space="preserve">являясь инициатором проведения публичных слушаний, </w:t>
      </w:r>
      <w:r w:rsidR="00E6574D">
        <w:rPr>
          <w:rFonts w:ascii="Times New Roman" w:eastAsia="Calibri" w:hAnsi="Times New Roman"/>
          <w:sz w:val="28"/>
          <w:szCs w:val="28"/>
          <w:lang w:eastAsia="en-US"/>
        </w:rPr>
        <w:t>администрация муниципального образования «Светлогорский городской округ»</w:t>
      </w:r>
    </w:p>
    <w:p w14:paraId="4E2A5837" w14:textId="77777777" w:rsidR="00791DD8" w:rsidRPr="00791DD8" w:rsidRDefault="00791DD8" w:rsidP="00791DD8">
      <w:pPr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B3757D6" w14:textId="77777777" w:rsidR="00E6574D" w:rsidRPr="005B4B5A" w:rsidRDefault="00E6574D" w:rsidP="00E6574D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5EBE6E37" w14:textId="77777777" w:rsidR="00791DD8" w:rsidRPr="00791DD8" w:rsidRDefault="00791DD8" w:rsidP="00791DD8">
      <w:pPr>
        <w:ind w:firstLine="567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A972A4B" w14:textId="571FE7A1" w:rsidR="00791DD8" w:rsidRPr="00791DD8" w:rsidRDefault="00E6574D" w:rsidP="00E6574D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  <w:r w:rsidR="00791DD8" w:rsidRPr="00791DD8">
        <w:rPr>
          <w:rFonts w:ascii="Times New Roman" w:eastAsia="Calibri" w:hAnsi="Times New Roman"/>
          <w:sz w:val="28"/>
          <w:szCs w:val="28"/>
          <w:lang w:eastAsia="en-US"/>
        </w:rPr>
        <w:t>1.  Назначить проведение публичных слушаний по проекту решения окружного Совета депутатов муниципального образования «Светлогорский городской округ» «</w:t>
      </w:r>
      <w:r w:rsidRPr="00791DD8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6574D">
        <w:rPr>
          <w:rFonts w:ascii="Times New Roman" w:hAnsi="Times New Roman"/>
          <w:sz w:val="28"/>
          <w:szCs w:val="28"/>
        </w:rPr>
        <w:t>Об утверждении стратегии социально-экономического развития муниципального образования «Светлогорский городской округ» на период до 2040 года»</w:t>
      </w:r>
      <w:r w:rsidRPr="00E6574D">
        <w:rPr>
          <w:rFonts w:ascii="Times New Roman" w:hAnsi="Times New Roman"/>
          <w:sz w:val="28"/>
          <w:szCs w:val="28"/>
        </w:rPr>
        <w:t xml:space="preserve"> (</w:t>
      </w:r>
      <w:r w:rsidR="00791DD8" w:rsidRPr="00791DD8">
        <w:rPr>
          <w:rFonts w:ascii="Times New Roman" w:eastAsia="Calibri" w:hAnsi="Times New Roman"/>
          <w:sz w:val="28"/>
          <w:szCs w:val="28"/>
          <w:lang w:eastAsia="en-US"/>
        </w:rPr>
        <w:t>далее – проект решения) на «</w:t>
      </w:r>
      <w:r w:rsidRPr="00E6574D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32E7C">
        <w:rPr>
          <w:rFonts w:ascii="Times New Roman" w:eastAsia="Calibri" w:hAnsi="Times New Roman"/>
          <w:sz w:val="28"/>
          <w:szCs w:val="28"/>
          <w:lang w:eastAsia="en-US"/>
        </w:rPr>
        <w:t>7</w:t>
      </w:r>
      <w:r w:rsidR="00791DD8" w:rsidRPr="00791DD8">
        <w:rPr>
          <w:rFonts w:ascii="Times New Roman" w:eastAsia="Calibri" w:hAnsi="Times New Roman"/>
          <w:sz w:val="28"/>
          <w:szCs w:val="28"/>
          <w:lang w:eastAsia="en-US"/>
        </w:rPr>
        <w:t xml:space="preserve">» февраля 2024 года в </w:t>
      </w:r>
      <w:r w:rsidR="00432E7C">
        <w:rPr>
          <w:rFonts w:ascii="Times New Roman" w:eastAsia="Calibri" w:hAnsi="Times New Roman"/>
          <w:sz w:val="28"/>
          <w:szCs w:val="28"/>
          <w:lang w:eastAsia="en-US"/>
        </w:rPr>
        <w:t>12</w:t>
      </w:r>
      <w:r w:rsidR="00791DD8" w:rsidRPr="00791DD8">
        <w:rPr>
          <w:rFonts w:ascii="Times New Roman" w:eastAsia="Calibri" w:hAnsi="Times New Roman"/>
          <w:sz w:val="28"/>
          <w:szCs w:val="28"/>
          <w:lang w:eastAsia="en-US"/>
        </w:rPr>
        <w:t xml:space="preserve"> часов 00 минут (Приложение №1). </w:t>
      </w:r>
    </w:p>
    <w:p w14:paraId="243E51D2" w14:textId="77777777" w:rsidR="00791DD8" w:rsidRPr="00791DD8" w:rsidRDefault="00791DD8" w:rsidP="00791DD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91DD8">
        <w:rPr>
          <w:rFonts w:ascii="Times New Roman" w:eastAsia="Calibri" w:hAnsi="Times New Roman"/>
          <w:sz w:val="28"/>
          <w:szCs w:val="28"/>
          <w:lang w:eastAsia="en-US"/>
        </w:rPr>
        <w:t>2. Утвердить порядок организации и проведения публичных слушаний по проекту решения (Приложение №2).</w:t>
      </w:r>
    </w:p>
    <w:p w14:paraId="05D59F36" w14:textId="77777777" w:rsidR="00791DD8" w:rsidRDefault="00791DD8" w:rsidP="00791D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91DD8">
        <w:rPr>
          <w:rFonts w:ascii="Times New Roman" w:hAnsi="Times New Roman"/>
          <w:sz w:val="28"/>
          <w:szCs w:val="28"/>
        </w:rPr>
        <w:t>3. Утвердить временный состав комиссии по проведению публичных слушаний по проекту решения (Приложение №3).</w:t>
      </w:r>
    </w:p>
    <w:p w14:paraId="1D7A8271" w14:textId="183B3DD2" w:rsidR="005172AB" w:rsidRPr="006F60E1" w:rsidRDefault="005172AB" w:rsidP="005172AB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4</w:t>
      </w:r>
      <w:r w:rsidRPr="006F60E1">
        <w:rPr>
          <w:rFonts w:ascii="Times New Roman" w:hAnsi="Times New Roman"/>
          <w:color w:val="000000"/>
          <w:sz w:val="28"/>
          <w:szCs w:val="28"/>
        </w:rPr>
        <w:t>.</w:t>
      </w:r>
      <w:r w:rsidRPr="006F60E1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Туркину О</w:t>
      </w:r>
      <w:r>
        <w:rPr>
          <w:rFonts w:ascii="Times New Roman" w:hAnsi="Times New Roman"/>
          <w:sz w:val="28"/>
          <w:szCs w:val="28"/>
        </w:rPr>
        <w:t>.</w:t>
      </w:r>
      <w:r w:rsidRPr="006F60E1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.</w:t>
      </w:r>
      <w:r w:rsidRPr="006F60E1">
        <w:rPr>
          <w:rFonts w:ascii="Times New Roman" w:hAnsi="Times New Roman"/>
          <w:sz w:val="28"/>
          <w:szCs w:val="28"/>
        </w:rPr>
        <w:t xml:space="preserve"> </w:t>
      </w:r>
    </w:p>
    <w:p w14:paraId="6F499DC0" w14:textId="51C9EAD8" w:rsidR="00791DD8" w:rsidRPr="00791DD8" w:rsidRDefault="005172AB" w:rsidP="00791DD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91DD8" w:rsidRPr="00791DD8">
        <w:rPr>
          <w:rFonts w:ascii="Times New Roman" w:hAnsi="Times New Roman"/>
          <w:sz w:val="28"/>
          <w:szCs w:val="28"/>
        </w:rPr>
        <w:t>. Опубликовать настоящее постановление в газете «Вестник Светлогорска» и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svetlogorsk39.ru.</w:t>
      </w:r>
    </w:p>
    <w:p w14:paraId="7635C55C" w14:textId="1090D555" w:rsidR="00791DD8" w:rsidRPr="00791DD8" w:rsidRDefault="005172AB" w:rsidP="00791DD8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6</w:t>
      </w:r>
      <w:r w:rsidR="00791DD8" w:rsidRPr="00791DD8">
        <w:rPr>
          <w:rFonts w:ascii="Times New Roman" w:eastAsia="Calibri" w:hAnsi="Times New Roman"/>
          <w:sz w:val="28"/>
          <w:szCs w:val="28"/>
          <w:lang w:eastAsia="en-US"/>
        </w:rPr>
        <w:t xml:space="preserve">. Настоящее постановление вступает в силу после его </w:t>
      </w:r>
      <w:r w:rsidR="00E6574D" w:rsidRPr="00791DD8">
        <w:rPr>
          <w:rFonts w:ascii="Times New Roman" w:eastAsia="Calibri" w:hAnsi="Times New Roman"/>
          <w:sz w:val="28"/>
          <w:szCs w:val="28"/>
          <w:lang w:eastAsia="en-US"/>
        </w:rPr>
        <w:t>официального обнародования</w:t>
      </w:r>
      <w:r w:rsidR="00791DD8" w:rsidRPr="00791DD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07E148F2" w14:textId="77777777" w:rsidR="00791DD8" w:rsidRDefault="00791DD8" w:rsidP="00791D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75492F8A" w14:textId="77777777" w:rsidR="005172AB" w:rsidRDefault="005172AB" w:rsidP="00791D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2455DD5F" w14:textId="77777777" w:rsidR="005172AB" w:rsidRPr="00791DD8" w:rsidRDefault="005172AB" w:rsidP="00791DD8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14:paraId="330A0406" w14:textId="77777777" w:rsidR="005172AB" w:rsidRDefault="00E6574D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1DD8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14:paraId="2D782E3A" w14:textId="77777777" w:rsidR="005172AB" w:rsidRDefault="00791DD8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1DD8">
        <w:rPr>
          <w:rFonts w:ascii="Times New Roman" w:hAnsi="Times New Roman"/>
          <w:sz w:val="28"/>
          <w:szCs w:val="28"/>
        </w:rPr>
        <w:t xml:space="preserve">муниципального </w:t>
      </w:r>
      <w:r w:rsidR="005172AB">
        <w:rPr>
          <w:rFonts w:ascii="Times New Roman" w:hAnsi="Times New Roman"/>
          <w:sz w:val="28"/>
          <w:szCs w:val="28"/>
        </w:rPr>
        <w:t>о</w:t>
      </w:r>
      <w:r w:rsidRPr="00791DD8">
        <w:rPr>
          <w:rFonts w:ascii="Times New Roman" w:hAnsi="Times New Roman"/>
          <w:sz w:val="28"/>
          <w:szCs w:val="28"/>
        </w:rPr>
        <w:t>бразования</w:t>
      </w:r>
      <w:r w:rsidR="00E6574D">
        <w:rPr>
          <w:rFonts w:ascii="Times New Roman" w:hAnsi="Times New Roman"/>
          <w:sz w:val="28"/>
          <w:szCs w:val="28"/>
        </w:rPr>
        <w:t xml:space="preserve"> </w:t>
      </w:r>
    </w:p>
    <w:p w14:paraId="7A26162B" w14:textId="38828CC5" w:rsidR="00791DD8" w:rsidRPr="00791DD8" w:rsidRDefault="00791DD8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91DD8">
        <w:rPr>
          <w:rFonts w:ascii="Times New Roman" w:hAnsi="Times New Roman"/>
          <w:sz w:val="28"/>
          <w:szCs w:val="28"/>
        </w:rPr>
        <w:t xml:space="preserve">«Светлогорский городской округ»                              </w:t>
      </w:r>
      <w:r w:rsidR="005172AB">
        <w:rPr>
          <w:rFonts w:ascii="Times New Roman" w:hAnsi="Times New Roman"/>
          <w:sz w:val="28"/>
          <w:szCs w:val="28"/>
        </w:rPr>
        <w:t xml:space="preserve">                    </w:t>
      </w:r>
      <w:r w:rsidRPr="00791DD8">
        <w:rPr>
          <w:rFonts w:ascii="Times New Roman" w:hAnsi="Times New Roman"/>
          <w:sz w:val="28"/>
          <w:szCs w:val="28"/>
        </w:rPr>
        <w:t xml:space="preserve">   </w:t>
      </w:r>
      <w:r w:rsidR="00E6574D">
        <w:rPr>
          <w:rFonts w:ascii="Times New Roman" w:hAnsi="Times New Roman"/>
          <w:sz w:val="28"/>
          <w:szCs w:val="28"/>
        </w:rPr>
        <w:t>В.В. Бондаренко</w:t>
      </w:r>
      <w:r w:rsidRPr="00791DD8">
        <w:rPr>
          <w:rFonts w:ascii="Times New Roman" w:hAnsi="Times New Roman"/>
          <w:sz w:val="28"/>
          <w:szCs w:val="28"/>
        </w:rPr>
        <w:t xml:space="preserve">                   </w:t>
      </w:r>
    </w:p>
    <w:p w14:paraId="0DDEC0CD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715B192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924303B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1093BB09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1DFEECBC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277AA75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79C3ABFF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83692AF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213BCC3D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26D1A93C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91F44E3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2A9CA07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73943B7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5EEAAE3B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48E82CB5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4094702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4201852C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2B81B11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851D9A6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502B7579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05F7917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4DBA7CFC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A287C9A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5BD2BBAD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C94E20E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72A86210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2DB746DC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235B25F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5583687D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9960466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46335539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FA54853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7885897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23BF0446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77C3DD47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77D36813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9C206A9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4BD7E5F6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27F93567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F35CC37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6ABDAEA6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D16DDFC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7937C0C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24C50750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03E5372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5D2025E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3BF061D2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10599C66" w14:textId="77777777" w:rsidR="005172AB" w:rsidRDefault="005172AB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4651A309" w14:textId="77777777" w:rsidR="00791DD8" w:rsidRPr="00791DD8" w:rsidRDefault="00791DD8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8AB4602" w14:textId="77777777" w:rsidR="005172AB" w:rsidRDefault="005172AB" w:rsidP="005172AB">
      <w:pPr>
        <w:pStyle w:val="3"/>
        <w:jc w:val="right"/>
        <w:rPr>
          <w:rFonts w:ascii="Times New Roman" w:hAnsi="Times New Roman"/>
          <w:sz w:val="28"/>
          <w:szCs w:val="28"/>
        </w:rPr>
      </w:pPr>
      <w:r w:rsidRPr="00571F2C">
        <w:rPr>
          <w:rFonts w:ascii="Times New Roman" w:hAnsi="Times New Roman"/>
          <w:sz w:val="28"/>
          <w:szCs w:val="28"/>
        </w:rPr>
        <w:lastRenderedPageBreak/>
        <w:t>ПРОЕКТ</w:t>
      </w:r>
    </w:p>
    <w:p w14:paraId="490B4B93" w14:textId="77777777" w:rsidR="00C653FC" w:rsidRDefault="00C653FC" w:rsidP="00C653FC"/>
    <w:p w14:paraId="5AE3F593" w14:textId="76E58423" w:rsidR="00C653FC" w:rsidRPr="005172AB" w:rsidRDefault="00C653FC" w:rsidP="00C653FC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iCs/>
          <w:sz w:val="20"/>
          <w:lang w:eastAsia="en-US" w:bidi="en-US"/>
        </w:rPr>
        <w:t>Приложение №</w:t>
      </w:r>
      <w:r>
        <w:rPr>
          <w:rFonts w:ascii="Times New Roman" w:hAnsi="Times New Roman"/>
          <w:b/>
          <w:iCs/>
          <w:sz w:val="20"/>
          <w:lang w:eastAsia="en-US" w:bidi="en-US"/>
        </w:rPr>
        <w:t>1</w:t>
      </w:r>
    </w:p>
    <w:p w14:paraId="7650EDC7" w14:textId="415A5DE7" w:rsidR="00C653FC" w:rsidRPr="005172AB" w:rsidRDefault="00C653FC" w:rsidP="00C653FC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iCs/>
          <w:sz w:val="20"/>
          <w:lang w:eastAsia="en-US" w:bidi="en-US"/>
        </w:rPr>
        <w:t xml:space="preserve"> к постановлению  </w:t>
      </w:r>
    </w:p>
    <w:p w14:paraId="19BEE248" w14:textId="77777777" w:rsidR="00C653FC" w:rsidRPr="005172AB" w:rsidRDefault="00C653FC" w:rsidP="00C653FC">
      <w:pPr>
        <w:keepNext/>
        <w:jc w:val="right"/>
        <w:outlineLvl w:val="1"/>
        <w:rPr>
          <w:rFonts w:ascii="Times New Roman" w:hAnsi="Times New Roman"/>
          <w:b/>
          <w:bCs/>
          <w:iCs/>
          <w:sz w:val="20"/>
          <w:lang w:eastAsia="en-US" w:bidi="en-US"/>
        </w:rPr>
      </w:pPr>
      <w:r>
        <w:rPr>
          <w:rFonts w:ascii="Times New Roman" w:hAnsi="Times New Roman"/>
          <w:b/>
          <w:iCs/>
          <w:sz w:val="20"/>
          <w:lang w:eastAsia="en-US" w:bidi="en-US"/>
        </w:rPr>
        <w:t xml:space="preserve">администрации </w:t>
      </w:r>
      <w:r w:rsidRPr="005172AB">
        <w:rPr>
          <w:rFonts w:ascii="Times New Roman" w:hAnsi="Times New Roman"/>
          <w:b/>
          <w:iCs/>
          <w:sz w:val="20"/>
          <w:lang w:eastAsia="en-US" w:bidi="en-US"/>
        </w:rPr>
        <w:t xml:space="preserve">муниципального образования </w:t>
      </w:r>
      <w:r w:rsidRPr="005172AB">
        <w:rPr>
          <w:rFonts w:ascii="Times New Roman" w:hAnsi="Times New Roman"/>
          <w:b/>
          <w:iCs/>
          <w:sz w:val="20"/>
          <w:lang w:eastAsia="en-US" w:bidi="en-US"/>
        </w:rPr>
        <w:br/>
      </w:r>
      <w:r w:rsidRPr="005172AB">
        <w:rPr>
          <w:rFonts w:ascii="Times New Roman" w:hAnsi="Times New Roman"/>
          <w:b/>
          <w:bCs/>
          <w:iCs/>
          <w:sz w:val="20"/>
          <w:lang w:eastAsia="en-US" w:bidi="en-US"/>
        </w:rPr>
        <w:t>«Светлогорский городской округ»</w:t>
      </w:r>
    </w:p>
    <w:p w14:paraId="4AFBA8B7" w14:textId="77777777" w:rsidR="00C653FC" w:rsidRPr="005172AB" w:rsidRDefault="00C653FC" w:rsidP="00C653FC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</w:rPr>
      </w:pPr>
      <w:r w:rsidRPr="005172AB">
        <w:rPr>
          <w:rFonts w:ascii="Times New Roman" w:hAnsi="Times New Roman"/>
          <w:b/>
          <w:sz w:val="20"/>
        </w:rPr>
        <w:t>от «</w:t>
      </w:r>
      <w:r>
        <w:rPr>
          <w:rFonts w:ascii="Times New Roman" w:hAnsi="Times New Roman"/>
          <w:b/>
          <w:sz w:val="20"/>
        </w:rPr>
        <w:t>__</w:t>
      </w:r>
      <w:r w:rsidRPr="005172AB">
        <w:rPr>
          <w:rFonts w:ascii="Times New Roman" w:hAnsi="Times New Roman"/>
          <w:b/>
          <w:sz w:val="20"/>
        </w:rPr>
        <w:t>» января 2024 года №</w:t>
      </w:r>
      <w:r>
        <w:rPr>
          <w:rFonts w:ascii="Times New Roman" w:hAnsi="Times New Roman"/>
          <w:b/>
          <w:sz w:val="20"/>
        </w:rPr>
        <w:t>____</w:t>
      </w:r>
    </w:p>
    <w:p w14:paraId="485F27F7" w14:textId="77777777" w:rsidR="00C653FC" w:rsidRDefault="00C653FC" w:rsidP="00C653FC"/>
    <w:p w14:paraId="0DA9B04B" w14:textId="77777777" w:rsidR="005172AB" w:rsidRDefault="005172AB" w:rsidP="005172AB">
      <w:pPr>
        <w:jc w:val="center"/>
        <w:rPr>
          <w:b/>
          <w:sz w:val="26"/>
          <w:szCs w:val="26"/>
        </w:rPr>
      </w:pPr>
    </w:p>
    <w:p w14:paraId="41DCE07F" w14:textId="77777777" w:rsidR="005172AB" w:rsidRPr="005172AB" w:rsidRDefault="005172AB" w:rsidP="005172AB">
      <w:pPr>
        <w:jc w:val="center"/>
        <w:rPr>
          <w:rFonts w:ascii="Times New Roman" w:hAnsi="Times New Roman"/>
          <w:b/>
          <w:sz w:val="26"/>
          <w:szCs w:val="26"/>
        </w:rPr>
      </w:pPr>
      <w:r w:rsidRPr="005172AB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14:paraId="519D4B44" w14:textId="77777777" w:rsidR="005172AB" w:rsidRPr="005172AB" w:rsidRDefault="005172AB" w:rsidP="005172AB">
      <w:pPr>
        <w:jc w:val="center"/>
        <w:rPr>
          <w:rFonts w:ascii="Times New Roman" w:hAnsi="Times New Roman"/>
          <w:b/>
          <w:sz w:val="26"/>
          <w:szCs w:val="26"/>
        </w:rPr>
      </w:pPr>
      <w:r w:rsidRPr="005172AB">
        <w:rPr>
          <w:rFonts w:ascii="Times New Roman" w:hAnsi="Times New Roman"/>
          <w:b/>
          <w:sz w:val="26"/>
          <w:szCs w:val="26"/>
        </w:rPr>
        <w:t>КАЛИНИНГРАДСКАЯ   ОБЛАСТЬ</w:t>
      </w:r>
    </w:p>
    <w:p w14:paraId="1A5D5575" w14:textId="77777777" w:rsidR="005172AB" w:rsidRPr="005172AB" w:rsidRDefault="005172AB" w:rsidP="005172AB">
      <w:pPr>
        <w:jc w:val="center"/>
        <w:rPr>
          <w:rFonts w:ascii="Times New Roman" w:hAnsi="Times New Roman"/>
          <w:b/>
          <w:sz w:val="26"/>
          <w:szCs w:val="26"/>
        </w:rPr>
      </w:pPr>
      <w:r w:rsidRPr="005172AB">
        <w:rPr>
          <w:rFonts w:ascii="Times New Roman" w:hAnsi="Times New Roman"/>
          <w:b/>
          <w:sz w:val="26"/>
          <w:szCs w:val="26"/>
        </w:rPr>
        <w:t>ОКРУЖНОЙ СОВЕТ ДЕПУТАТОВ МУНИЦИПАЛЬНОГО ОБРАЗОВАНИЯ</w:t>
      </w:r>
    </w:p>
    <w:p w14:paraId="09A4369C" w14:textId="77777777" w:rsidR="005172AB" w:rsidRPr="005172AB" w:rsidRDefault="005172AB" w:rsidP="005172A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6"/>
          <w:szCs w:val="26"/>
        </w:rPr>
      </w:pPr>
      <w:r w:rsidRPr="005172AB">
        <w:rPr>
          <w:rFonts w:ascii="Times New Roman" w:hAnsi="Times New Roman"/>
          <w:b/>
          <w:sz w:val="26"/>
          <w:szCs w:val="26"/>
        </w:rPr>
        <w:t>«СВЕТЛОГОРСКИЙ ГОРОДСКОЙ ОКРУГ»</w:t>
      </w:r>
    </w:p>
    <w:p w14:paraId="7BCFAE9F" w14:textId="77777777" w:rsidR="005172AB" w:rsidRDefault="005172AB" w:rsidP="005172AB">
      <w:pPr>
        <w:jc w:val="center"/>
        <w:rPr>
          <w:b/>
          <w:sz w:val="28"/>
          <w:szCs w:val="28"/>
        </w:rPr>
      </w:pPr>
    </w:p>
    <w:p w14:paraId="696B138D" w14:textId="77777777" w:rsidR="005172AB" w:rsidRPr="005172AB" w:rsidRDefault="005172AB" w:rsidP="005172AB">
      <w:pPr>
        <w:jc w:val="center"/>
        <w:rPr>
          <w:rFonts w:ascii="Times New Roman" w:hAnsi="Times New Roman"/>
          <w:b/>
          <w:szCs w:val="24"/>
        </w:rPr>
      </w:pPr>
      <w:r w:rsidRPr="005172AB">
        <w:rPr>
          <w:rFonts w:ascii="Times New Roman" w:hAnsi="Times New Roman"/>
          <w:b/>
          <w:szCs w:val="24"/>
        </w:rPr>
        <w:t>РЕШЕНИЕ</w:t>
      </w:r>
    </w:p>
    <w:p w14:paraId="4BDA09EC" w14:textId="77777777" w:rsidR="005172AB" w:rsidRPr="005172AB" w:rsidRDefault="005172AB" w:rsidP="005172AB">
      <w:pPr>
        <w:jc w:val="center"/>
        <w:rPr>
          <w:rFonts w:ascii="Times New Roman" w:hAnsi="Times New Roman"/>
          <w:szCs w:val="24"/>
        </w:rPr>
      </w:pPr>
    </w:p>
    <w:p w14:paraId="06BB8CB0" w14:textId="77777777" w:rsidR="005172AB" w:rsidRPr="005172AB" w:rsidRDefault="005172AB" w:rsidP="005172AB">
      <w:pPr>
        <w:rPr>
          <w:rFonts w:ascii="Times New Roman" w:hAnsi="Times New Roman"/>
          <w:szCs w:val="24"/>
        </w:rPr>
      </w:pPr>
      <w:r w:rsidRPr="005172AB">
        <w:rPr>
          <w:rFonts w:ascii="Times New Roman" w:hAnsi="Times New Roman"/>
          <w:szCs w:val="24"/>
        </w:rPr>
        <w:t xml:space="preserve">от  «     »    _________  2024 года                                                                                     №_____ </w:t>
      </w:r>
    </w:p>
    <w:p w14:paraId="6410E944" w14:textId="77777777" w:rsidR="005172AB" w:rsidRPr="005172AB" w:rsidRDefault="005172AB" w:rsidP="005172AB">
      <w:pPr>
        <w:rPr>
          <w:rFonts w:ascii="Times New Roman" w:hAnsi="Times New Roman"/>
          <w:bCs/>
          <w:szCs w:val="24"/>
        </w:rPr>
      </w:pPr>
      <w:r w:rsidRPr="005172AB">
        <w:rPr>
          <w:rFonts w:ascii="Times New Roman" w:hAnsi="Times New Roman"/>
          <w:szCs w:val="24"/>
        </w:rPr>
        <w:t>г. Светлогорск</w:t>
      </w:r>
    </w:p>
    <w:p w14:paraId="77D1D1C8" w14:textId="77777777" w:rsidR="005172AB" w:rsidRPr="005172AB" w:rsidRDefault="005172AB" w:rsidP="005172AB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4769DE11" w14:textId="77777777" w:rsidR="005172AB" w:rsidRPr="005172AB" w:rsidRDefault="005172AB" w:rsidP="005172AB">
      <w:pPr>
        <w:rPr>
          <w:rFonts w:ascii="Times New Roman" w:hAnsi="Times New Roman"/>
          <w:szCs w:val="24"/>
        </w:rPr>
      </w:pPr>
    </w:p>
    <w:p w14:paraId="15394DDA" w14:textId="1F005398" w:rsidR="005172AB" w:rsidRPr="005172AB" w:rsidRDefault="005172AB" w:rsidP="005172AB">
      <w:pPr>
        <w:pStyle w:val="ae"/>
        <w:jc w:val="center"/>
        <w:rPr>
          <w:rFonts w:ascii="Times New Roman" w:hAnsi="Times New Roman"/>
          <w:b/>
          <w:bCs/>
          <w:szCs w:val="24"/>
        </w:rPr>
      </w:pPr>
      <w:bookmarkStart w:id="0" w:name="_Hlk154741006"/>
      <w:r w:rsidRPr="005172AB">
        <w:rPr>
          <w:rFonts w:ascii="Times New Roman" w:hAnsi="Times New Roman"/>
          <w:b/>
          <w:bCs/>
          <w:szCs w:val="24"/>
        </w:rPr>
        <w:t>Об утверждении стратегии социально-экономического развития муниципального образования «Светлогорский городской округ» на период до 2040 года</w:t>
      </w:r>
    </w:p>
    <w:p w14:paraId="526C6DB3" w14:textId="77777777" w:rsidR="005172AB" w:rsidRPr="005172AB" w:rsidRDefault="005172AB" w:rsidP="005172AB">
      <w:pPr>
        <w:pStyle w:val="ae"/>
        <w:jc w:val="center"/>
        <w:rPr>
          <w:rFonts w:ascii="Times New Roman" w:hAnsi="Times New Roman"/>
          <w:szCs w:val="24"/>
        </w:rPr>
      </w:pPr>
    </w:p>
    <w:bookmarkEnd w:id="0"/>
    <w:p w14:paraId="24B94D23" w14:textId="77777777" w:rsidR="005172AB" w:rsidRPr="005172AB" w:rsidRDefault="005172AB" w:rsidP="005172AB">
      <w:pPr>
        <w:jc w:val="both"/>
        <w:rPr>
          <w:rFonts w:ascii="Times New Roman" w:hAnsi="Times New Roman"/>
          <w:b/>
          <w:szCs w:val="24"/>
        </w:rPr>
      </w:pPr>
    </w:p>
    <w:p w14:paraId="73D0FAC6" w14:textId="77777777" w:rsidR="005172AB" w:rsidRPr="005172AB" w:rsidRDefault="005172AB" w:rsidP="005172AB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Cs w:val="24"/>
        </w:rPr>
      </w:pPr>
      <w:r w:rsidRPr="005172AB">
        <w:rPr>
          <w:rFonts w:ascii="Times New Roman" w:hAnsi="Times New Roman"/>
          <w:szCs w:val="24"/>
        </w:rPr>
        <w:t xml:space="preserve">           В  соответствии  со статьей 6  Федерального закона от 28.06.2014 № 172-ФЗ  «О стратегическом планировании в Российской Федерации», </w:t>
      </w:r>
      <w:r w:rsidRPr="005172AB">
        <w:rPr>
          <w:rFonts w:ascii="Times New Roman" w:eastAsia="Calibri" w:hAnsi="Times New Roman"/>
          <w:szCs w:val="24"/>
          <w:lang w:eastAsia="en-US"/>
        </w:rPr>
        <w:t xml:space="preserve">руководствуясь Федеральным законом от 06.10.2003 № 131–ФЗ «Об общих принципах организации местного самоуправления в Российской Федерации», </w:t>
      </w:r>
      <w:r w:rsidRPr="005172AB">
        <w:rPr>
          <w:rFonts w:ascii="Times New Roman" w:hAnsi="Times New Roman"/>
          <w:szCs w:val="24"/>
        </w:rPr>
        <w:t>руководствуясь Уставом муниципального образования «Светлогорский городской округ», окружной Совет депутатов муниципального образования «Светлогорский городской округ»</w:t>
      </w:r>
    </w:p>
    <w:p w14:paraId="33316D93" w14:textId="77777777" w:rsidR="005172AB" w:rsidRPr="005172AB" w:rsidRDefault="005172AB" w:rsidP="005172AB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Cs w:val="24"/>
        </w:rPr>
      </w:pPr>
    </w:p>
    <w:p w14:paraId="0A456CC2" w14:textId="77777777" w:rsidR="005172AB" w:rsidRPr="005172AB" w:rsidRDefault="005172AB" w:rsidP="005172A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/>
          <w:szCs w:val="24"/>
        </w:rPr>
      </w:pPr>
      <w:r w:rsidRPr="005172AB">
        <w:rPr>
          <w:rFonts w:ascii="Times New Roman" w:hAnsi="Times New Roman"/>
          <w:b/>
          <w:szCs w:val="24"/>
        </w:rPr>
        <w:t>РЕШИЛ:</w:t>
      </w:r>
    </w:p>
    <w:p w14:paraId="246A057A" w14:textId="77777777" w:rsidR="005172AB" w:rsidRPr="005172AB" w:rsidRDefault="005172AB" w:rsidP="005172AB">
      <w:pPr>
        <w:rPr>
          <w:rFonts w:ascii="Times New Roman" w:hAnsi="Times New Roman"/>
          <w:b/>
          <w:szCs w:val="24"/>
        </w:rPr>
      </w:pPr>
    </w:p>
    <w:p w14:paraId="1260D93D" w14:textId="77777777" w:rsidR="005172AB" w:rsidRPr="005172AB" w:rsidRDefault="005172AB" w:rsidP="005172AB">
      <w:pPr>
        <w:ind w:firstLine="567"/>
        <w:jc w:val="both"/>
        <w:rPr>
          <w:rFonts w:ascii="Times New Roman" w:hAnsi="Times New Roman"/>
          <w:bCs/>
          <w:szCs w:val="24"/>
        </w:rPr>
      </w:pPr>
      <w:r w:rsidRPr="005172AB">
        <w:rPr>
          <w:rFonts w:ascii="Times New Roman" w:hAnsi="Times New Roman"/>
          <w:bCs/>
          <w:szCs w:val="24"/>
        </w:rPr>
        <w:t xml:space="preserve">  1. Утвердить стратегию социально-экономического развития муниципального образования «Светлогорский городской округ» на период до 2040 года.</w:t>
      </w:r>
    </w:p>
    <w:p w14:paraId="287AAA51" w14:textId="77777777" w:rsidR="005172AB" w:rsidRPr="005172AB" w:rsidRDefault="005172AB" w:rsidP="005172A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color w:val="000000"/>
          <w:szCs w:val="24"/>
        </w:rPr>
      </w:pPr>
      <w:r w:rsidRPr="005172AB">
        <w:rPr>
          <w:rFonts w:ascii="Times New Roman" w:hAnsi="Times New Roman"/>
          <w:bCs/>
          <w:color w:val="000000"/>
          <w:szCs w:val="24"/>
        </w:rPr>
        <w:t>2. Контроль за выполнением настоящего Решения возложить на постоянную</w:t>
      </w:r>
      <w:r w:rsidRPr="005172AB">
        <w:rPr>
          <w:rFonts w:ascii="Times New Roman" w:hAnsi="Times New Roman"/>
          <w:bCs/>
          <w:szCs w:val="24"/>
        </w:rPr>
        <w:t xml:space="preserve"> Комиссию окружного Совета депутатов муниципального образования «Светлогорский городской округ» по бюджету, экономике и градостроительной деятельности (А.И. Ярошенко).</w:t>
      </w:r>
    </w:p>
    <w:p w14:paraId="3BD0A4A4" w14:textId="54704AA6" w:rsidR="00791DD8" w:rsidRPr="00695394" w:rsidRDefault="00791DD8" w:rsidP="00791DD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  <w:r w:rsidRPr="00791DD8">
        <w:rPr>
          <w:rFonts w:ascii="Times New Roman" w:hAnsi="Times New Roman"/>
          <w:szCs w:val="24"/>
        </w:rPr>
        <w:t>3. Опубликовать</w:t>
      </w:r>
      <w:r w:rsidR="00695394">
        <w:rPr>
          <w:rFonts w:ascii="Times New Roman" w:hAnsi="Times New Roman"/>
          <w:szCs w:val="24"/>
        </w:rPr>
        <w:t xml:space="preserve"> настоящее</w:t>
      </w:r>
      <w:r w:rsidRPr="00791DD8">
        <w:rPr>
          <w:rFonts w:ascii="Times New Roman" w:hAnsi="Times New Roman"/>
          <w:szCs w:val="24"/>
        </w:rPr>
        <w:t xml:space="preserve"> </w:t>
      </w:r>
      <w:r w:rsidR="005172AB" w:rsidRPr="00695394">
        <w:rPr>
          <w:rFonts w:ascii="Times New Roman" w:hAnsi="Times New Roman"/>
          <w:szCs w:val="24"/>
        </w:rPr>
        <w:t>решение</w:t>
      </w:r>
      <w:r w:rsidRPr="00791DD8">
        <w:rPr>
          <w:rFonts w:ascii="Times New Roman" w:hAnsi="Times New Roman"/>
          <w:szCs w:val="24"/>
        </w:rPr>
        <w:t xml:space="preserve">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5172AB" w:rsidRPr="00695394">
        <w:rPr>
          <w:rFonts w:ascii="Times New Roman" w:hAnsi="Times New Roman"/>
          <w:szCs w:val="24"/>
        </w:rPr>
        <w:t>.</w:t>
      </w:r>
    </w:p>
    <w:p w14:paraId="3D548E6E" w14:textId="7BED2650" w:rsidR="00695394" w:rsidRPr="00791DD8" w:rsidRDefault="00695394" w:rsidP="00695394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695394">
        <w:rPr>
          <w:rFonts w:ascii="Times New Roman" w:eastAsia="Calibri" w:hAnsi="Times New Roman"/>
          <w:szCs w:val="24"/>
          <w:lang w:eastAsia="en-US"/>
        </w:rPr>
        <w:t>4</w:t>
      </w:r>
      <w:r w:rsidRPr="00791DD8">
        <w:rPr>
          <w:rFonts w:ascii="Times New Roman" w:eastAsia="Calibri" w:hAnsi="Times New Roman"/>
          <w:szCs w:val="24"/>
          <w:lang w:eastAsia="en-US"/>
        </w:rPr>
        <w:t xml:space="preserve">. Настоящее </w:t>
      </w:r>
      <w:r w:rsidRPr="00695394">
        <w:rPr>
          <w:rFonts w:ascii="Times New Roman" w:eastAsia="Calibri" w:hAnsi="Times New Roman"/>
          <w:szCs w:val="24"/>
          <w:lang w:eastAsia="en-US"/>
        </w:rPr>
        <w:t>решение</w:t>
      </w:r>
      <w:r w:rsidRPr="00791DD8">
        <w:rPr>
          <w:rFonts w:ascii="Times New Roman" w:eastAsia="Calibri" w:hAnsi="Times New Roman"/>
          <w:szCs w:val="24"/>
          <w:lang w:eastAsia="en-US"/>
        </w:rPr>
        <w:t xml:space="preserve"> вступает в силу после его </w:t>
      </w:r>
      <w:r w:rsidRPr="00695394">
        <w:rPr>
          <w:rFonts w:ascii="Times New Roman" w:eastAsia="Calibri" w:hAnsi="Times New Roman"/>
          <w:szCs w:val="24"/>
          <w:lang w:eastAsia="en-US"/>
        </w:rPr>
        <w:t>официального обнародования</w:t>
      </w:r>
      <w:r w:rsidRPr="00791DD8">
        <w:rPr>
          <w:rFonts w:ascii="Times New Roman" w:eastAsia="Calibri" w:hAnsi="Times New Roman"/>
          <w:szCs w:val="24"/>
          <w:lang w:eastAsia="en-US"/>
        </w:rPr>
        <w:t>.</w:t>
      </w:r>
    </w:p>
    <w:p w14:paraId="3FE4887A" w14:textId="77777777" w:rsidR="00695394" w:rsidRPr="00791DD8" w:rsidRDefault="00695394" w:rsidP="00791DD8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4"/>
        </w:rPr>
      </w:pPr>
    </w:p>
    <w:p w14:paraId="378234A0" w14:textId="77777777" w:rsidR="00791DD8" w:rsidRPr="00791DD8" w:rsidRDefault="00791DD8" w:rsidP="00791DD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Cs w:val="24"/>
        </w:rPr>
      </w:pPr>
    </w:p>
    <w:p w14:paraId="1929BD36" w14:textId="77777777" w:rsidR="00791DD8" w:rsidRPr="00791DD8" w:rsidRDefault="00791DD8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91DD8">
        <w:rPr>
          <w:rFonts w:ascii="Times New Roman" w:hAnsi="Times New Roman"/>
          <w:szCs w:val="24"/>
        </w:rPr>
        <w:t>Глава муниципального образования</w:t>
      </w:r>
    </w:p>
    <w:p w14:paraId="714C8759" w14:textId="5B58B056" w:rsidR="00791DD8" w:rsidRPr="00695394" w:rsidRDefault="00791DD8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91DD8">
        <w:rPr>
          <w:rFonts w:ascii="Times New Roman" w:hAnsi="Times New Roman"/>
          <w:szCs w:val="24"/>
        </w:rPr>
        <w:t xml:space="preserve">«Светлогорский городской округ»                                                   </w:t>
      </w:r>
      <w:r w:rsidR="00695394">
        <w:rPr>
          <w:rFonts w:ascii="Times New Roman" w:hAnsi="Times New Roman"/>
          <w:szCs w:val="24"/>
        </w:rPr>
        <w:t xml:space="preserve">                               </w:t>
      </w:r>
      <w:r w:rsidRPr="00791DD8">
        <w:rPr>
          <w:rFonts w:ascii="Times New Roman" w:hAnsi="Times New Roman"/>
          <w:szCs w:val="24"/>
        </w:rPr>
        <w:t xml:space="preserve"> А.В. Мохнов</w:t>
      </w:r>
    </w:p>
    <w:p w14:paraId="77214F0B" w14:textId="77777777" w:rsidR="005172AB" w:rsidRPr="00695394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14:paraId="29FB53F0" w14:textId="77777777" w:rsidR="005172AB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96B21BA" w14:textId="77777777" w:rsidR="005172AB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D3FA9B1" w14:textId="77777777" w:rsidR="005172AB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D3E74CF" w14:textId="77777777" w:rsidR="005172AB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F9690D2" w14:textId="77777777" w:rsidR="005172AB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91181EE" w14:textId="77777777" w:rsidR="005172AB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624BACB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iCs/>
          <w:sz w:val="20"/>
          <w:lang w:eastAsia="en-US" w:bidi="en-US"/>
        </w:rPr>
        <w:t>Приложение №2</w:t>
      </w:r>
    </w:p>
    <w:p w14:paraId="2A1EE8D2" w14:textId="54AB72B8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iCs/>
          <w:sz w:val="20"/>
          <w:lang w:eastAsia="en-US" w:bidi="en-US"/>
        </w:rPr>
        <w:t xml:space="preserve"> к постановлению </w:t>
      </w:r>
    </w:p>
    <w:p w14:paraId="7ED6896A" w14:textId="39B75DDF" w:rsidR="005172AB" w:rsidRPr="005172AB" w:rsidRDefault="003B2F2A" w:rsidP="005172AB">
      <w:pPr>
        <w:keepNext/>
        <w:jc w:val="right"/>
        <w:outlineLvl w:val="1"/>
        <w:rPr>
          <w:rFonts w:ascii="Times New Roman" w:hAnsi="Times New Roman"/>
          <w:b/>
          <w:bCs/>
          <w:iCs/>
          <w:sz w:val="20"/>
          <w:lang w:eastAsia="en-US" w:bidi="en-US"/>
        </w:rPr>
      </w:pPr>
      <w:r>
        <w:rPr>
          <w:rFonts w:ascii="Times New Roman" w:hAnsi="Times New Roman"/>
          <w:b/>
          <w:iCs/>
          <w:sz w:val="20"/>
          <w:lang w:eastAsia="en-US" w:bidi="en-US"/>
        </w:rPr>
        <w:t xml:space="preserve">администрации </w:t>
      </w:r>
      <w:r w:rsidR="005172AB" w:rsidRPr="005172AB">
        <w:rPr>
          <w:rFonts w:ascii="Times New Roman" w:hAnsi="Times New Roman"/>
          <w:b/>
          <w:iCs/>
          <w:sz w:val="20"/>
          <w:lang w:eastAsia="en-US" w:bidi="en-US"/>
        </w:rPr>
        <w:t xml:space="preserve">муниципального образования </w:t>
      </w:r>
      <w:r w:rsidR="005172AB" w:rsidRPr="005172AB">
        <w:rPr>
          <w:rFonts w:ascii="Times New Roman" w:hAnsi="Times New Roman"/>
          <w:b/>
          <w:iCs/>
          <w:sz w:val="20"/>
          <w:lang w:eastAsia="en-US" w:bidi="en-US"/>
        </w:rPr>
        <w:br/>
      </w:r>
      <w:r w:rsidR="005172AB" w:rsidRPr="005172AB">
        <w:rPr>
          <w:rFonts w:ascii="Times New Roman" w:hAnsi="Times New Roman"/>
          <w:b/>
          <w:bCs/>
          <w:iCs/>
          <w:sz w:val="20"/>
          <w:lang w:eastAsia="en-US" w:bidi="en-US"/>
        </w:rPr>
        <w:t>«Светлогорский городской округ»</w:t>
      </w:r>
    </w:p>
    <w:p w14:paraId="0762B281" w14:textId="264FEE29" w:rsidR="005172AB" w:rsidRPr="005172AB" w:rsidRDefault="005172AB" w:rsidP="005172AB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</w:rPr>
      </w:pPr>
      <w:r w:rsidRPr="005172AB">
        <w:rPr>
          <w:rFonts w:ascii="Times New Roman" w:hAnsi="Times New Roman"/>
          <w:b/>
          <w:sz w:val="20"/>
        </w:rPr>
        <w:t>от «</w:t>
      </w:r>
      <w:r w:rsidR="003B2F2A">
        <w:rPr>
          <w:rFonts w:ascii="Times New Roman" w:hAnsi="Times New Roman"/>
          <w:b/>
          <w:sz w:val="20"/>
        </w:rPr>
        <w:t>__</w:t>
      </w:r>
      <w:r w:rsidRPr="005172AB">
        <w:rPr>
          <w:rFonts w:ascii="Times New Roman" w:hAnsi="Times New Roman"/>
          <w:b/>
          <w:sz w:val="20"/>
        </w:rPr>
        <w:t>» января 2024 года №</w:t>
      </w:r>
      <w:r w:rsidR="003B2F2A">
        <w:rPr>
          <w:rFonts w:ascii="Times New Roman" w:hAnsi="Times New Roman"/>
          <w:b/>
          <w:sz w:val="20"/>
        </w:rPr>
        <w:t>____</w:t>
      </w:r>
    </w:p>
    <w:p w14:paraId="7066B03D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3F0E1EB8" w14:textId="77777777" w:rsidR="00432E7C" w:rsidRDefault="005172AB" w:rsidP="005172AB">
      <w:pPr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5172AB">
        <w:rPr>
          <w:rFonts w:ascii="Times New Roman" w:eastAsia="Calibri" w:hAnsi="Times New Roman"/>
          <w:b/>
          <w:bCs/>
          <w:szCs w:val="24"/>
          <w:lang w:eastAsia="en-US"/>
        </w:rPr>
        <w:t xml:space="preserve">Порядок </w:t>
      </w:r>
    </w:p>
    <w:p w14:paraId="2E8408E6" w14:textId="117B3788" w:rsidR="005172AB" w:rsidRPr="005172AB" w:rsidRDefault="005172AB" w:rsidP="005172AB">
      <w:pPr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5172AB">
        <w:rPr>
          <w:rFonts w:ascii="Times New Roman" w:eastAsia="Calibri" w:hAnsi="Times New Roman"/>
          <w:b/>
          <w:bCs/>
          <w:szCs w:val="24"/>
          <w:lang w:eastAsia="en-US"/>
        </w:rPr>
        <w:t xml:space="preserve">организации и проведения публичных слушаний </w:t>
      </w:r>
    </w:p>
    <w:p w14:paraId="551AF48D" w14:textId="1BBD492B" w:rsidR="00432E7C" w:rsidRDefault="005172AB" w:rsidP="00432E7C">
      <w:pPr>
        <w:pStyle w:val="ae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5172AB">
        <w:rPr>
          <w:rFonts w:ascii="Times New Roman" w:eastAsia="Calibri" w:hAnsi="Times New Roman"/>
          <w:b/>
          <w:szCs w:val="24"/>
          <w:lang w:eastAsia="en-US"/>
        </w:rPr>
        <w:t>по проекту решения окружного Совета депутатов муниципального образования «Светлогорский городской округ»</w:t>
      </w:r>
      <w:r w:rsidR="00432E7C">
        <w:rPr>
          <w:rFonts w:ascii="Times New Roman" w:eastAsia="Calibri" w:hAnsi="Times New Roman"/>
          <w:b/>
          <w:szCs w:val="24"/>
          <w:lang w:eastAsia="en-US"/>
        </w:rPr>
        <w:t>:</w:t>
      </w:r>
      <w:r w:rsidRPr="005172AB">
        <w:rPr>
          <w:rFonts w:ascii="Times New Roman" w:eastAsia="Calibri" w:hAnsi="Times New Roman"/>
          <w:b/>
          <w:szCs w:val="24"/>
          <w:lang w:eastAsia="en-US"/>
        </w:rPr>
        <w:t xml:space="preserve"> «</w:t>
      </w:r>
      <w:r w:rsidR="00432E7C" w:rsidRPr="005172AB">
        <w:rPr>
          <w:rFonts w:ascii="Times New Roman" w:hAnsi="Times New Roman"/>
          <w:b/>
          <w:bCs/>
          <w:szCs w:val="24"/>
        </w:rPr>
        <w:t xml:space="preserve">Об утверждении стратегии социально-экономического развития муниципального образования «Светлогорский городской округ» на период </w:t>
      </w:r>
    </w:p>
    <w:p w14:paraId="7273E18E" w14:textId="2078CB46" w:rsidR="00432E7C" w:rsidRPr="005172AB" w:rsidRDefault="00432E7C" w:rsidP="00432E7C">
      <w:pPr>
        <w:pStyle w:val="ae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5172AB">
        <w:rPr>
          <w:rFonts w:ascii="Times New Roman" w:hAnsi="Times New Roman"/>
          <w:b/>
          <w:bCs/>
          <w:szCs w:val="24"/>
        </w:rPr>
        <w:t>до 2040 года</w:t>
      </w:r>
      <w:r>
        <w:rPr>
          <w:rFonts w:ascii="Times New Roman" w:hAnsi="Times New Roman"/>
          <w:b/>
          <w:bCs/>
          <w:szCs w:val="24"/>
        </w:rPr>
        <w:t>»</w:t>
      </w:r>
    </w:p>
    <w:p w14:paraId="6BA2C8D2" w14:textId="62A0FD85" w:rsidR="003B2F2A" w:rsidRDefault="003B2F2A" w:rsidP="005172AB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77422E2C" w14:textId="77777777" w:rsidR="005172AB" w:rsidRDefault="005172AB" w:rsidP="005172AB">
      <w:pPr>
        <w:keepNext/>
        <w:jc w:val="right"/>
        <w:outlineLvl w:val="1"/>
        <w:rPr>
          <w:rFonts w:ascii="Times New Roman" w:eastAsia="Calibri" w:hAnsi="Times New Roman"/>
          <w:b/>
          <w:szCs w:val="24"/>
          <w:lang w:eastAsia="en-US"/>
        </w:rPr>
      </w:pPr>
    </w:p>
    <w:p w14:paraId="7AB9C886" w14:textId="77777777" w:rsidR="003B2F2A" w:rsidRPr="005172AB" w:rsidRDefault="003B2F2A" w:rsidP="005172AB">
      <w:pPr>
        <w:keepNext/>
        <w:jc w:val="right"/>
        <w:outlineLvl w:val="1"/>
        <w:rPr>
          <w:rFonts w:ascii="Times New Roman" w:hAnsi="Times New Roman"/>
          <w:b/>
          <w:iCs/>
          <w:sz w:val="22"/>
          <w:szCs w:val="22"/>
          <w:lang w:eastAsia="en-US" w:bidi="en-US"/>
        </w:rPr>
      </w:pPr>
    </w:p>
    <w:p w14:paraId="40F242A6" w14:textId="3DBE60B5" w:rsidR="005172AB" w:rsidRPr="005172AB" w:rsidRDefault="00432E7C" w:rsidP="00432E7C">
      <w:pPr>
        <w:pStyle w:val="ae"/>
        <w:spacing w:after="0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  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 xml:space="preserve">1. Главой </w:t>
      </w:r>
      <w:r w:rsidRPr="00432E7C">
        <w:rPr>
          <w:rFonts w:ascii="Times New Roman" w:eastAsia="Calibri" w:hAnsi="Times New Roman"/>
          <w:szCs w:val="24"/>
          <w:lang w:eastAsia="en-US"/>
        </w:rPr>
        <w:t xml:space="preserve">администрации 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>муниципального образования «Светлогорский городской округ» для обсуждения с участием населения проекта решения окружного Совета депутатов муниципального образования «Светлогорский городской округ»</w:t>
      </w:r>
      <w:r>
        <w:rPr>
          <w:rFonts w:ascii="Times New Roman" w:eastAsia="Calibri" w:hAnsi="Times New Roman"/>
          <w:szCs w:val="24"/>
          <w:lang w:eastAsia="en-US"/>
        </w:rPr>
        <w:t>: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 xml:space="preserve"> «</w:t>
      </w:r>
      <w:r w:rsidRPr="00432E7C">
        <w:rPr>
          <w:rFonts w:ascii="Times New Roman" w:hAnsi="Times New Roman"/>
          <w:szCs w:val="24"/>
        </w:rPr>
        <w:t>Об утверждении стратегии социально-экономического развития муниципального образования «Светлогорский городской округ» на период до 2040 года</w:t>
      </w:r>
      <w:r w:rsidRPr="00432E7C">
        <w:rPr>
          <w:rFonts w:ascii="Times New Roman" w:hAnsi="Times New Roman"/>
          <w:szCs w:val="24"/>
        </w:rPr>
        <w:t xml:space="preserve">» 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 xml:space="preserve">назначены публичные слушания. Инициатива проведения публичных слушаний принадлежит </w:t>
      </w:r>
      <w:r w:rsidRPr="005172AB">
        <w:rPr>
          <w:rFonts w:ascii="Times New Roman" w:eastAsia="Calibri" w:hAnsi="Times New Roman"/>
          <w:szCs w:val="24"/>
          <w:lang w:eastAsia="en-US"/>
        </w:rPr>
        <w:t xml:space="preserve">главе </w:t>
      </w:r>
      <w:r w:rsidRPr="00432E7C">
        <w:rPr>
          <w:rFonts w:ascii="Times New Roman" w:eastAsia="Calibri" w:hAnsi="Times New Roman"/>
          <w:szCs w:val="24"/>
          <w:lang w:eastAsia="en-US"/>
        </w:rPr>
        <w:t xml:space="preserve">администрации 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>муниципального образования «Светлогорский городской округ».</w:t>
      </w:r>
    </w:p>
    <w:p w14:paraId="5FB5B56E" w14:textId="1DD5A145" w:rsidR="00432E7C" w:rsidRPr="00432E7C" w:rsidRDefault="00432E7C" w:rsidP="00C653FC">
      <w:pPr>
        <w:pStyle w:val="ae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        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>2. На публичные слушания выносится проект решения окружного Совета депутатов муниципального образования «Светлогорский городской округ»</w:t>
      </w:r>
      <w:r w:rsidR="00C653FC" w:rsidRPr="00432E7C">
        <w:rPr>
          <w:rFonts w:ascii="Times New Roman" w:eastAsia="Calibri" w:hAnsi="Times New Roman"/>
          <w:szCs w:val="24"/>
          <w:lang w:eastAsia="en-US"/>
        </w:rPr>
        <w:t>:</w:t>
      </w:r>
      <w:r w:rsidR="00C653FC" w:rsidRPr="005172AB">
        <w:rPr>
          <w:rFonts w:ascii="Times New Roman" w:eastAsia="Calibri" w:hAnsi="Times New Roman"/>
          <w:szCs w:val="24"/>
          <w:lang w:eastAsia="en-US"/>
        </w:rPr>
        <w:t xml:space="preserve"> </w:t>
      </w:r>
      <w:r w:rsidR="00C653FC">
        <w:rPr>
          <w:rFonts w:ascii="Times New Roman" w:eastAsia="Calibri" w:hAnsi="Times New Roman"/>
          <w:szCs w:val="24"/>
          <w:lang w:eastAsia="en-US"/>
        </w:rPr>
        <w:t>«О</w:t>
      </w:r>
      <w:r w:rsidR="00C653FC" w:rsidRPr="00432E7C">
        <w:rPr>
          <w:rFonts w:ascii="Times New Roman" w:hAnsi="Times New Roman"/>
          <w:szCs w:val="24"/>
        </w:rPr>
        <w:t>б</w:t>
      </w:r>
      <w:r w:rsidRPr="00432E7C">
        <w:rPr>
          <w:rFonts w:ascii="Times New Roman" w:hAnsi="Times New Roman"/>
          <w:szCs w:val="24"/>
        </w:rPr>
        <w:t xml:space="preserve"> утверждении стратегии социально-экономического развития муниципального образования «Светлогорский городской округ» на период до 2040 года</w:t>
      </w:r>
      <w:r w:rsidRPr="00432E7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>.</w:t>
      </w:r>
    </w:p>
    <w:p w14:paraId="27448D46" w14:textId="77777777" w:rsidR="005172AB" w:rsidRPr="005172AB" w:rsidRDefault="005172AB" w:rsidP="00C653FC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5172AB">
        <w:rPr>
          <w:rFonts w:ascii="Times New Roman" w:eastAsia="Calibri" w:hAnsi="Times New Roman"/>
          <w:szCs w:val="24"/>
          <w:lang w:eastAsia="en-US"/>
        </w:rPr>
        <w:t>3. Место проведения публичных слушаний: малый зал администрации муниципального образования «Светлогорский городской округ» по адресу: Калининградская область, город Светлогорск, Калининградский проспект, д.77 «А», 1 этаж.</w:t>
      </w:r>
    </w:p>
    <w:p w14:paraId="4180E42E" w14:textId="77777777" w:rsidR="00C653FC" w:rsidRDefault="005172AB" w:rsidP="005172AB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5172AB">
        <w:rPr>
          <w:rFonts w:ascii="Times New Roman" w:eastAsia="Calibri" w:hAnsi="Times New Roman"/>
          <w:szCs w:val="24"/>
          <w:lang w:eastAsia="en-US"/>
        </w:rPr>
        <w:t>4. Установить срок и место подачи предложений и замечания по проекту решения – направляются в письменном виде не позднее 17 часов 00 минут «</w:t>
      </w:r>
      <w:r w:rsidR="00C653FC">
        <w:rPr>
          <w:rFonts w:ascii="Times New Roman" w:eastAsia="Calibri" w:hAnsi="Times New Roman"/>
          <w:szCs w:val="24"/>
          <w:lang w:eastAsia="en-US"/>
        </w:rPr>
        <w:t>2</w:t>
      </w:r>
      <w:r w:rsidRPr="005172AB">
        <w:rPr>
          <w:rFonts w:ascii="Times New Roman" w:eastAsia="Calibri" w:hAnsi="Times New Roman"/>
          <w:szCs w:val="24"/>
          <w:lang w:eastAsia="en-US"/>
        </w:rPr>
        <w:t>6» февраля 2024 года, кабинет</w:t>
      </w:r>
      <w:r w:rsidR="00C653FC">
        <w:rPr>
          <w:rFonts w:ascii="Times New Roman" w:eastAsia="Calibri" w:hAnsi="Times New Roman"/>
          <w:szCs w:val="24"/>
          <w:lang w:eastAsia="en-US"/>
        </w:rPr>
        <w:t xml:space="preserve"> 52</w:t>
      </w:r>
      <w:r w:rsidRPr="005172AB">
        <w:rPr>
          <w:rFonts w:ascii="Times New Roman" w:eastAsia="Calibri" w:hAnsi="Times New Roman"/>
          <w:szCs w:val="24"/>
          <w:lang w:eastAsia="en-US"/>
        </w:rPr>
        <w:t xml:space="preserve">, Калининградская область, г. Светлогорск, Калининградский проспект, д.77 «А», 3 этаж, электронная почта: </w:t>
      </w:r>
      <w:r w:rsidR="00C653FC" w:rsidRPr="00C653FC">
        <w:rPr>
          <w:rFonts w:ascii="Times New Roman" w:eastAsia="Calibri" w:hAnsi="Times New Roman"/>
          <w:szCs w:val="24"/>
          <w:lang w:eastAsia="en-US"/>
        </w:rPr>
        <w:t>economy@svetlogorsk39.ru</w:t>
      </w:r>
      <w:r w:rsidRPr="005172AB">
        <w:rPr>
          <w:rFonts w:ascii="Times New Roman" w:eastAsia="Calibri" w:hAnsi="Times New Roman"/>
          <w:szCs w:val="24"/>
          <w:lang w:eastAsia="en-US"/>
        </w:rPr>
        <w:t xml:space="preserve">. </w:t>
      </w:r>
    </w:p>
    <w:p w14:paraId="08263544" w14:textId="08BE842B" w:rsidR="005172AB" w:rsidRPr="005172AB" w:rsidRDefault="00C653FC" w:rsidP="005172AB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 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 xml:space="preserve">Определить место ознакомления с проектом решения </w:t>
      </w:r>
      <w:r>
        <w:rPr>
          <w:rFonts w:ascii="Times New Roman" w:eastAsia="Calibri" w:hAnsi="Times New Roman"/>
          <w:szCs w:val="24"/>
          <w:lang w:eastAsia="en-US"/>
        </w:rPr>
        <w:t xml:space="preserve">– холл здания администрации или  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 xml:space="preserve"> кабинет </w:t>
      </w:r>
      <w:r w:rsidR="003B2F2A">
        <w:rPr>
          <w:rFonts w:ascii="Times New Roman" w:eastAsia="Calibri" w:hAnsi="Times New Roman"/>
          <w:szCs w:val="24"/>
          <w:lang w:eastAsia="en-US"/>
        </w:rPr>
        <w:t>№</w:t>
      </w:r>
      <w:r w:rsidR="00432E7C">
        <w:rPr>
          <w:rFonts w:ascii="Times New Roman" w:eastAsia="Calibri" w:hAnsi="Times New Roman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Cs w:val="24"/>
          <w:lang w:eastAsia="en-US"/>
        </w:rPr>
        <w:t>52, 3 этаж,</w:t>
      </w:r>
      <w:r w:rsidRPr="005172AB">
        <w:rPr>
          <w:rFonts w:ascii="Times New Roman" w:eastAsia="Calibri" w:hAnsi="Times New Roman"/>
          <w:szCs w:val="24"/>
          <w:lang w:eastAsia="en-US"/>
        </w:rPr>
        <w:t xml:space="preserve"> Калининградская</w:t>
      </w:r>
      <w:r w:rsidR="005172AB" w:rsidRPr="005172AB">
        <w:rPr>
          <w:rFonts w:ascii="Times New Roman" w:eastAsia="Calibri" w:hAnsi="Times New Roman"/>
          <w:szCs w:val="24"/>
          <w:lang w:eastAsia="en-US"/>
        </w:rPr>
        <w:t xml:space="preserve"> область, город Светлогорск, Калининградский проспект, д.77 «А»</w:t>
      </w:r>
      <w:r>
        <w:rPr>
          <w:rFonts w:ascii="Times New Roman" w:eastAsia="Calibri" w:hAnsi="Times New Roman"/>
          <w:szCs w:val="24"/>
          <w:lang w:eastAsia="en-US"/>
        </w:rPr>
        <w:t>.</w:t>
      </w:r>
    </w:p>
    <w:p w14:paraId="3CD62F38" w14:textId="77777777" w:rsidR="005172AB" w:rsidRPr="005172AB" w:rsidRDefault="005172AB" w:rsidP="005172AB">
      <w:pPr>
        <w:ind w:firstLine="709"/>
        <w:jc w:val="both"/>
        <w:rPr>
          <w:rFonts w:ascii="Times New Roman" w:eastAsia="Calibri" w:hAnsi="Times New Roman"/>
          <w:szCs w:val="24"/>
          <w:lang w:eastAsia="en-US"/>
        </w:rPr>
      </w:pPr>
      <w:r w:rsidRPr="005172AB">
        <w:rPr>
          <w:rFonts w:ascii="Times New Roman" w:eastAsia="Calibri" w:hAnsi="Times New Roman"/>
          <w:szCs w:val="24"/>
          <w:lang w:eastAsia="en-US"/>
        </w:rPr>
        <w:t>6. Результаты публичных слушаний должны быть обнародованы не позднее чем через 5 дней после проведения публичных слушаний.</w:t>
      </w:r>
    </w:p>
    <w:p w14:paraId="7FDE560D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2"/>
          <w:szCs w:val="22"/>
          <w:lang w:eastAsia="en-US" w:bidi="en-US"/>
        </w:rPr>
      </w:pPr>
    </w:p>
    <w:p w14:paraId="0F982158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5A43E0BE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7911C691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 w:bidi="en-US"/>
        </w:rPr>
      </w:pPr>
    </w:p>
    <w:p w14:paraId="39FB97F2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 w:bidi="en-US"/>
        </w:rPr>
      </w:pPr>
    </w:p>
    <w:p w14:paraId="0400EEB7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 w:bidi="en-US"/>
        </w:rPr>
      </w:pPr>
    </w:p>
    <w:p w14:paraId="7796F637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75708E65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7A13A09D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5E05A4D7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1991A50C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3758824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4EF48B31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 w:bidi="en-US"/>
        </w:rPr>
      </w:pPr>
    </w:p>
    <w:p w14:paraId="168CC6E5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 w:bidi="en-US"/>
        </w:rPr>
      </w:pPr>
    </w:p>
    <w:p w14:paraId="56C12B2A" w14:textId="5C405FB0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iCs/>
          <w:sz w:val="20"/>
          <w:lang w:eastAsia="en-US" w:bidi="en-US"/>
        </w:rPr>
        <w:lastRenderedPageBreak/>
        <w:t>Приложение №3</w:t>
      </w:r>
    </w:p>
    <w:p w14:paraId="4BA1DB06" w14:textId="33764B56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iCs/>
          <w:sz w:val="20"/>
          <w:lang w:eastAsia="en-US" w:bidi="en-US"/>
        </w:rPr>
        <w:t xml:space="preserve"> к постановлению </w:t>
      </w:r>
      <w:r w:rsidR="00C653FC">
        <w:rPr>
          <w:rFonts w:ascii="Times New Roman" w:hAnsi="Times New Roman"/>
          <w:b/>
          <w:iCs/>
          <w:sz w:val="20"/>
          <w:lang w:eastAsia="en-US" w:bidi="en-US"/>
        </w:rPr>
        <w:t>администрации</w:t>
      </w:r>
      <w:r w:rsidRPr="005172AB">
        <w:rPr>
          <w:rFonts w:ascii="Times New Roman" w:hAnsi="Times New Roman"/>
          <w:b/>
          <w:iCs/>
          <w:sz w:val="20"/>
          <w:lang w:eastAsia="en-US" w:bidi="en-US"/>
        </w:rPr>
        <w:t xml:space="preserve"> </w:t>
      </w:r>
    </w:p>
    <w:p w14:paraId="1B5C5D2F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iCs/>
          <w:sz w:val="20"/>
          <w:lang w:eastAsia="en-US" w:bidi="en-US"/>
        </w:rPr>
        <w:t xml:space="preserve">муниципального образования </w:t>
      </w:r>
    </w:p>
    <w:p w14:paraId="416F8C0C" w14:textId="77777777" w:rsidR="005172AB" w:rsidRPr="005172AB" w:rsidRDefault="005172AB" w:rsidP="005172AB">
      <w:pPr>
        <w:keepNext/>
        <w:jc w:val="right"/>
        <w:outlineLvl w:val="1"/>
        <w:rPr>
          <w:rFonts w:ascii="Times New Roman" w:hAnsi="Times New Roman"/>
          <w:b/>
          <w:bCs/>
          <w:iCs/>
          <w:sz w:val="20"/>
          <w:lang w:eastAsia="en-US" w:bidi="en-US"/>
        </w:rPr>
      </w:pPr>
      <w:r w:rsidRPr="005172AB">
        <w:rPr>
          <w:rFonts w:ascii="Times New Roman" w:hAnsi="Times New Roman"/>
          <w:b/>
          <w:bCs/>
          <w:iCs/>
          <w:sz w:val="20"/>
          <w:lang w:eastAsia="en-US" w:bidi="en-US"/>
        </w:rPr>
        <w:t>«Светлогорский городской округ»</w:t>
      </w:r>
    </w:p>
    <w:p w14:paraId="6F5C7622" w14:textId="7A1C6762" w:rsidR="005172AB" w:rsidRPr="005172AB" w:rsidRDefault="005172AB" w:rsidP="005172AB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  <w:sz w:val="20"/>
        </w:rPr>
      </w:pPr>
      <w:r w:rsidRPr="005172AB">
        <w:rPr>
          <w:rFonts w:ascii="Times New Roman" w:hAnsi="Times New Roman"/>
          <w:b/>
          <w:sz w:val="20"/>
        </w:rPr>
        <w:t>от «</w:t>
      </w:r>
      <w:r w:rsidR="00C653FC">
        <w:rPr>
          <w:rFonts w:ascii="Times New Roman" w:hAnsi="Times New Roman"/>
          <w:b/>
          <w:sz w:val="20"/>
        </w:rPr>
        <w:t>__</w:t>
      </w:r>
      <w:r w:rsidRPr="005172AB">
        <w:rPr>
          <w:rFonts w:ascii="Times New Roman" w:hAnsi="Times New Roman"/>
          <w:b/>
          <w:sz w:val="20"/>
        </w:rPr>
        <w:t>» января 2024 года №</w:t>
      </w:r>
      <w:r w:rsidR="00C653FC">
        <w:rPr>
          <w:rFonts w:ascii="Times New Roman" w:hAnsi="Times New Roman"/>
          <w:b/>
          <w:sz w:val="20"/>
        </w:rPr>
        <w:t>___</w:t>
      </w:r>
    </w:p>
    <w:p w14:paraId="492CE505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b/>
        </w:rPr>
      </w:pPr>
    </w:p>
    <w:p w14:paraId="5A5AD598" w14:textId="77777777" w:rsidR="005172AB" w:rsidRPr="005172AB" w:rsidRDefault="005172AB" w:rsidP="005172AB">
      <w:pPr>
        <w:jc w:val="center"/>
        <w:rPr>
          <w:rFonts w:ascii="Times New Roman" w:eastAsia="Calibri" w:hAnsi="Times New Roman"/>
          <w:b/>
          <w:bCs/>
          <w:szCs w:val="24"/>
          <w:lang w:eastAsia="en-US"/>
        </w:rPr>
      </w:pPr>
      <w:r w:rsidRPr="005172AB">
        <w:rPr>
          <w:rFonts w:ascii="Times New Roman" w:eastAsia="Calibri" w:hAnsi="Times New Roman"/>
          <w:b/>
          <w:bCs/>
          <w:szCs w:val="24"/>
          <w:lang w:eastAsia="en-US"/>
        </w:rPr>
        <w:t xml:space="preserve">Временный состав комиссии по проведению публичных слушаний </w:t>
      </w:r>
    </w:p>
    <w:p w14:paraId="2DA1CF1F" w14:textId="7651CADF" w:rsidR="00C653FC" w:rsidRDefault="005172AB" w:rsidP="00C653FC">
      <w:pPr>
        <w:pStyle w:val="ae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5172AB">
        <w:rPr>
          <w:rFonts w:ascii="Times New Roman" w:eastAsia="Calibri" w:hAnsi="Times New Roman"/>
          <w:b/>
          <w:szCs w:val="24"/>
          <w:lang w:eastAsia="en-US"/>
        </w:rPr>
        <w:t>по проекту решения окружного Совета депутатов муниципального образования «Светлогорский городской округ»</w:t>
      </w:r>
      <w:r w:rsidR="00C653FC">
        <w:rPr>
          <w:rFonts w:ascii="Times New Roman" w:eastAsia="Calibri" w:hAnsi="Times New Roman"/>
          <w:b/>
          <w:szCs w:val="24"/>
          <w:lang w:eastAsia="en-US"/>
        </w:rPr>
        <w:t>:</w:t>
      </w:r>
      <w:r w:rsidRPr="005172AB">
        <w:rPr>
          <w:rFonts w:ascii="Times New Roman" w:eastAsia="Calibri" w:hAnsi="Times New Roman"/>
          <w:b/>
          <w:szCs w:val="24"/>
          <w:lang w:eastAsia="en-US"/>
        </w:rPr>
        <w:t xml:space="preserve"> </w:t>
      </w:r>
      <w:r w:rsidR="00C653FC" w:rsidRPr="005172AB">
        <w:rPr>
          <w:rFonts w:ascii="Times New Roman" w:eastAsia="Calibri" w:hAnsi="Times New Roman"/>
          <w:b/>
          <w:szCs w:val="24"/>
          <w:lang w:eastAsia="en-US"/>
        </w:rPr>
        <w:t>«</w:t>
      </w:r>
      <w:r w:rsidR="00C653FC" w:rsidRPr="005172AB">
        <w:rPr>
          <w:rFonts w:ascii="Times New Roman" w:hAnsi="Times New Roman"/>
          <w:b/>
          <w:bCs/>
          <w:szCs w:val="24"/>
        </w:rPr>
        <w:t xml:space="preserve">Об утверждении стратегии социально-экономического развития муниципального образования «Светлогорский городской округ» на период </w:t>
      </w:r>
    </w:p>
    <w:p w14:paraId="3393A092" w14:textId="77777777" w:rsidR="00C653FC" w:rsidRPr="005172AB" w:rsidRDefault="00C653FC" w:rsidP="00C653FC">
      <w:pPr>
        <w:pStyle w:val="ae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5172AB">
        <w:rPr>
          <w:rFonts w:ascii="Times New Roman" w:hAnsi="Times New Roman"/>
          <w:b/>
          <w:bCs/>
          <w:szCs w:val="24"/>
        </w:rPr>
        <w:t>до 2040 года</w:t>
      </w:r>
      <w:r>
        <w:rPr>
          <w:rFonts w:ascii="Times New Roman" w:hAnsi="Times New Roman"/>
          <w:b/>
          <w:bCs/>
          <w:szCs w:val="24"/>
        </w:rPr>
        <w:t>»</w:t>
      </w:r>
    </w:p>
    <w:p w14:paraId="2E3C16D1" w14:textId="4183BF61" w:rsidR="005172AB" w:rsidRPr="005172AB" w:rsidRDefault="005172AB" w:rsidP="00C653FC">
      <w:pPr>
        <w:jc w:val="center"/>
        <w:rPr>
          <w:rFonts w:ascii="Times New Roman" w:eastAsia="Calibri" w:hAnsi="Times New Roman"/>
          <w:b/>
          <w:szCs w:val="24"/>
          <w:lang w:eastAsia="en-US"/>
        </w:rPr>
      </w:pPr>
    </w:p>
    <w:p w14:paraId="52442E7C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Cs w:val="24"/>
        </w:rPr>
      </w:pPr>
    </w:p>
    <w:p w14:paraId="1CB82DBB" w14:textId="5D847919" w:rsidR="005172AB" w:rsidRPr="005172AB" w:rsidRDefault="005172AB" w:rsidP="005172A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</w:rPr>
      </w:pPr>
      <w:r w:rsidRPr="005172AB">
        <w:rPr>
          <w:rFonts w:ascii="Times New Roman" w:eastAsiaTheme="minorHAnsi" w:hAnsi="Times New Roman"/>
          <w:b/>
          <w:szCs w:val="24"/>
        </w:rPr>
        <w:t>Руководитель комиссии</w:t>
      </w:r>
      <w:r w:rsidRPr="005172AB">
        <w:rPr>
          <w:rFonts w:ascii="Times New Roman" w:eastAsiaTheme="minorHAnsi" w:hAnsi="Times New Roman"/>
          <w:szCs w:val="24"/>
        </w:rPr>
        <w:t xml:space="preserve"> </w:t>
      </w:r>
      <w:r w:rsidR="00C653FC">
        <w:rPr>
          <w:rFonts w:ascii="Times New Roman" w:eastAsiaTheme="minorHAnsi" w:hAnsi="Times New Roman"/>
          <w:szCs w:val="24"/>
        </w:rPr>
        <w:t>–</w:t>
      </w:r>
      <w:r w:rsidRPr="005172AB">
        <w:rPr>
          <w:rFonts w:ascii="Times New Roman" w:eastAsiaTheme="minorHAnsi" w:hAnsi="Times New Roman"/>
          <w:szCs w:val="24"/>
        </w:rPr>
        <w:t xml:space="preserve"> </w:t>
      </w:r>
      <w:r w:rsidR="00C653FC">
        <w:rPr>
          <w:rFonts w:ascii="Times New Roman" w:eastAsiaTheme="minorHAnsi" w:hAnsi="Times New Roman"/>
          <w:szCs w:val="24"/>
        </w:rPr>
        <w:t>О.В. Туркина</w:t>
      </w:r>
      <w:r w:rsidR="00C653FC" w:rsidRPr="005172AB">
        <w:rPr>
          <w:rFonts w:ascii="Times New Roman" w:eastAsiaTheme="minorHAnsi" w:hAnsi="Times New Roman"/>
          <w:szCs w:val="24"/>
        </w:rPr>
        <w:t xml:space="preserve">, </w:t>
      </w:r>
      <w:r w:rsidR="00C653FC">
        <w:rPr>
          <w:rFonts w:ascii="Times New Roman" w:eastAsiaTheme="minorHAnsi" w:hAnsi="Times New Roman"/>
          <w:szCs w:val="24"/>
        </w:rPr>
        <w:t xml:space="preserve">первый заместитель главы администрации </w:t>
      </w:r>
      <w:r w:rsidRPr="005172AB">
        <w:rPr>
          <w:rFonts w:ascii="Times New Roman" w:eastAsiaTheme="minorHAnsi" w:hAnsi="Times New Roman"/>
          <w:szCs w:val="24"/>
        </w:rPr>
        <w:t>муниципального образования «Светлогорский городской округ»;</w:t>
      </w:r>
    </w:p>
    <w:p w14:paraId="60BF1AE0" w14:textId="4ADAB974" w:rsidR="005172AB" w:rsidRPr="005172AB" w:rsidRDefault="005172AB" w:rsidP="005172A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</w:rPr>
      </w:pPr>
      <w:r w:rsidRPr="005172AB">
        <w:rPr>
          <w:rFonts w:ascii="Times New Roman" w:eastAsiaTheme="minorHAnsi" w:hAnsi="Times New Roman"/>
          <w:b/>
          <w:szCs w:val="24"/>
        </w:rPr>
        <w:t>Заместитель руководителя комиссии</w:t>
      </w:r>
      <w:r w:rsidRPr="005172AB">
        <w:rPr>
          <w:rFonts w:ascii="Times New Roman" w:eastAsiaTheme="minorHAnsi" w:hAnsi="Times New Roman"/>
          <w:szCs w:val="24"/>
        </w:rPr>
        <w:t xml:space="preserve"> </w:t>
      </w:r>
      <w:r w:rsidR="00C653FC">
        <w:rPr>
          <w:rFonts w:ascii="Times New Roman" w:eastAsiaTheme="minorHAnsi" w:hAnsi="Times New Roman"/>
          <w:szCs w:val="24"/>
        </w:rPr>
        <w:t>–</w:t>
      </w:r>
      <w:r w:rsidRPr="005172AB">
        <w:rPr>
          <w:rFonts w:ascii="Times New Roman" w:eastAsiaTheme="minorHAnsi" w:hAnsi="Times New Roman"/>
          <w:szCs w:val="24"/>
        </w:rPr>
        <w:t xml:space="preserve"> </w:t>
      </w:r>
      <w:r w:rsidR="00C653FC">
        <w:rPr>
          <w:rFonts w:ascii="Times New Roman" w:eastAsiaTheme="minorHAnsi" w:hAnsi="Times New Roman"/>
          <w:szCs w:val="24"/>
        </w:rPr>
        <w:t>С.В. Шклярук</w:t>
      </w:r>
      <w:r w:rsidRPr="005172AB">
        <w:rPr>
          <w:rFonts w:ascii="Times New Roman" w:eastAsiaTheme="minorHAnsi" w:hAnsi="Times New Roman"/>
          <w:szCs w:val="24"/>
        </w:rPr>
        <w:t xml:space="preserve">, </w:t>
      </w:r>
      <w:r w:rsidR="00C653FC">
        <w:rPr>
          <w:rFonts w:ascii="Times New Roman" w:eastAsiaTheme="minorHAnsi" w:hAnsi="Times New Roman"/>
          <w:szCs w:val="24"/>
        </w:rPr>
        <w:t xml:space="preserve">начальник экономического </w:t>
      </w:r>
      <w:r w:rsidR="00D24F78">
        <w:rPr>
          <w:rFonts w:ascii="Times New Roman" w:eastAsiaTheme="minorHAnsi" w:hAnsi="Times New Roman"/>
          <w:szCs w:val="24"/>
        </w:rPr>
        <w:t>отдела администрации</w:t>
      </w:r>
      <w:r w:rsidRPr="005172AB">
        <w:rPr>
          <w:rFonts w:ascii="Times New Roman" w:eastAsiaTheme="minorHAnsi" w:hAnsi="Times New Roman"/>
          <w:szCs w:val="24"/>
        </w:rPr>
        <w:t xml:space="preserve"> муниципального образования «Светлогорский городской округ»;</w:t>
      </w:r>
    </w:p>
    <w:p w14:paraId="1E76E934" w14:textId="77777777" w:rsidR="005172AB" w:rsidRDefault="005172AB" w:rsidP="005172A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b/>
          <w:szCs w:val="24"/>
        </w:rPr>
      </w:pPr>
      <w:r w:rsidRPr="005172AB">
        <w:rPr>
          <w:rFonts w:ascii="Times New Roman" w:eastAsiaTheme="minorHAnsi" w:hAnsi="Times New Roman"/>
          <w:b/>
          <w:szCs w:val="24"/>
        </w:rPr>
        <w:t xml:space="preserve">Члены комиссии: </w:t>
      </w:r>
    </w:p>
    <w:p w14:paraId="349B39A8" w14:textId="77777777" w:rsidR="005172AB" w:rsidRDefault="005172AB" w:rsidP="005172A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</w:rPr>
      </w:pPr>
      <w:r w:rsidRPr="005172AB">
        <w:rPr>
          <w:rFonts w:ascii="Times New Roman" w:eastAsiaTheme="minorHAnsi" w:hAnsi="Times New Roman"/>
          <w:szCs w:val="24"/>
        </w:rPr>
        <w:t>А.И.  Ярошенко – депутат окружного Совета депутатов муниципального образования «Светлогорский городской округ»;</w:t>
      </w:r>
    </w:p>
    <w:p w14:paraId="07A3F08C" w14:textId="77777777" w:rsidR="005172AB" w:rsidRDefault="005172AB" w:rsidP="005172A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</w:rPr>
      </w:pPr>
      <w:r w:rsidRPr="005172AB">
        <w:rPr>
          <w:rFonts w:ascii="Times New Roman" w:eastAsiaTheme="minorHAnsi" w:hAnsi="Times New Roman"/>
          <w:szCs w:val="24"/>
        </w:rPr>
        <w:t>С.В. Романова - депутат окружного Совета депутатов муниципального образования «Светлогорский городской округ»;</w:t>
      </w:r>
    </w:p>
    <w:p w14:paraId="3C1A61F5" w14:textId="5E60A5FB" w:rsidR="007A5197" w:rsidRPr="005172AB" w:rsidRDefault="007A5197" w:rsidP="007A519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Ю.Ю. Доброжинская- начальник отдела архитектуры и градостроительства</w:t>
      </w:r>
      <w:r w:rsidRPr="007A5197">
        <w:rPr>
          <w:rFonts w:ascii="Times New Roman" w:eastAsiaTheme="minorHAnsi" w:hAnsi="Times New Roman"/>
          <w:szCs w:val="24"/>
        </w:rPr>
        <w:t xml:space="preserve"> </w:t>
      </w:r>
      <w:r>
        <w:rPr>
          <w:rFonts w:ascii="Times New Roman" w:eastAsiaTheme="minorHAnsi" w:hAnsi="Times New Roman"/>
          <w:szCs w:val="24"/>
        </w:rPr>
        <w:t>администрации</w:t>
      </w:r>
      <w:r w:rsidRPr="005172AB">
        <w:rPr>
          <w:rFonts w:ascii="Times New Roman" w:eastAsiaTheme="minorHAnsi" w:hAnsi="Times New Roman"/>
          <w:szCs w:val="24"/>
        </w:rPr>
        <w:t xml:space="preserve"> муниципального образования «Светлогорский городской округ»;</w:t>
      </w:r>
    </w:p>
    <w:p w14:paraId="74200E06" w14:textId="34217F85" w:rsidR="007A5197" w:rsidRPr="005172AB" w:rsidRDefault="007A5197" w:rsidP="007A5197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</w:rPr>
      </w:pPr>
      <w:r>
        <w:rPr>
          <w:rFonts w:ascii="Times New Roman" w:eastAsiaTheme="minorHAnsi" w:hAnsi="Times New Roman"/>
          <w:szCs w:val="24"/>
        </w:rPr>
        <w:t>А.Д.</w:t>
      </w:r>
      <w:r>
        <w:rPr>
          <w:rFonts w:ascii="Times New Roman" w:eastAsiaTheme="minorHAnsi" w:hAnsi="Times New Roman"/>
          <w:szCs w:val="24"/>
        </w:rPr>
        <w:t xml:space="preserve"> Азарян –</w:t>
      </w:r>
      <w:r>
        <w:rPr>
          <w:rFonts w:ascii="Times New Roman" w:eastAsiaTheme="minorHAnsi" w:hAnsi="Times New Roman"/>
          <w:szCs w:val="24"/>
        </w:rPr>
        <w:t xml:space="preserve"> начальник МКУ «</w:t>
      </w:r>
      <w:r>
        <w:rPr>
          <w:rFonts w:ascii="Times New Roman" w:eastAsiaTheme="minorHAnsi" w:hAnsi="Times New Roman"/>
          <w:szCs w:val="24"/>
        </w:rPr>
        <w:t>О</w:t>
      </w:r>
      <w:r>
        <w:rPr>
          <w:rFonts w:ascii="Times New Roman" w:eastAsiaTheme="minorHAnsi" w:hAnsi="Times New Roman"/>
          <w:szCs w:val="24"/>
        </w:rPr>
        <w:t xml:space="preserve">тдел </w:t>
      </w:r>
      <w:r>
        <w:rPr>
          <w:rFonts w:ascii="Times New Roman" w:eastAsiaTheme="minorHAnsi" w:hAnsi="Times New Roman"/>
          <w:szCs w:val="24"/>
        </w:rPr>
        <w:t>жилищно-коммунального хозяйства</w:t>
      </w:r>
      <w:r>
        <w:rPr>
          <w:rFonts w:ascii="Times New Roman" w:eastAsiaTheme="minorHAnsi" w:hAnsi="Times New Roman"/>
          <w:szCs w:val="24"/>
        </w:rPr>
        <w:t xml:space="preserve"> Светлогорского городского округа»</w:t>
      </w:r>
      <w:r w:rsidRPr="005172AB">
        <w:rPr>
          <w:rFonts w:ascii="Times New Roman" w:eastAsiaTheme="minorHAnsi" w:hAnsi="Times New Roman"/>
          <w:szCs w:val="24"/>
        </w:rPr>
        <w:t>;</w:t>
      </w:r>
    </w:p>
    <w:p w14:paraId="374FCF20" w14:textId="65DFD9FA" w:rsidR="005172AB" w:rsidRPr="005172AB" w:rsidRDefault="005172AB" w:rsidP="005172AB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Cs w:val="24"/>
        </w:rPr>
      </w:pPr>
      <w:r w:rsidRPr="005172AB">
        <w:rPr>
          <w:rFonts w:ascii="Times New Roman" w:eastAsiaTheme="minorHAnsi" w:hAnsi="Times New Roman"/>
          <w:b/>
          <w:szCs w:val="24"/>
        </w:rPr>
        <w:t>Секретарь</w:t>
      </w:r>
      <w:r w:rsidRPr="005172AB">
        <w:rPr>
          <w:rFonts w:ascii="Times New Roman" w:eastAsiaTheme="minorHAnsi" w:hAnsi="Times New Roman"/>
          <w:szCs w:val="24"/>
        </w:rPr>
        <w:t xml:space="preserve"> – </w:t>
      </w:r>
      <w:r w:rsidR="00D24F78">
        <w:rPr>
          <w:rFonts w:ascii="Times New Roman" w:eastAsiaTheme="minorHAnsi" w:hAnsi="Times New Roman"/>
          <w:szCs w:val="24"/>
        </w:rPr>
        <w:t>Е.</w:t>
      </w:r>
      <w:r w:rsidRPr="005172AB">
        <w:rPr>
          <w:rFonts w:ascii="Times New Roman" w:eastAsiaTheme="minorHAnsi" w:hAnsi="Times New Roman"/>
          <w:szCs w:val="24"/>
        </w:rPr>
        <w:t>А.</w:t>
      </w:r>
      <w:r w:rsidR="00D24F78">
        <w:rPr>
          <w:rFonts w:ascii="Times New Roman" w:eastAsiaTheme="minorHAnsi" w:hAnsi="Times New Roman"/>
          <w:szCs w:val="24"/>
        </w:rPr>
        <w:t xml:space="preserve"> Берденникова</w:t>
      </w:r>
      <w:r w:rsidRPr="005172AB">
        <w:rPr>
          <w:rFonts w:ascii="Times New Roman" w:eastAsiaTheme="minorHAnsi" w:hAnsi="Times New Roman"/>
          <w:szCs w:val="24"/>
        </w:rPr>
        <w:t>,</w:t>
      </w:r>
      <w:r w:rsidR="00D24F78">
        <w:rPr>
          <w:rFonts w:ascii="Times New Roman" w:eastAsiaTheme="minorHAnsi" w:hAnsi="Times New Roman"/>
          <w:szCs w:val="24"/>
        </w:rPr>
        <w:t xml:space="preserve"> ведущий специалист экономического отдела </w:t>
      </w:r>
      <w:r w:rsidR="007A5197">
        <w:rPr>
          <w:rFonts w:ascii="Times New Roman" w:eastAsiaTheme="minorHAnsi" w:hAnsi="Times New Roman"/>
          <w:szCs w:val="24"/>
        </w:rPr>
        <w:t xml:space="preserve">администрации </w:t>
      </w:r>
      <w:r w:rsidR="007A5197" w:rsidRPr="005172AB">
        <w:rPr>
          <w:rFonts w:ascii="Times New Roman" w:eastAsiaTheme="minorHAnsi" w:hAnsi="Times New Roman"/>
          <w:szCs w:val="24"/>
        </w:rPr>
        <w:t>муниципального</w:t>
      </w:r>
      <w:r w:rsidRPr="005172AB">
        <w:rPr>
          <w:rFonts w:ascii="Times New Roman" w:eastAsiaTheme="minorHAnsi" w:hAnsi="Times New Roman"/>
          <w:szCs w:val="24"/>
        </w:rPr>
        <w:t xml:space="preserve"> образования «Светлогорский городской округ».</w:t>
      </w:r>
    </w:p>
    <w:p w14:paraId="0BC9D52C" w14:textId="77777777" w:rsidR="005172AB" w:rsidRPr="005172AB" w:rsidRDefault="005172AB" w:rsidP="005172AB">
      <w:pPr>
        <w:overflowPunct w:val="0"/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4CD50FE8" w14:textId="77777777" w:rsidR="005172AB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5E0AF9F9" w14:textId="77777777" w:rsidR="005172AB" w:rsidRPr="00791DD8" w:rsidRDefault="005172AB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FF14D28" w14:textId="77777777" w:rsidR="00791DD8" w:rsidRPr="00791DD8" w:rsidRDefault="00791DD8" w:rsidP="00791DD8">
      <w:pPr>
        <w:keepNext/>
        <w:jc w:val="right"/>
        <w:outlineLvl w:val="1"/>
        <w:rPr>
          <w:rFonts w:ascii="Times New Roman" w:hAnsi="Times New Roman"/>
          <w:b/>
          <w:iCs/>
          <w:sz w:val="20"/>
          <w:lang w:eastAsia="en-US" w:bidi="en-US"/>
        </w:rPr>
      </w:pPr>
    </w:p>
    <w:p w14:paraId="0729B9B2" w14:textId="77777777" w:rsidR="00791DD8" w:rsidRPr="00791DD8" w:rsidRDefault="00791DD8" w:rsidP="00791DD8">
      <w:pPr>
        <w:overflowPunct w:val="0"/>
        <w:autoSpaceDE w:val="0"/>
        <w:autoSpaceDN w:val="0"/>
        <w:adjustRightInd w:val="0"/>
        <w:rPr>
          <w:rFonts w:ascii="Times New Roman" w:hAnsi="Times New Roman"/>
          <w:lang w:eastAsia="en-US" w:bidi="en-US"/>
        </w:rPr>
      </w:pPr>
    </w:p>
    <w:p w14:paraId="02E24988" w14:textId="77777777" w:rsidR="004F146B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sectPr w:rsidR="004F146B" w:rsidSect="005172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225" w14:textId="77777777" w:rsidR="00F4631F" w:rsidRDefault="00F4631F" w:rsidP="001D2940">
      <w:r>
        <w:separator/>
      </w:r>
    </w:p>
  </w:endnote>
  <w:endnote w:type="continuationSeparator" w:id="0">
    <w:p w14:paraId="2E8C4B85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66E9" w14:textId="77777777" w:rsidR="00891DA4" w:rsidRDefault="00891D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B4EA" w14:textId="77777777" w:rsidR="00473A96" w:rsidRPr="006F6329" w:rsidRDefault="00473A96">
    <w:pPr>
      <w:pStyle w:val="a5"/>
      <w:jc w:val="right"/>
      <w:rPr>
        <w:color w:val="000000"/>
      </w:rPr>
    </w:pPr>
  </w:p>
  <w:p w14:paraId="72C84ACC" w14:textId="77777777" w:rsidR="00473A96" w:rsidRDefault="00473A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88EEF" w14:textId="77777777" w:rsidR="00473A96" w:rsidRPr="006F6329" w:rsidRDefault="00473A96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52379F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25A032F4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C61E" w14:textId="77777777" w:rsidR="00F4631F" w:rsidRDefault="00F4631F" w:rsidP="001D2940">
      <w:r>
        <w:separator/>
      </w:r>
    </w:p>
  </w:footnote>
  <w:footnote w:type="continuationSeparator" w:id="0">
    <w:p w14:paraId="3D390151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84FC4" w14:textId="77777777" w:rsidR="00891DA4" w:rsidRDefault="00891DA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CF25" w14:textId="77777777" w:rsidR="00214B38" w:rsidRDefault="00214B38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D5429" w14:textId="77777777" w:rsidR="00891DA4" w:rsidRDefault="00891DA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96780"/>
    <w:rsid w:val="000A6AEC"/>
    <w:rsid w:val="000B7A5C"/>
    <w:rsid w:val="000E41C2"/>
    <w:rsid w:val="000E55C9"/>
    <w:rsid w:val="000F6F3B"/>
    <w:rsid w:val="00106A0D"/>
    <w:rsid w:val="001130A6"/>
    <w:rsid w:val="00130E4A"/>
    <w:rsid w:val="00132812"/>
    <w:rsid w:val="00155360"/>
    <w:rsid w:val="00165A11"/>
    <w:rsid w:val="00194C03"/>
    <w:rsid w:val="001A4E6D"/>
    <w:rsid w:val="001B6BB4"/>
    <w:rsid w:val="001C5379"/>
    <w:rsid w:val="001C7979"/>
    <w:rsid w:val="001D2940"/>
    <w:rsid w:val="001E6BC3"/>
    <w:rsid w:val="001E6EA6"/>
    <w:rsid w:val="001F2F35"/>
    <w:rsid w:val="001F508D"/>
    <w:rsid w:val="00214B38"/>
    <w:rsid w:val="00220F7F"/>
    <w:rsid w:val="002228D2"/>
    <w:rsid w:val="002409C2"/>
    <w:rsid w:val="0025051E"/>
    <w:rsid w:val="0027297A"/>
    <w:rsid w:val="00284F15"/>
    <w:rsid w:val="00286F63"/>
    <w:rsid w:val="002B1564"/>
    <w:rsid w:val="002F4131"/>
    <w:rsid w:val="00341EB2"/>
    <w:rsid w:val="0034601E"/>
    <w:rsid w:val="003469A3"/>
    <w:rsid w:val="0035210A"/>
    <w:rsid w:val="00385B34"/>
    <w:rsid w:val="003A5F38"/>
    <w:rsid w:val="003B1B4A"/>
    <w:rsid w:val="003B2F2A"/>
    <w:rsid w:val="003D4688"/>
    <w:rsid w:val="004110F0"/>
    <w:rsid w:val="00432E7C"/>
    <w:rsid w:val="00442F04"/>
    <w:rsid w:val="00447A55"/>
    <w:rsid w:val="00456F25"/>
    <w:rsid w:val="00465791"/>
    <w:rsid w:val="00465D1B"/>
    <w:rsid w:val="00473A96"/>
    <w:rsid w:val="00485001"/>
    <w:rsid w:val="004A21B5"/>
    <w:rsid w:val="004A3AF4"/>
    <w:rsid w:val="004A6EFC"/>
    <w:rsid w:val="004A7740"/>
    <w:rsid w:val="004B2969"/>
    <w:rsid w:val="004E0249"/>
    <w:rsid w:val="004F146B"/>
    <w:rsid w:val="005172AB"/>
    <w:rsid w:val="0052379F"/>
    <w:rsid w:val="00532D40"/>
    <w:rsid w:val="00577B09"/>
    <w:rsid w:val="0058440B"/>
    <w:rsid w:val="005A064C"/>
    <w:rsid w:val="005D3681"/>
    <w:rsid w:val="005E58DA"/>
    <w:rsid w:val="005F3EB6"/>
    <w:rsid w:val="00605CD9"/>
    <w:rsid w:val="006807FB"/>
    <w:rsid w:val="006829BB"/>
    <w:rsid w:val="00690205"/>
    <w:rsid w:val="00695394"/>
    <w:rsid w:val="006975E9"/>
    <w:rsid w:val="006B0074"/>
    <w:rsid w:val="006C4874"/>
    <w:rsid w:val="006F265F"/>
    <w:rsid w:val="00703E4C"/>
    <w:rsid w:val="0071426C"/>
    <w:rsid w:val="00714BCF"/>
    <w:rsid w:val="00723801"/>
    <w:rsid w:val="00726081"/>
    <w:rsid w:val="007352D6"/>
    <w:rsid w:val="00763693"/>
    <w:rsid w:val="00767B69"/>
    <w:rsid w:val="00785A66"/>
    <w:rsid w:val="00791DD8"/>
    <w:rsid w:val="007A5197"/>
    <w:rsid w:val="007A6C4C"/>
    <w:rsid w:val="007C3108"/>
    <w:rsid w:val="007C6AAB"/>
    <w:rsid w:val="00843E03"/>
    <w:rsid w:val="00851D7B"/>
    <w:rsid w:val="00856AE6"/>
    <w:rsid w:val="00865B22"/>
    <w:rsid w:val="0087244D"/>
    <w:rsid w:val="00891DA4"/>
    <w:rsid w:val="008A33A5"/>
    <w:rsid w:val="008A72FA"/>
    <w:rsid w:val="008C4167"/>
    <w:rsid w:val="008F094C"/>
    <w:rsid w:val="00903E48"/>
    <w:rsid w:val="009273FF"/>
    <w:rsid w:val="00953516"/>
    <w:rsid w:val="0099544C"/>
    <w:rsid w:val="009B25B4"/>
    <w:rsid w:val="00A20E55"/>
    <w:rsid w:val="00A57445"/>
    <w:rsid w:val="00A7010B"/>
    <w:rsid w:val="00A755DE"/>
    <w:rsid w:val="00A80BF4"/>
    <w:rsid w:val="00A83AFD"/>
    <w:rsid w:val="00A851E0"/>
    <w:rsid w:val="00AB1104"/>
    <w:rsid w:val="00AC0DEA"/>
    <w:rsid w:val="00AC2C38"/>
    <w:rsid w:val="00AC62CB"/>
    <w:rsid w:val="00AE199E"/>
    <w:rsid w:val="00B0093F"/>
    <w:rsid w:val="00B04EDA"/>
    <w:rsid w:val="00B252DF"/>
    <w:rsid w:val="00B2625F"/>
    <w:rsid w:val="00B83A8A"/>
    <w:rsid w:val="00B91932"/>
    <w:rsid w:val="00BA263F"/>
    <w:rsid w:val="00BB32A3"/>
    <w:rsid w:val="00BB7B3B"/>
    <w:rsid w:val="00BC4856"/>
    <w:rsid w:val="00BF4C8E"/>
    <w:rsid w:val="00C03796"/>
    <w:rsid w:val="00C22D04"/>
    <w:rsid w:val="00C26C51"/>
    <w:rsid w:val="00C3206F"/>
    <w:rsid w:val="00C40855"/>
    <w:rsid w:val="00C42C7E"/>
    <w:rsid w:val="00C653FC"/>
    <w:rsid w:val="00C84304"/>
    <w:rsid w:val="00CD5454"/>
    <w:rsid w:val="00CD7DCB"/>
    <w:rsid w:val="00CF6560"/>
    <w:rsid w:val="00D24F78"/>
    <w:rsid w:val="00D2513B"/>
    <w:rsid w:val="00D35A74"/>
    <w:rsid w:val="00D537E8"/>
    <w:rsid w:val="00D63C9D"/>
    <w:rsid w:val="00D91DA6"/>
    <w:rsid w:val="00D91F7E"/>
    <w:rsid w:val="00DB60EE"/>
    <w:rsid w:val="00DE7166"/>
    <w:rsid w:val="00DE7C3F"/>
    <w:rsid w:val="00E07776"/>
    <w:rsid w:val="00E153AF"/>
    <w:rsid w:val="00E16395"/>
    <w:rsid w:val="00E32FF3"/>
    <w:rsid w:val="00E51D80"/>
    <w:rsid w:val="00E6574D"/>
    <w:rsid w:val="00E77ED6"/>
    <w:rsid w:val="00EA0DCE"/>
    <w:rsid w:val="00F12885"/>
    <w:rsid w:val="00F4631F"/>
    <w:rsid w:val="00F75D4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8B08"/>
  <w15:docId w15:val="{2A8AED7B-30E1-4A65-B80A-CA53875EC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2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72AB"/>
    <w:pPr>
      <w:keepNext/>
      <w:keepLines/>
      <w:spacing w:before="40"/>
      <w:outlineLvl w:val="2"/>
    </w:pPr>
    <w:rPr>
      <w:rFonts w:ascii="Calibri Light" w:hAnsi="Calibri Light"/>
      <w:color w:val="1F376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1">
    <w:name w:val="Body Text Indent 2"/>
    <w:basedOn w:val="a"/>
    <w:link w:val="22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unhideWhenUsed/>
    <w:rsid w:val="00791DD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791DD8"/>
    <w:rPr>
      <w:rFonts w:ascii="Arial" w:eastAsia="Times New Roman" w:hAnsi="Arial" w:cs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E6574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172AB"/>
    <w:rPr>
      <w:rFonts w:ascii="Calibri Light" w:eastAsia="Times New Roman" w:hAnsi="Calibri Light" w:cs="Times New Roman"/>
      <w:color w:val="1F3763"/>
      <w:sz w:val="24"/>
      <w:szCs w:val="24"/>
      <w:lang w:eastAsia="ru-RU"/>
    </w:rPr>
  </w:style>
  <w:style w:type="paragraph" w:styleId="31">
    <w:name w:val="Body Text 3"/>
    <w:basedOn w:val="a"/>
    <w:link w:val="32"/>
    <w:rsid w:val="005172AB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17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5172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2A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D2A4D-3E53-4299-9916-C5DEDEA7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63</cp:revision>
  <cp:lastPrinted>2024-01-09T10:13:00Z</cp:lastPrinted>
  <dcterms:created xsi:type="dcterms:W3CDTF">2019-04-23T10:06:00Z</dcterms:created>
  <dcterms:modified xsi:type="dcterms:W3CDTF">2024-01-17T08:31:00Z</dcterms:modified>
</cp:coreProperties>
</file>