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2B" w:rsidRDefault="00600D2B" w:rsidP="00600D2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D40AA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РОССИЙСКАЯ ФЕДЕРАЦИЯ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КАЛИНИНГРАДСКАЯ   ОБЛАСТЬ</w:t>
      </w:r>
    </w:p>
    <w:p w:rsidR="001D40AA" w:rsidRPr="00D2210C" w:rsidRDefault="001D40AA" w:rsidP="001D40AA">
      <w:pP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ОКРУЖНОЙ СОВЕТ ДЕПУТАТОВ МУНИЦИПАЛЬНОГО ОБРАЗОВАНИЯ</w:t>
      </w:r>
    </w:p>
    <w:p w:rsidR="001D40AA" w:rsidRPr="00D2210C" w:rsidRDefault="001D40AA" w:rsidP="001D40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2210C">
        <w:rPr>
          <w:b/>
          <w:sz w:val="26"/>
          <w:szCs w:val="26"/>
        </w:rPr>
        <w:t>«СВЕТЛОГОРСКИЙ ГОРОДСКОЙ ОКРУГ»</w:t>
      </w:r>
    </w:p>
    <w:p w:rsidR="001D40AA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D40AA" w:rsidRPr="00C21112" w:rsidRDefault="001D40AA" w:rsidP="001D40A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21112">
        <w:rPr>
          <w:rFonts w:ascii="Times New Roman" w:hAnsi="Times New Roman" w:cs="Times New Roman"/>
          <w:sz w:val="26"/>
          <w:szCs w:val="26"/>
        </w:rPr>
        <w:t>РЕШЕНИЕ</w:t>
      </w:r>
    </w:p>
    <w:p w:rsidR="001D40AA" w:rsidRDefault="001D40AA" w:rsidP="001D40A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0AA" w:rsidRPr="00C21112" w:rsidRDefault="001D40AA" w:rsidP="001D40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«___»  _______________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B7517">
        <w:rPr>
          <w:rFonts w:ascii="Times New Roman" w:hAnsi="Times New Roman" w:cs="Times New Roman"/>
          <w:b w:val="0"/>
          <w:sz w:val="24"/>
          <w:szCs w:val="24"/>
        </w:rPr>
        <w:t>1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г.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Pr="00C21112">
        <w:rPr>
          <w:rFonts w:ascii="Times New Roman" w:hAnsi="Times New Roman" w:cs="Times New Roman"/>
          <w:b w:val="0"/>
          <w:sz w:val="24"/>
          <w:szCs w:val="24"/>
        </w:rPr>
        <w:t xml:space="preserve">        № _____</w:t>
      </w:r>
    </w:p>
    <w:p w:rsidR="001D40AA" w:rsidRPr="00C21112" w:rsidRDefault="001D40AA" w:rsidP="001D40A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21112">
        <w:rPr>
          <w:rFonts w:ascii="Times New Roman" w:hAnsi="Times New Roman" w:cs="Times New Roman"/>
          <w:b w:val="0"/>
          <w:sz w:val="24"/>
          <w:szCs w:val="24"/>
        </w:rPr>
        <w:t>г.Светлогорск</w:t>
      </w:r>
    </w:p>
    <w:p w:rsidR="001D40AA" w:rsidRDefault="001D40AA" w:rsidP="001D40AA">
      <w:pPr>
        <w:pStyle w:val="af8"/>
        <w:rPr>
          <w:sz w:val="24"/>
          <w:szCs w:val="24"/>
        </w:rPr>
      </w:pPr>
    </w:p>
    <w:p w:rsidR="00875AAE" w:rsidRDefault="00875AAE" w:rsidP="00875AAE">
      <w:pPr>
        <w:jc w:val="center"/>
        <w:rPr>
          <w:b/>
          <w:sz w:val="28"/>
          <w:szCs w:val="28"/>
        </w:rPr>
      </w:pPr>
      <w:r w:rsidRPr="003B7076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3B7076">
        <w:rPr>
          <w:b/>
          <w:sz w:val="28"/>
          <w:szCs w:val="28"/>
        </w:rPr>
        <w:t xml:space="preserve">в решение окружного </w:t>
      </w:r>
      <w:r>
        <w:rPr>
          <w:b/>
          <w:sz w:val="28"/>
          <w:szCs w:val="28"/>
        </w:rPr>
        <w:t>С</w:t>
      </w:r>
      <w:r w:rsidRPr="003B7076">
        <w:rPr>
          <w:b/>
          <w:sz w:val="28"/>
          <w:szCs w:val="28"/>
        </w:rPr>
        <w:t xml:space="preserve">овета депутатов </w:t>
      </w:r>
      <w:r>
        <w:rPr>
          <w:b/>
          <w:sz w:val="28"/>
          <w:szCs w:val="28"/>
        </w:rPr>
        <w:t xml:space="preserve">муниципального образования </w:t>
      </w:r>
      <w:r w:rsidRPr="003B7076">
        <w:rPr>
          <w:b/>
          <w:sz w:val="28"/>
          <w:szCs w:val="28"/>
        </w:rPr>
        <w:t>«Светлогорский городской округ»</w:t>
      </w:r>
    </w:p>
    <w:p w:rsidR="00875AAE" w:rsidRDefault="00875AAE" w:rsidP="00875AAE">
      <w:pPr>
        <w:jc w:val="center"/>
        <w:rPr>
          <w:rStyle w:val="a5"/>
          <w:b w:val="0"/>
          <w:sz w:val="28"/>
          <w:szCs w:val="28"/>
        </w:rPr>
      </w:pPr>
      <w:r>
        <w:rPr>
          <w:b/>
          <w:sz w:val="28"/>
          <w:szCs w:val="28"/>
        </w:rPr>
        <w:t xml:space="preserve"> от 24 декабря 2018 года </w:t>
      </w:r>
      <w:r w:rsidRPr="003B7076">
        <w:rPr>
          <w:b/>
          <w:sz w:val="28"/>
          <w:szCs w:val="28"/>
        </w:rPr>
        <w:t xml:space="preserve">№80 «Об утверждении Схемы </w:t>
      </w:r>
      <w:r w:rsidRPr="00D97611">
        <w:rPr>
          <w:b/>
          <w:sz w:val="28"/>
          <w:szCs w:val="28"/>
        </w:rPr>
        <w:t>размещения</w:t>
      </w:r>
      <w:r w:rsidRPr="003B7076">
        <w:rPr>
          <w:sz w:val="28"/>
          <w:szCs w:val="28"/>
        </w:rPr>
        <w:t xml:space="preserve"> </w:t>
      </w:r>
      <w:r w:rsidRPr="003B7076">
        <w:rPr>
          <w:rStyle w:val="a5"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3B7076">
        <w:rPr>
          <w:b/>
          <w:sz w:val="28"/>
          <w:szCs w:val="28"/>
        </w:rPr>
        <w:t>«Светлогорский городской округ»</w:t>
      </w:r>
      <w:r w:rsidRPr="003B7076">
        <w:rPr>
          <w:rStyle w:val="a5"/>
          <w:sz w:val="28"/>
          <w:szCs w:val="28"/>
        </w:rPr>
        <w:t>»</w:t>
      </w:r>
    </w:p>
    <w:p w:rsidR="000B7517" w:rsidRPr="00D258A9" w:rsidRDefault="000B7517" w:rsidP="000B7517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D258A9">
        <w:rPr>
          <w:rStyle w:val="a5"/>
          <w:sz w:val="28"/>
          <w:szCs w:val="28"/>
        </w:rPr>
        <w:t xml:space="preserve">(в ред. решения от 24 декабря 2018 года №80, 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</w:p>
    <w:p w:rsidR="001D40AA" w:rsidRPr="000B7517" w:rsidRDefault="000B7517" w:rsidP="000B7517">
      <w:pPr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>от 26 августа 2019 года</w:t>
      </w:r>
      <w:r w:rsidR="00AD572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№156, 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23 декабря 2019 года №182, </w:t>
      </w:r>
      <w:r w:rsidRPr="000B7517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D258A9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0B7517">
        <w:rPr>
          <w:rFonts w:eastAsia="Microsoft Sans Serif"/>
          <w:b/>
          <w:bCs/>
          <w:sz w:val="28"/>
          <w:szCs w:val="28"/>
          <w:lang w:bidi="ru-RU"/>
        </w:rPr>
        <w:t>от 29 июня 2020 №43</w:t>
      </w:r>
      <w:r w:rsidRPr="000B7517">
        <w:rPr>
          <w:rFonts w:eastAsia="Microsoft Sans Serif"/>
          <w:b/>
          <w:sz w:val="28"/>
          <w:szCs w:val="28"/>
          <w:lang w:bidi="ru-RU"/>
        </w:rPr>
        <w:t>,</w:t>
      </w:r>
      <w:r w:rsidR="00AD5729">
        <w:rPr>
          <w:b/>
          <w:sz w:val="28"/>
          <w:szCs w:val="28"/>
        </w:rPr>
        <w:t xml:space="preserve"> от 09</w:t>
      </w:r>
      <w:r w:rsidRPr="000B7517">
        <w:rPr>
          <w:b/>
          <w:sz w:val="28"/>
          <w:szCs w:val="28"/>
        </w:rPr>
        <w:t xml:space="preserve"> ноября 2020 года №73)</w:t>
      </w:r>
      <w:r>
        <w:t xml:space="preserve"> </w:t>
      </w:r>
    </w:p>
    <w:p w:rsidR="001D40AA" w:rsidRPr="003B7076" w:rsidRDefault="001D40AA" w:rsidP="001D40AA">
      <w:pPr>
        <w:jc w:val="center"/>
        <w:rPr>
          <w:b/>
          <w:sz w:val="28"/>
          <w:szCs w:val="28"/>
        </w:rPr>
      </w:pPr>
    </w:p>
    <w:p w:rsidR="001D40AA" w:rsidRPr="00AD5729" w:rsidRDefault="001D40AA" w:rsidP="001D40AA">
      <w:pPr>
        <w:autoSpaceDE w:val="0"/>
        <w:autoSpaceDN w:val="0"/>
        <w:adjustRightInd w:val="0"/>
        <w:ind w:firstLine="709"/>
        <w:jc w:val="both"/>
        <w:outlineLvl w:val="0"/>
      </w:pPr>
      <w:r w:rsidRPr="00AD5729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7 февраля 1992 года №2300-1 «О защите прав потребителей», Федерального </w:t>
      </w:r>
      <w:hyperlink r:id="rId6" w:history="1">
        <w:r w:rsidRPr="00AD5729">
          <w:rPr>
            <w:rStyle w:val="a3"/>
            <w:color w:val="auto"/>
          </w:rPr>
          <w:t>закона</w:t>
        </w:r>
      </w:hyperlink>
      <w:r w:rsidRPr="00AD5729">
        <w:t xml:space="preserve"> от 28 декабря 2009 года №381-ФЗ «Об основах государственного регулирования торговой деятельности в Российской Федерации», Постановления  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территории муниципальных образований  Калининградской области», с учётом результатов публичных слушаний по проекту решения ____________ 202</w:t>
      </w:r>
      <w:r w:rsidR="000B7517" w:rsidRPr="00AD5729">
        <w:t>1</w:t>
      </w:r>
      <w:r w:rsidRPr="00AD5729">
        <w:t xml:space="preserve"> года, руководствуясь Уставом муниципального образования «Светлогорский городской округ», окружной Совет депутатов</w:t>
      </w:r>
      <w:r w:rsidR="00AD5729" w:rsidRPr="00AD5729">
        <w:t xml:space="preserve"> муниципального образования «Светлогорский городской округ»</w:t>
      </w:r>
    </w:p>
    <w:p w:rsidR="001D40AA" w:rsidRPr="00762F03" w:rsidRDefault="001D40AA" w:rsidP="001D40AA">
      <w:pPr>
        <w:jc w:val="center"/>
        <w:rPr>
          <w:color w:val="000000"/>
        </w:rPr>
      </w:pPr>
    </w:p>
    <w:p w:rsidR="001D40AA" w:rsidRDefault="001D40AA" w:rsidP="00AD5729">
      <w:pPr>
        <w:ind w:right="-1"/>
        <w:jc w:val="center"/>
        <w:rPr>
          <w:b/>
        </w:rPr>
      </w:pPr>
      <w:r w:rsidRPr="00762F03">
        <w:rPr>
          <w:b/>
        </w:rPr>
        <w:t>РЕШИЛ:</w:t>
      </w:r>
    </w:p>
    <w:p w:rsidR="00875AAE" w:rsidRDefault="00875AAE" w:rsidP="001D40AA">
      <w:pPr>
        <w:ind w:right="-1"/>
        <w:rPr>
          <w:b/>
        </w:rPr>
      </w:pP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>1. Внести изменения в решение окружного Совета депутатов муниципальн</w:t>
      </w:r>
      <w:r>
        <w:rPr>
          <w:b/>
        </w:rPr>
        <w:t xml:space="preserve">ого образования «Светлогорский </w:t>
      </w:r>
      <w:r w:rsidRPr="00AA3C39">
        <w:rPr>
          <w:b/>
        </w:rPr>
        <w:t xml:space="preserve">городской округ» от 24 декабря 2018 года №80 «Об утверждении Схемы размещения </w:t>
      </w:r>
      <w:r w:rsidRPr="00AA3C39">
        <w:rPr>
          <w:rStyle w:val="a5"/>
        </w:rPr>
        <w:t xml:space="preserve"> нестационарных торговых объектов на территории муниципального образования </w:t>
      </w:r>
      <w:r w:rsidRPr="00AA3C39">
        <w:rPr>
          <w:b/>
        </w:rPr>
        <w:t>«Светлогорский городской округ»</w:t>
      </w:r>
      <w:r w:rsidRPr="00AA3C39">
        <w:rPr>
          <w:rStyle w:val="a5"/>
        </w:rPr>
        <w:t>»:</w:t>
      </w:r>
    </w:p>
    <w:p w:rsidR="00875AAE" w:rsidRPr="00AA3C39" w:rsidRDefault="00875AAE" w:rsidP="00AD5729">
      <w:pPr>
        <w:ind w:firstLine="709"/>
        <w:jc w:val="both"/>
        <w:rPr>
          <w:b/>
        </w:rPr>
      </w:pPr>
      <w:r w:rsidRPr="00AA3C39">
        <w:rPr>
          <w:b/>
        </w:rPr>
        <w:t xml:space="preserve">1.1. В разделе 2 «Основная часть»: </w:t>
      </w:r>
    </w:p>
    <w:p w:rsidR="004F3B63" w:rsidRDefault="00875AAE" w:rsidP="00AD5729">
      <w:pPr>
        <w:ind w:firstLine="709"/>
        <w:jc w:val="both"/>
        <w:rPr>
          <w:b/>
        </w:rPr>
      </w:pPr>
      <w:r>
        <w:rPr>
          <w:b/>
        </w:rPr>
        <w:t>1.1.1.</w:t>
      </w:r>
      <w:r w:rsidRPr="00784830">
        <w:rPr>
          <w:b/>
        </w:rPr>
        <w:t xml:space="preserve"> </w:t>
      </w:r>
      <w:r w:rsidR="004F3B63" w:rsidRPr="00AA3C39">
        <w:rPr>
          <w:b/>
        </w:rPr>
        <w:t xml:space="preserve">Дополнить схему размещения нестационарных торговых объектов на </w:t>
      </w:r>
      <w:r w:rsidR="004F3B63" w:rsidRPr="00AA3C39">
        <w:rPr>
          <w:rStyle w:val="a5"/>
        </w:rPr>
        <w:t xml:space="preserve">территории муниципального образования </w:t>
      </w:r>
      <w:r w:rsidR="004F3B63" w:rsidRPr="00AA3C39">
        <w:rPr>
          <w:b/>
        </w:rPr>
        <w:t>«Светлогорский городской округ»</w:t>
      </w:r>
      <w:r w:rsidR="004F3B63" w:rsidRPr="00AA3C39">
        <w:rPr>
          <w:rStyle w:val="a5"/>
        </w:rPr>
        <w:t xml:space="preserve"> (П</w:t>
      </w:r>
      <w:r w:rsidR="004F3B63" w:rsidRPr="00AA3C39">
        <w:rPr>
          <w:b/>
        </w:rPr>
        <w:t>риложению №</w:t>
      </w:r>
      <w:r w:rsidR="00AB4F81">
        <w:rPr>
          <w:b/>
        </w:rPr>
        <w:t>1</w:t>
      </w:r>
      <w:r w:rsidR="004F3B63" w:rsidRPr="00AA3C39">
        <w:rPr>
          <w:b/>
        </w:rPr>
        <w:t>).</w:t>
      </w:r>
    </w:p>
    <w:p w:rsidR="00277277" w:rsidRDefault="00875AAE" w:rsidP="00AD5729">
      <w:pPr>
        <w:ind w:firstLine="709"/>
        <w:jc w:val="both"/>
        <w:rPr>
          <w:b/>
        </w:rPr>
      </w:pPr>
      <w:r>
        <w:rPr>
          <w:b/>
        </w:rPr>
        <w:t xml:space="preserve">1.1.2. </w:t>
      </w:r>
      <w:bookmarkStart w:id="0" w:name="_Hlk66453062"/>
      <w:r w:rsidR="00277277">
        <w:rPr>
          <w:b/>
        </w:rPr>
        <w:t xml:space="preserve">Внести изменения в схему размещения нестационарных торговых объектов на </w:t>
      </w:r>
      <w:r w:rsidR="00277277">
        <w:rPr>
          <w:rStyle w:val="a5"/>
        </w:rPr>
        <w:t xml:space="preserve">территории муниципального образования </w:t>
      </w:r>
      <w:r w:rsidR="00277277">
        <w:rPr>
          <w:b/>
        </w:rPr>
        <w:t xml:space="preserve">«Светлогорский городской округ», в </w:t>
      </w:r>
      <w:r w:rsidR="00AD5729">
        <w:rPr>
          <w:b/>
        </w:rPr>
        <w:t xml:space="preserve">части </w:t>
      </w:r>
      <w:r w:rsidR="00277277">
        <w:rPr>
          <w:b/>
        </w:rPr>
        <w:t>изменения площади, типа объекта и специализации нестационарного торгового объекта. (Приложению №2).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bookmarkStart w:id="1" w:name="_Hlk66455051"/>
      <w:bookmarkEnd w:id="0"/>
      <w:r w:rsidRPr="005751CB">
        <w:rPr>
          <w:b/>
          <w:bCs/>
        </w:rPr>
        <w:t xml:space="preserve">1.1.3. </w:t>
      </w:r>
      <w:r w:rsidRPr="005751CB">
        <w:rPr>
          <w:rFonts w:eastAsia="Calibri"/>
          <w:b/>
          <w:lang w:eastAsia="en-US"/>
        </w:rPr>
        <w:t xml:space="preserve">Внести изменения в проектные планы мест размещения нестационарных торговых объектов, согласно приложениям </w:t>
      </w:r>
      <w:r w:rsidRPr="0042464A">
        <w:rPr>
          <w:rFonts w:eastAsia="Calibri"/>
          <w:b/>
          <w:lang w:eastAsia="en-US"/>
        </w:rPr>
        <w:t>№</w:t>
      </w:r>
      <w:r w:rsidR="00277277" w:rsidRPr="0042464A">
        <w:rPr>
          <w:rFonts w:eastAsia="Calibri"/>
          <w:bCs/>
          <w:lang w:eastAsia="en-US"/>
        </w:rPr>
        <w:t>3-</w:t>
      </w:r>
      <w:r w:rsidR="009B5AB9">
        <w:rPr>
          <w:rFonts w:eastAsia="Calibri"/>
          <w:bCs/>
          <w:lang w:eastAsia="en-US"/>
        </w:rPr>
        <w:t>14</w:t>
      </w:r>
      <w:bookmarkEnd w:id="1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1.1.6. Абзац «На проектной Схеме   расположено </w:t>
      </w:r>
      <w:r w:rsidRPr="00703F43">
        <w:rPr>
          <w:b/>
        </w:rPr>
        <w:t>35</w:t>
      </w:r>
      <w:r w:rsidR="00703F43" w:rsidRPr="00703F43">
        <w:rPr>
          <w:b/>
        </w:rPr>
        <w:t>5</w:t>
      </w:r>
      <w:r w:rsidRPr="00703F43">
        <w:rPr>
          <w:b/>
        </w:rPr>
        <w:t xml:space="preserve"> объектов из них: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lastRenderedPageBreak/>
        <w:t>32</w:t>
      </w:r>
      <w:r w:rsidR="00703F43" w:rsidRPr="00703F43">
        <w:rPr>
          <w:b/>
        </w:rPr>
        <w:t>1</w:t>
      </w:r>
      <w:r w:rsidRPr="00703F43">
        <w:rPr>
          <w:b/>
        </w:rPr>
        <w:t xml:space="preserve"> существующи</w:t>
      </w:r>
      <w:r w:rsidR="00703F43">
        <w:rPr>
          <w:b/>
        </w:rPr>
        <w:t>й</w:t>
      </w:r>
      <w:r w:rsidRPr="00703F43">
        <w:rPr>
          <w:b/>
        </w:rPr>
        <w:t xml:space="preserve"> объект, из них подлежащих переносу 14 объектов, подлежат уточнению месторасположения - 87 объектов;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703F43">
        <w:rPr>
          <w:b/>
        </w:rPr>
        <w:t>подлежат исключению - 6</w:t>
      </w:r>
      <w:r w:rsidR="00703F43" w:rsidRPr="00703F43">
        <w:rPr>
          <w:b/>
        </w:rPr>
        <w:t>4</w:t>
      </w:r>
      <w:r w:rsidRPr="00703F43">
        <w:rPr>
          <w:b/>
        </w:rPr>
        <w:t xml:space="preserve"> объекта, 6</w:t>
      </w:r>
      <w:r w:rsidR="00703F43" w:rsidRPr="00703F43">
        <w:rPr>
          <w:b/>
        </w:rPr>
        <w:t>6</w:t>
      </w:r>
      <w:r w:rsidRPr="00703F43">
        <w:rPr>
          <w:b/>
        </w:rPr>
        <w:t xml:space="preserve"> проектных мест», изложить в новой редакции: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«На проектной Схеме расположено 3</w:t>
      </w:r>
      <w:r w:rsidR="00703F43">
        <w:rPr>
          <w:b/>
          <w:color w:val="000000" w:themeColor="text1"/>
        </w:rPr>
        <w:t>61</w:t>
      </w:r>
      <w:r w:rsidRPr="005751CB">
        <w:rPr>
          <w:b/>
          <w:color w:val="000000" w:themeColor="text1"/>
        </w:rPr>
        <w:t xml:space="preserve"> объект: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5751CB">
        <w:rPr>
          <w:b/>
          <w:color w:val="000000" w:themeColor="text1"/>
        </w:rPr>
        <w:t>321 существующий объект, из них подлежащих;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переносу - 14 объектов;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подлежат уточнению месторасположения - 87 объектов;</w:t>
      </w:r>
      <w:bookmarkStart w:id="2" w:name="_Hlk50461145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 xml:space="preserve">подлежат исключению - 64 объекта, </w:t>
      </w:r>
      <w:r w:rsidR="00703F43">
        <w:rPr>
          <w:b/>
          <w:color w:val="000000" w:themeColor="text1"/>
        </w:rPr>
        <w:t>72</w:t>
      </w:r>
      <w:r w:rsidRPr="005751CB">
        <w:rPr>
          <w:b/>
          <w:color w:val="000000" w:themeColor="text1"/>
        </w:rPr>
        <w:t xml:space="preserve"> проектных мест»;</w:t>
      </w:r>
      <w:bookmarkEnd w:id="2"/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751CB">
        <w:rPr>
          <w:b/>
          <w:color w:val="000000" w:themeColor="text1"/>
        </w:rPr>
        <w:t>1.2. В разделе 3 «Требования к нестационарным торговым</w:t>
      </w:r>
      <w:r w:rsidRPr="002F0F2D">
        <w:rPr>
          <w:b/>
          <w:color w:val="000000" w:themeColor="text1"/>
        </w:rPr>
        <w:t xml:space="preserve"> объектам»: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t>1.2.1. Подпункт 2 «Паспорта, рекомендуемые к использованию нестационарных  торговых объектов» дополнить:</w:t>
      </w:r>
    </w:p>
    <w:p w:rsidR="00AD5729" w:rsidRDefault="00875AAE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F0F2D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r w:rsidR="0042464A" w:rsidRPr="002F0F2D">
        <w:rPr>
          <w:b/>
          <w:color w:val="000000" w:themeColor="text1"/>
        </w:rPr>
        <w:t>стоящего объекта</w:t>
      </w:r>
      <w:r w:rsidRPr="002F0F2D">
        <w:rPr>
          <w:b/>
          <w:color w:val="000000" w:themeColor="text1"/>
        </w:rPr>
        <w:t xml:space="preserve"> </w:t>
      </w:r>
      <w:r w:rsidR="0042464A" w:rsidRPr="00C60E7C">
        <w:rPr>
          <w:b/>
          <w:color w:val="000000" w:themeColor="text1"/>
        </w:rPr>
        <w:t xml:space="preserve">- </w:t>
      </w:r>
      <w:r w:rsidR="0042464A">
        <w:rPr>
          <w:b/>
          <w:color w:val="000000" w:themeColor="text1"/>
        </w:rPr>
        <w:t>киоск</w:t>
      </w:r>
      <w:r w:rsidRPr="00C60E7C">
        <w:rPr>
          <w:b/>
          <w:color w:val="000000" w:themeColor="text1"/>
        </w:rPr>
        <w:t>),</w:t>
      </w:r>
      <w:r w:rsidRPr="002F0F2D">
        <w:rPr>
          <w:b/>
          <w:color w:val="000000" w:themeColor="text1"/>
        </w:rPr>
        <w:t xml:space="preserve"> рекомендуемого к </w:t>
      </w:r>
      <w:r w:rsidR="0042464A" w:rsidRPr="002F0F2D">
        <w:rPr>
          <w:b/>
          <w:color w:val="000000" w:themeColor="text1"/>
        </w:rPr>
        <w:t>использованию, согласно</w:t>
      </w:r>
      <w:r w:rsidRPr="002F0F2D">
        <w:rPr>
          <w:b/>
          <w:color w:val="000000" w:themeColor="text1"/>
        </w:rPr>
        <w:t xml:space="preserve"> </w:t>
      </w:r>
      <w:r w:rsidRPr="00277277">
        <w:rPr>
          <w:b/>
          <w:color w:val="000000" w:themeColor="text1"/>
        </w:rPr>
        <w:t>Приложению №</w:t>
      </w:r>
      <w:r w:rsidR="009B5AB9">
        <w:rPr>
          <w:b/>
          <w:color w:val="000000" w:themeColor="text1"/>
        </w:rPr>
        <w:t>16</w:t>
      </w:r>
    </w:p>
    <w:p w:rsidR="00277277" w:rsidRPr="00AD5729" w:rsidRDefault="00277277" w:rsidP="00AD572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277277">
        <w:rPr>
          <w:b/>
          <w:color w:val="000000" w:themeColor="text1"/>
        </w:rPr>
        <w:t xml:space="preserve">- Паспорт нестационарного торгового объекта (для отдельно </w:t>
      </w:r>
      <w:r w:rsidR="0042464A" w:rsidRPr="00277277">
        <w:rPr>
          <w:b/>
          <w:color w:val="000000" w:themeColor="text1"/>
        </w:rPr>
        <w:t>стоящего объекта</w:t>
      </w:r>
      <w:r w:rsidRPr="00277277">
        <w:rPr>
          <w:b/>
          <w:color w:val="000000" w:themeColor="text1"/>
        </w:rPr>
        <w:t xml:space="preserve"> -  </w:t>
      </w:r>
      <w:r w:rsidR="0042464A">
        <w:rPr>
          <w:b/>
          <w:color w:val="000000" w:themeColor="text1"/>
        </w:rPr>
        <w:t>летнее кафе</w:t>
      </w:r>
      <w:r w:rsidRPr="00277277">
        <w:rPr>
          <w:b/>
          <w:color w:val="000000" w:themeColor="text1"/>
        </w:rPr>
        <w:t>), р</w:t>
      </w:r>
      <w:r w:rsidR="00AD5729">
        <w:rPr>
          <w:b/>
          <w:color w:val="000000" w:themeColor="text1"/>
        </w:rPr>
        <w:t xml:space="preserve">екомендуемого к использованию, </w:t>
      </w:r>
      <w:r w:rsidRPr="00277277">
        <w:rPr>
          <w:b/>
          <w:color w:val="000000" w:themeColor="text1"/>
        </w:rPr>
        <w:t>согласно Приложению №</w:t>
      </w:r>
      <w:r>
        <w:rPr>
          <w:b/>
          <w:color w:val="000000" w:themeColor="text1"/>
        </w:rPr>
        <w:t>1</w:t>
      </w:r>
      <w:r w:rsidR="009B5AB9">
        <w:rPr>
          <w:b/>
          <w:color w:val="000000" w:themeColor="text1"/>
        </w:rPr>
        <w:t>7</w:t>
      </w:r>
      <w:r w:rsidR="00AD5729">
        <w:rPr>
          <w:b/>
          <w:color w:val="000000" w:themeColor="text1"/>
        </w:rPr>
        <w:t>.</w:t>
      </w:r>
    </w:p>
    <w:p w:rsidR="001412A6" w:rsidRDefault="00B96257" w:rsidP="00AD5729">
      <w:pPr>
        <w:ind w:firstLine="709"/>
        <w:jc w:val="both"/>
        <w:rPr>
          <w:rStyle w:val="a5"/>
          <w:bCs w:val="0"/>
        </w:rPr>
      </w:pPr>
      <w:r w:rsidRPr="001412A6">
        <w:rPr>
          <w:b/>
        </w:rPr>
        <w:t>2.</w:t>
      </w:r>
      <w:r w:rsidR="00C60E7C" w:rsidRPr="001412A6">
        <w:rPr>
          <w:b/>
          <w:color w:val="052635"/>
        </w:rPr>
        <w:t xml:space="preserve"> </w:t>
      </w:r>
      <w:r w:rsidR="001412A6" w:rsidRPr="001412A6">
        <w:rPr>
          <w:b/>
          <w:color w:val="052635"/>
        </w:rPr>
        <w:t xml:space="preserve">Признать утратившим силу </w:t>
      </w:r>
      <w:r w:rsidR="002029B2">
        <w:rPr>
          <w:b/>
          <w:color w:val="052635"/>
        </w:rPr>
        <w:t xml:space="preserve">в </w:t>
      </w:r>
      <w:r w:rsidR="001412A6" w:rsidRPr="001412A6">
        <w:rPr>
          <w:b/>
          <w:color w:val="052635"/>
        </w:rPr>
        <w:t>решени</w:t>
      </w:r>
      <w:r w:rsidR="002029B2">
        <w:rPr>
          <w:b/>
          <w:color w:val="052635"/>
        </w:rPr>
        <w:t>и</w:t>
      </w:r>
      <w:r w:rsidR="001412A6" w:rsidRPr="001412A6">
        <w:rPr>
          <w:b/>
          <w:color w:val="052635"/>
        </w:rPr>
        <w:t xml:space="preserve"> окружного Совета депутатов от</w:t>
      </w:r>
      <w:r w:rsidR="001412A6">
        <w:rPr>
          <w:b/>
          <w:color w:val="052635"/>
        </w:rPr>
        <w:t xml:space="preserve"> </w:t>
      </w:r>
      <w:r w:rsidR="001412A6" w:rsidRPr="001412A6">
        <w:rPr>
          <w:b/>
          <w:color w:val="052635"/>
        </w:rPr>
        <w:t>27 мая 2019 года №142 «</w:t>
      </w:r>
      <w:r w:rsidR="00AD5729">
        <w:rPr>
          <w:b/>
        </w:rPr>
        <w:t xml:space="preserve">О внесении изменений </w:t>
      </w:r>
      <w:r w:rsidR="001412A6" w:rsidRPr="001412A6">
        <w:rPr>
          <w:b/>
        </w:rPr>
        <w:t xml:space="preserve">в решение окружного Совета депутатов  муниципального образования  «Светлогорский  городской округ» от 24 декабря 2018 года №80 «Об утверждении Схемы размещения </w:t>
      </w:r>
      <w:r w:rsidR="001412A6" w:rsidRPr="001412A6">
        <w:rPr>
          <w:rStyle w:val="a5"/>
          <w:bCs w:val="0"/>
        </w:rPr>
        <w:t xml:space="preserve"> нестационарных торговых объектов на территории муниципального образования </w:t>
      </w:r>
      <w:r w:rsidR="001412A6" w:rsidRPr="001412A6">
        <w:rPr>
          <w:b/>
        </w:rPr>
        <w:t>«Светлогорский городской округ»</w:t>
      </w:r>
      <w:r w:rsidR="001412A6" w:rsidRPr="001412A6">
        <w:rPr>
          <w:rStyle w:val="a5"/>
          <w:bCs w:val="0"/>
        </w:rPr>
        <w:t>» (в ред. решения от 24 декабря 2018 года №80)</w:t>
      </w:r>
      <w:r w:rsidR="002029B2">
        <w:rPr>
          <w:rStyle w:val="a5"/>
          <w:bCs w:val="0"/>
        </w:rPr>
        <w:t>:</w:t>
      </w:r>
      <w:r w:rsidR="001412A6">
        <w:rPr>
          <w:rStyle w:val="a5"/>
          <w:bCs w:val="0"/>
        </w:rPr>
        <w:t xml:space="preserve"> </w:t>
      </w:r>
    </w:p>
    <w:p w:rsidR="001412A6" w:rsidRDefault="00AB4F81" w:rsidP="00AD5729">
      <w:pPr>
        <w:ind w:firstLine="709"/>
        <w:jc w:val="both"/>
        <w:rPr>
          <w:rStyle w:val="a5"/>
          <w:bCs w:val="0"/>
        </w:rPr>
      </w:pPr>
      <w:r>
        <w:rPr>
          <w:rStyle w:val="a5"/>
          <w:bCs w:val="0"/>
        </w:rPr>
        <w:t>2.1.</w:t>
      </w:r>
      <w:r w:rsidR="002029B2">
        <w:rPr>
          <w:rStyle w:val="a5"/>
          <w:bCs w:val="0"/>
        </w:rPr>
        <w:t xml:space="preserve"> </w:t>
      </w:r>
      <w:bookmarkStart w:id="3" w:name="_Hlk66359145"/>
      <w:r w:rsidR="002029B2">
        <w:rPr>
          <w:rStyle w:val="a5"/>
          <w:bCs w:val="0"/>
        </w:rPr>
        <w:t>в приложении №1</w:t>
      </w:r>
      <w:r w:rsidR="001412A6">
        <w:rPr>
          <w:rStyle w:val="a5"/>
          <w:bCs w:val="0"/>
        </w:rPr>
        <w:t xml:space="preserve"> к решению</w:t>
      </w:r>
      <w:r w:rsidR="002029B2">
        <w:rPr>
          <w:rStyle w:val="a5"/>
          <w:bCs w:val="0"/>
        </w:rPr>
        <w:t xml:space="preserve"> пункты 2-35;</w:t>
      </w:r>
    </w:p>
    <w:bookmarkEnd w:id="3"/>
    <w:p w:rsidR="00E25E91" w:rsidRPr="00E25E91" w:rsidRDefault="00AB4F81" w:rsidP="00AD5729">
      <w:pPr>
        <w:ind w:firstLine="709"/>
        <w:jc w:val="both"/>
        <w:rPr>
          <w:rStyle w:val="a5"/>
          <w:bCs w:val="0"/>
        </w:rPr>
      </w:pPr>
      <w:r>
        <w:rPr>
          <w:rStyle w:val="a5"/>
          <w:bCs w:val="0"/>
        </w:rPr>
        <w:t>2.2</w:t>
      </w:r>
      <w:r w:rsidR="002029B2" w:rsidRPr="002029B2">
        <w:rPr>
          <w:rStyle w:val="a5"/>
          <w:bCs w:val="0"/>
        </w:rPr>
        <w:t xml:space="preserve"> </w:t>
      </w:r>
      <w:r w:rsidR="002029B2">
        <w:rPr>
          <w:rStyle w:val="a5"/>
          <w:bCs w:val="0"/>
        </w:rPr>
        <w:t>в приложении №3 к решению пункты 16-50</w:t>
      </w:r>
      <w:r w:rsidR="00AD5729">
        <w:rPr>
          <w:rStyle w:val="a5"/>
          <w:bCs w:val="0"/>
        </w:rPr>
        <w:t>.</w:t>
      </w:r>
    </w:p>
    <w:p w:rsidR="00E25E91" w:rsidRPr="00E25E91" w:rsidRDefault="0042464A" w:rsidP="00AD5729">
      <w:pPr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AB4F81" w:rsidRPr="005751CB">
        <w:rPr>
          <w:rFonts w:eastAsia="Calibri"/>
          <w:b/>
          <w:lang w:eastAsia="en-US"/>
        </w:rPr>
        <w:t xml:space="preserve"> Внести изменения в проектную схему размещения нестационарных торговых объектов, согласно приложению №</w:t>
      </w:r>
      <w:r>
        <w:rPr>
          <w:rFonts w:eastAsia="Calibri"/>
          <w:b/>
          <w:lang w:eastAsia="en-US"/>
        </w:rPr>
        <w:t>1</w:t>
      </w:r>
      <w:r w:rsidR="009B5AB9">
        <w:rPr>
          <w:rFonts w:eastAsia="Calibri"/>
          <w:b/>
          <w:lang w:eastAsia="en-US"/>
        </w:rPr>
        <w:t>5</w:t>
      </w:r>
      <w:r w:rsidR="00E25E91">
        <w:rPr>
          <w:rFonts w:eastAsia="Calibri"/>
          <w:b/>
          <w:lang w:eastAsia="en-US"/>
        </w:rPr>
        <w:t>.</w:t>
      </w:r>
    </w:p>
    <w:p w:rsidR="00AD5729" w:rsidRDefault="0042464A" w:rsidP="00AD5729">
      <w:pPr>
        <w:ind w:firstLine="709"/>
        <w:jc w:val="both"/>
        <w:rPr>
          <w:b/>
        </w:rPr>
      </w:pPr>
      <w:r>
        <w:rPr>
          <w:b/>
          <w:color w:val="000000" w:themeColor="text1"/>
        </w:rPr>
        <w:t>4</w:t>
      </w:r>
      <w:r w:rsidR="00875AAE" w:rsidRPr="002F0F2D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875AAE" w:rsidRPr="00AA3C39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</w:t>
      </w:r>
      <w:r w:rsidR="00C46A09">
        <w:rPr>
          <w:b/>
        </w:rPr>
        <w:t xml:space="preserve">А.И. </w:t>
      </w:r>
      <w:r w:rsidR="00875AAE" w:rsidRPr="00AA3C39">
        <w:rPr>
          <w:b/>
        </w:rPr>
        <w:t>Ярошенко).</w:t>
      </w:r>
    </w:p>
    <w:p w:rsidR="00AD5729" w:rsidRDefault="0042464A" w:rsidP="00AD5729">
      <w:pPr>
        <w:ind w:firstLine="709"/>
        <w:jc w:val="both"/>
        <w:rPr>
          <w:b/>
        </w:rPr>
      </w:pPr>
      <w:r>
        <w:rPr>
          <w:b/>
        </w:rPr>
        <w:t>5</w:t>
      </w:r>
      <w:r w:rsidR="00875AAE" w:rsidRPr="003E423C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</w:t>
      </w:r>
      <w:r w:rsidR="00875AAE" w:rsidRPr="008452D6">
        <w:rPr>
          <w:b/>
        </w:rPr>
        <w:t xml:space="preserve">на сайте </w:t>
      </w:r>
      <w:hyperlink r:id="rId7" w:history="1">
        <w:r w:rsidR="00875AAE" w:rsidRPr="00C46A09">
          <w:rPr>
            <w:rStyle w:val="a3"/>
            <w:b/>
            <w:color w:val="auto"/>
            <w:u w:val="none"/>
          </w:rPr>
          <w:t>www.svetlogorsk39.ru</w:t>
        </w:r>
      </w:hyperlink>
      <w:r w:rsidR="00875AAE" w:rsidRPr="00C46A09">
        <w:rPr>
          <w:b/>
        </w:rPr>
        <w:t>.</w:t>
      </w:r>
    </w:p>
    <w:p w:rsidR="00875AAE" w:rsidRPr="003E423C" w:rsidRDefault="0042464A" w:rsidP="00AD5729">
      <w:pPr>
        <w:ind w:firstLine="709"/>
        <w:jc w:val="both"/>
        <w:rPr>
          <w:b/>
        </w:rPr>
      </w:pPr>
      <w:r>
        <w:rPr>
          <w:b/>
        </w:rPr>
        <w:t>6</w:t>
      </w:r>
      <w:r w:rsidR="00875AAE" w:rsidRPr="003E423C">
        <w:rPr>
          <w:b/>
        </w:rPr>
        <w:t xml:space="preserve">. Решение вступает в силу после его </w:t>
      </w:r>
      <w:r w:rsidR="00875AAE">
        <w:rPr>
          <w:b/>
        </w:rPr>
        <w:t xml:space="preserve">официального </w:t>
      </w:r>
      <w:r w:rsidR="00AD5729">
        <w:rPr>
          <w:b/>
        </w:rPr>
        <w:t xml:space="preserve">опубликования. </w:t>
      </w:r>
    </w:p>
    <w:p w:rsidR="00030AC7" w:rsidRDefault="00030AC7" w:rsidP="001D40AA">
      <w:pPr>
        <w:ind w:right="-1"/>
        <w:rPr>
          <w:b/>
        </w:rPr>
      </w:pPr>
    </w:p>
    <w:p w:rsidR="001D40AA" w:rsidRDefault="001D40AA" w:rsidP="001D40AA">
      <w:pPr>
        <w:jc w:val="both"/>
        <w:rPr>
          <w:sz w:val="28"/>
          <w:szCs w:val="28"/>
        </w:rPr>
      </w:pPr>
    </w:p>
    <w:p w:rsidR="001D40AA" w:rsidRDefault="001D40AA" w:rsidP="001D40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муниципального образования </w:t>
      </w:r>
    </w:p>
    <w:p w:rsidR="001D40AA" w:rsidRDefault="001D40AA" w:rsidP="001D40AA">
      <w:pPr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А.В. Мохнов</w:t>
      </w:r>
    </w:p>
    <w:p w:rsidR="001D40AA" w:rsidRDefault="001D40AA" w:rsidP="001D40AA">
      <w:pPr>
        <w:jc w:val="both"/>
        <w:rPr>
          <w:sz w:val="28"/>
          <w:szCs w:val="28"/>
        </w:rPr>
      </w:pPr>
    </w:p>
    <w:p w:rsidR="00875AAE" w:rsidRDefault="00875AAE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AD5729" w:rsidRDefault="00AD5729" w:rsidP="00875AAE">
      <w:pPr>
        <w:jc w:val="center"/>
        <w:rPr>
          <w:b/>
        </w:rPr>
      </w:pPr>
    </w:p>
    <w:p w:rsidR="00875AAE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bookmarkStart w:id="4" w:name="_Hlk65681814"/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C00DE8" w:rsidRDefault="00C00DE8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276CDF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75AAE" w:rsidRPr="009E5981" w:rsidRDefault="00875AAE" w:rsidP="00875AAE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75AAE" w:rsidRPr="009E5981" w:rsidRDefault="00875AAE" w:rsidP="00875AAE">
      <w:pPr>
        <w:jc w:val="right"/>
        <w:rPr>
          <w:b/>
        </w:rPr>
      </w:pP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от 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  <w:r w:rsidR="00AD5729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_______ 202</w:t>
      </w:r>
      <w:r w:rsidR="002D4B03"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Pr="00703F43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№____</w:t>
      </w:r>
    </w:p>
    <w:bookmarkEnd w:id="4"/>
    <w:p w:rsidR="00875AAE" w:rsidRDefault="00875AAE" w:rsidP="00875AAE">
      <w:pPr>
        <w:jc w:val="center"/>
        <w:rPr>
          <w:b/>
        </w:rPr>
      </w:pPr>
      <w:r w:rsidRPr="00B767B3">
        <w:rPr>
          <w:b/>
        </w:rPr>
        <w:t xml:space="preserve">Перечень </w:t>
      </w:r>
    </w:p>
    <w:p w:rsidR="00875AAE" w:rsidRDefault="00875AAE" w:rsidP="00875AAE">
      <w:pPr>
        <w:jc w:val="center"/>
        <w:rPr>
          <w:b/>
        </w:rPr>
      </w:pPr>
      <w:r>
        <w:rPr>
          <w:b/>
        </w:rPr>
        <w:t xml:space="preserve">новых проектных мест, подлежащих включению в схему размещения  </w:t>
      </w:r>
      <w:r w:rsidRPr="00B767B3">
        <w:rPr>
          <w:b/>
        </w:rPr>
        <w:t xml:space="preserve"> </w:t>
      </w:r>
    </w:p>
    <w:p w:rsidR="00875AAE" w:rsidRPr="00B767B3" w:rsidRDefault="00875AAE" w:rsidP="00875AAE">
      <w:pPr>
        <w:jc w:val="center"/>
        <w:rPr>
          <w:b/>
        </w:rPr>
      </w:pPr>
      <w:r w:rsidRPr="00B767B3">
        <w:rPr>
          <w:b/>
        </w:rPr>
        <w:t xml:space="preserve">нестационарных торговых объектов </w:t>
      </w:r>
    </w:p>
    <w:p w:rsidR="00875AAE" w:rsidRDefault="00875AAE" w:rsidP="00875AAE">
      <w:pPr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276"/>
        <w:gridCol w:w="1559"/>
        <w:gridCol w:w="1843"/>
        <w:gridCol w:w="1418"/>
        <w:gridCol w:w="1843"/>
      </w:tblGrid>
      <w:tr w:rsidR="00875AAE" w:rsidTr="008356FC">
        <w:trPr>
          <w:trHeight w:val="10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№ </w:t>
            </w:r>
            <w:r>
              <w:rPr>
                <w:b/>
              </w:rPr>
              <w:t xml:space="preserve">НТО по реестру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 xml:space="preserve">Тип 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</w:rPr>
              <w:t>Специализация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адрес</w:t>
            </w:r>
          </w:p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 w:rsidRPr="00150631">
              <w:rPr>
                <w:b/>
                <w:bCs/>
                <w:color w:val="000000"/>
              </w:rPr>
              <w:t>размещения</w:t>
            </w:r>
          </w:p>
          <w:p w:rsidR="00875AAE" w:rsidRPr="00150631" w:rsidRDefault="00875AAE" w:rsidP="00F61AF4">
            <w:pPr>
              <w:jc w:val="center"/>
              <w:rPr>
                <w:b/>
              </w:rPr>
            </w:pPr>
            <w:r w:rsidRPr="00150631">
              <w:rPr>
                <w:b/>
                <w:bCs/>
                <w:color w:val="000000"/>
              </w:rPr>
              <w:t>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Pr="00150631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 (</w:t>
            </w:r>
            <w:proofErr w:type="gramStart"/>
            <w:r>
              <w:rPr>
                <w:b/>
                <w:bCs/>
                <w:color w:val="000000"/>
              </w:rPr>
              <w:t>кв.м</w:t>
            </w:r>
            <w:proofErr w:type="gramEnd"/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AE" w:rsidRDefault="00875AAE" w:rsidP="00F61A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871CFB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услуги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603113">
            <w:pPr>
              <w:jc w:val="center"/>
            </w:pPr>
            <w:r>
              <w:t xml:space="preserve">променад в районе канатной дороги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71CFB" w:rsidP="0060311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871CFB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  <w: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603113" w:rsidP="00F61AF4">
            <w:pPr>
              <w:jc w:val="center"/>
            </w:pPr>
            <w: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13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Динамо,</w:t>
            </w:r>
          </w:p>
          <w:p w:rsidR="00871CFB" w:rsidRDefault="00603113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д.10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703F43" w:rsidP="00603113">
            <w:pPr>
              <w:jc w:val="center"/>
            </w:pPr>
            <w:r>
              <w:t>у</w:t>
            </w:r>
            <w:r w:rsidR="00603113">
              <w:t>слуги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Default="00871CFB" w:rsidP="00F61AF4">
            <w:pPr>
              <w:jc w:val="center"/>
            </w:pPr>
          </w:p>
        </w:tc>
      </w:tr>
      <w:tr w:rsidR="00B03F06" w:rsidTr="00B03F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194B92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B03F06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8356FC" w:rsidP="00B03F06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около канатной дороги  за  кафе «Медуза»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F06" w:rsidRPr="00A91938" w:rsidRDefault="00703F43" w:rsidP="00835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356FC" w:rsidRPr="00A91938">
              <w:rPr>
                <w:color w:val="000000"/>
              </w:rPr>
              <w:t xml:space="preserve">слуги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B03F06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  <w: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8356FC" w:rsidP="00F61AF4">
            <w:pPr>
              <w:jc w:val="center"/>
            </w:pPr>
            <w: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194B92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356FC">
              <w:rPr>
                <w:color w:val="000000"/>
              </w:rPr>
              <w:t>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B03F06" w:rsidP="00B03F06">
            <w:pPr>
              <w:jc w:val="center"/>
            </w:pPr>
            <w:r w:rsidRPr="00040A00">
              <w:t>ул. Ленина, 10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040A00" w:rsidRDefault="00703F43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03F06" w:rsidRPr="00040A00">
              <w:rPr>
                <w:color w:val="000000"/>
              </w:rPr>
              <w:t>слуги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Pr="00AF0B5D" w:rsidRDefault="008356FC" w:rsidP="00603113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F06" w:rsidRDefault="00B03F06" w:rsidP="00F61AF4">
            <w:pPr>
              <w:jc w:val="center"/>
            </w:pPr>
          </w:p>
        </w:tc>
      </w:tr>
      <w:tr w:rsidR="00EB7A6F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торговое место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B03F06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  <w:tr w:rsidR="00EB7A6F" w:rsidTr="0060311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  <w: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торговое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EB7A6F">
            <w:pPr>
              <w:jc w:val="center"/>
            </w:pPr>
            <w:r>
              <w:t xml:space="preserve">разносное </w:t>
            </w:r>
          </w:p>
          <w:p w:rsidR="00EB7A6F" w:rsidRPr="00040A00" w:rsidRDefault="00EB7A6F" w:rsidP="00EB7A6F">
            <w:pPr>
              <w:jc w:val="center"/>
            </w:pPr>
            <w:r>
              <w:t>мороженое, кукуруза, напитки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Pr="00040A00" w:rsidRDefault="00EB7A6F" w:rsidP="00B03F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Светлогорск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60311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6F" w:rsidRDefault="00EB7A6F" w:rsidP="00F61AF4">
            <w:pPr>
              <w:jc w:val="center"/>
            </w:pPr>
          </w:p>
        </w:tc>
      </w:tr>
    </w:tbl>
    <w:p w:rsidR="00875AAE" w:rsidRDefault="00875AAE" w:rsidP="00875A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5AAE" w:rsidRDefault="00875AAE" w:rsidP="00875AA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1D40AA">
      <w:pPr>
        <w:jc w:val="center"/>
        <w:rPr>
          <w:b/>
        </w:rPr>
        <w:sectPr w:rsidR="00CB1669" w:rsidSect="007B18C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</w:t>
      </w: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№</w:t>
      </w:r>
      <w:r w:rsidR="00FC62DC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CB1669" w:rsidRPr="009E5981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9E598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CB1669" w:rsidRDefault="00AD5729" w:rsidP="00CB166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«__» _____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692C53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1</w:t>
      </w:r>
      <w:r w:rsidR="00CB1669" w:rsidRPr="002B786B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№__</w:t>
      </w:r>
    </w:p>
    <w:p w:rsidR="00CB1669" w:rsidRDefault="00CB1669" w:rsidP="00CB1669">
      <w:pPr>
        <w:jc w:val="center"/>
        <w:rPr>
          <w:b/>
        </w:rPr>
      </w:pPr>
      <w:r w:rsidRPr="00150631">
        <w:rPr>
          <w:b/>
        </w:rPr>
        <w:t xml:space="preserve">Перечень объектов, подлежащих изменению </w:t>
      </w:r>
      <w:r w:rsidRPr="009E5981">
        <w:rPr>
          <w:b/>
        </w:rPr>
        <w:t xml:space="preserve">в части </w:t>
      </w:r>
      <w:r>
        <w:rPr>
          <w:b/>
        </w:rPr>
        <w:t>месторасположения</w:t>
      </w:r>
      <w:r w:rsidR="00692C53">
        <w:rPr>
          <w:b/>
        </w:rPr>
        <w:t xml:space="preserve">, </w:t>
      </w:r>
      <w:r w:rsidR="00FC62DC">
        <w:rPr>
          <w:b/>
        </w:rPr>
        <w:t>площади и</w:t>
      </w:r>
      <w:r w:rsidRPr="009E5981">
        <w:rPr>
          <w:b/>
        </w:rPr>
        <w:t xml:space="preserve"> </w:t>
      </w:r>
      <w:r>
        <w:rPr>
          <w:b/>
        </w:rPr>
        <w:t>специализации</w:t>
      </w:r>
      <w:r w:rsidRPr="009E5981">
        <w:rPr>
          <w:b/>
        </w:rPr>
        <w:t xml:space="preserve"> НТО.</w:t>
      </w:r>
    </w:p>
    <w:p w:rsidR="00CB1669" w:rsidRPr="009E5981" w:rsidRDefault="00CB1669" w:rsidP="00CB1669">
      <w:pPr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126"/>
        <w:gridCol w:w="2410"/>
        <w:gridCol w:w="1276"/>
        <w:gridCol w:w="2551"/>
        <w:gridCol w:w="1701"/>
        <w:gridCol w:w="2835"/>
      </w:tblGrid>
      <w:tr w:rsidR="00CB1669" w:rsidRPr="00510DC8" w:rsidTr="00460280">
        <w:trPr>
          <w:trHeight w:val="1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№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Номер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НТО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 xml:space="preserve"> по реестру 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Тип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510DC8" w:rsidRDefault="00CB1669" w:rsidP="00603113">
            <w:pPr>
              <w:jc w:val="center"/>
              <w:rPr>
                <w:b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адрес 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CB1669" w:rsidRPr="00510DC8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510DC8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gramEnd"/>
            <w:r w:rsidRPr="00510DC8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CB1669" w:rsidP="0060311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После внесения изменений</w:t>
            </w:r>
            <w:r w:rsidR="00F425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CB1669" w:rsidRPr="00510DC8" w:rsidRDefault="00F425F4" w:rsidP="006031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тип объекта/</w:t>
            </w:r>
          </w:p>
          <w:p w:rsidR="00CB1669" w:rsidRDefault="00F425F4" w:rsidP="00F425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CB1669" w:rsidRPr="00510DC8">
              <w:rPr>
                <w:b/>
                <w:sz w:val="22"/>
                <w:szCs w:val="22"/>
              </w:rPr>
              <w:t>пециализа</w:t>
            </w:r>
            <w:r w:rsidR="00CB1669">
              <w:rPr>
                <w:b/>
                <w:sz w:val="22"/>
                <w:szCs w:val="22"/>
              </w:rPr>
              <w:t>ц</w:t>
            </w:r>
            <w:r w:rsidR="00CB1669" w:rsidRPr="00510DC8">
              <w:rPr>
                <w:b/>
                <w:sz w:val="22"/>
                <w:szCs w:val="22"/>
              </w:rPr>
              <w:t>ия</w:t>
            </w:r>
            <w:r w:rsidR="00CB1669">
              <w:rPr>
                <w:b/>
                <w:sz w:val="22"/>
                <w:szCs w:val="22"/>
              </w:rPr>
              <w:t>/</w:t>
            </w:r>
          </w:p>
          <w:p w:rsidR="00CB1669" w:rsidRPr="00510DC8" w:rsidRDefault="00CB1669" w:rsidP="006031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месторасположение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510DC8" w:rsidRDefault="00CB1669" w:rsidP="00871C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510DC8" w:rsidRDefault="00CB1669" w:rsidP="002D4B03">
            <w:pPr>
              <w:jc w:val="center"/>
              <w:rPr>
                <w:b/>
                <w:bCs/>
                <w:color w:val="000000"/>
              </w:rPr>
            </w:pPr>
            <w:r w:rsidRPr="00510DC8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716CA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Default="00703F43" w:rsidP="00603113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60280" w:rsidP="00603113">
            <w:pPr>
              <w:jc w:val="center"/>
              <w:rPr>
                <w:color w:val="000000"/>
              </w:rPr>
            </w:pPr>
            <w:r>
              <w:t>р</w:t>
            </w:r>
            <w:r w:rsidR="004716CA" w:rsidRPr="002D4B03">
              <w:t>азносное 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3E5102" w:rsidP="00603113">
            <w:pPr>
              <w:jc w:val="center"/>
            </w:pPr>
            <w:r w:rsidRPr="002D4B03">
              <w:t>пляж Отрадное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603113">
            <w:pPr>
              <w:jc w:val="center"/>
            </w:pPr>
            <w:r w:rsidRPr="002D4B03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703F43" w:rsidP="00603113">
            <w:pPr>
              <w:jc w:val="center"/>
            </w:pPr>
            <w:r>
              <w:t xml:space="preserve">прохладительные </w:t>
            </w:r>
            <w:r w:rsidR="00F425F4">
              <w:t>н</w:t>
            </w:r>
            <w:r w:rsidR="00871CFB" w:rsidRPr="00F425F4">
              <w:t>апитки,</w:t>
            </w:r>
            <w:r w:rsidR="00871CFB" w:rsidRPr="002D4B03">
              <w:t xml:space="preserve"> </w:t>
            </w:r>
            <w:r w:rsidR="004716CA" w:rsidRPr="002D4B03">
              <w:t>мороженое, кукуруза</w:t>
            </w:r>
            <w:r w:rsidR="00F2042D" w:rsidRPr="002D4B03">
              <w:t xml:space="preserve">, фаст- </w:t>
            </w:r>
            <w:proofErr w:type="spellStart"/>
            <w:r w:rsidR="00F2042D" w:rsidRPr="002D4B03">
              <w:t>фуд</w:t>
            </w:r>
            <w:proofErr w:type="spellEnd"/>
            <w:r w:rsidR="00F2042D" w:rsidRPr="002D4B03">
              <w:t xml:space="preserve"> </w:t>
            </w:r>
            <w:r w:rsidR="004716CA" w:rsidRPr="002D4B0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CA" w:rsidRPr="002D4B03" w:rsidRDefault="004716CA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6CA" w:rsidRPr="002D4B03" w:rsidRDefault="00F2042D" w:rsidP="00AD5729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 и площади объекта НТО</w:t>
            </w:r>
          </w:p>
        </w:tc>
      </w:tr>
      <w:tr w:rsidR="008C6A6E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703F43" w:rsidP="00603113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263949" w:rsidP="007B1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8C6A6E" w:rsidRPr="00A91938">
              <w:rPr>
                <w:color w:val="000000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460280" w:rsidP="007B18C2">
            <w:pPr>
              <w:jc w:val="center"/>
            </w:pPr>
            <w:r>
              <w:t>п</w:t>
            </w:r>
            <w:r w:rsidR="008C6A6E" w:rsidRPr="00770D75">
              <w:t>арк отдыха и развлечений</w:t>
            </w:r>
          </w:p>
          <w:p w:rsidR="008C6A6E" w:rsidRPr="00770D75" w:rsidRDefault="008C6A6E" w:rsidP="007B18C2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Pr="00A91938" w:rsidRDefault="008C6A6E" w:rsidP="007B18C2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Калининградский проспект, лодочная станция озеро «Тихое».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Pr="002D4B03" w:rsidRDefault="008C6A6E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C6A6E">
            <w:pPr>
              <w:jc w:val="center"/>
            </w:pPr>
          </w:p>
          <w:p w:rsidR="008C6A6E" w:rsidRDefault="008C6A6E" w:rsidP="008C6A6E">
            <w:pPr>
              <w:jc w:val="center"/>
            </w:pPr>
            <w:r w:rsidRPr="00770D75">
              <w:t>Парк развлечений</w:t>
            </w:r>
          </w:p>
          <w:p w:rsidR="008C6A6E" w:rsidRDefault="008C6A6E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6E" w:rsidRDefault="008C6A6E" w:rsidP="00871CFB">
            <w:pPr>
              <w:jc w:val="center"/>
              <w:rPr>
                <w:color w:val="000000"/>
              </w:rPr>
            </w:pPr>
          </w:p>
          <w:p w:rsidR="008C6A6E" w:rsidRDefault="008C6A6E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C6A6E" w:rsidRPr="002D4B03" w:rsidRDefault="008C6A6E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6E" w:rsidRDefault="008C6A6E" w:rsidP="008C6A6E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 xml:space="preserve">изменение </w:t>
            </w:r>
            <w:r>
              <w:rPr>
                <w:color w:val="000000"/>
              </w:rPr>
              <w:t>тип объекта</w:t>
            </w:r>
            <w:r w:rsidRPr="002D4B03">
              <w:rPr>
                <w:color w:val="000000"/>
              </w:rPr>
              <w:t xml:space="preserve"> </w:t>
            </w:r>
          </w:p>
          <w:p w:rsidR="008C6A6E" w:rsidRPr="002D4B03" w:rsidRDefault="008C6A6E" w:rsidP="008C6A6E">
            <w:pPr>
              <w:jc w:val="center"/>
              <w:rPr>
                <w:color w:val="000000"/>
              </w:rPr>
            </w:pPr>
          </w:p>
        </w:tc>
      </w:tr>
      <w:tr w:rsidR="00AB1DC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703F43" w:rsidP="00603113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63949" w:rsidP="00F425F4">
            <w:pPr>
              <w:jc w:val="center"/>
            </w:pPr>
            <w:r>
              <w:rPr>
                <w:sz w:val="22"/>
                <w:szCs w:val="22"/>
              </w:rPr>
              <w:t>т</w:t>
            </w:r>
            <w:r w:rsidR="00AB1DC4" w:rsidRPr="002D4B03">
              <w:rPr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t xml:space="preserve">ул. </w:t>
            </w:r>
            <w:r w:rsidR="00F2042D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F4" w:rsidRDefault="00F425F4" w:rsidP="00603113">
            <w:pPr>
              <w:jc w:val="center"/>
            </w:pPr>
          </w:p>
          <w:p w:rsidR="00AB1DC4" w:rsidRPr="002D4B03" w:rsidRDefault="00F425F4" w:rsidP="00603113">
            <w:pPr>
              <w:jc w:val="center"/>
            </w:pPr>
            <w:r>
              <w:t>т</w:t>
            </w:r>
            <w:r w:rsidR="00AB1DC4" w:rsidRPr="002D4B03">
              <w:t xml:space="preserve">орговый автомат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C4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F1623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703F43" w:rsidP="00603113">
            <w:pPr>
              <w:jc w:val="center"/>
            </w:pPr>
            <w:r>
              <w:t>4.</w:t>
            </w:r>
          </w:p>
          <w:p w:rsidR="00F16234" w:rsidRPr="002D4B03" w:rsidRDefault="00F16234" w:rsidP="00603113">
            <w:pPr>
              <w:jc w:val="center"/>
            </w:pPr>
          </w:p>
          <w:p w:rsidR="00F16234" w:rsidRPr="002D4B03" w:rsidRDefault="00F16234" w:rsidP="00F425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63949" w:rsidRDefault="00263949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</w:t>
            </w:r>
            <w:r w:rsidR="00F16234" w:rsidRPr="00263949">
              <w:rPr>
                <w:color w:val="000000"/>
                <w:sz w:val="22"/>
                <w:szCs w:val="22"/>
              </w:rPr>
              <w:t>орговое место</w:t>
            </w:r>
          </w:p>
          <w:p w:rsidR="00F16234" w:rsidRPr="00263949" w:rsidRDefault="00F16234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460280" w:rsidP="00603113">
            <w:pPr>
              <w:jc w:val="center"/>
            </w:pPr>
            <w:r>
              <w:rPr>
                <w:color w:val="000000"/>
              </w:rPr>
              <w:t>с</w:t>
            </w:r>
            <w:r w:rsidR="00F16234" w:rsidRPr="002D4B03">
              <w:rPr>
                <w:color w:val="000000"/>
              </w:rPr>
              <w:t>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603113">
            <w:pPr>
              <w:jc w:val="center"/>
            </w:pPr>
            <w:r w:rsidRPr="002D4B03">
              <w:t xml:space="preserve">ул. </w:t>
            </w:r>
            <w:r w:rsidR="003E5102" w:rsidRPr="002D4B03">
              <w:t>Московская в</w:t>
            </w:r>
            <w:r w:rsidRPr="002D4B03">
              <w:t xml:space="preserve"> районе канатной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1623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F425F4" w:rsidP="00603113">
            <w:pPr>
              <w:jc w:val="center"/>
            </w:pPr>
            <w:r>
              <w:t>п</w:t>
            </w:r>
            <w:r w:rsidR="00F16234" w:rsidRPr="002D4B03">
              <w:t>родовольственные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34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34" w:rsidRPr="002D4B03" w:rsidRDefault="00F1623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69" w:rsidRPr="00263949" w:rsidRDefault="008C6A6E" w:rsidP="00603113">
            <w:pPr>
              <w:jc w:val="center"/>
            </w:pPr>
            <w:r w:rsidRPr="00263949">
              <w:rPr>
                <w:sz w:val="22"/>
                <w:szCs w:val="22"/>
              </w:rPr>
              <w:t>Т</w:t>
            </w:r>
            <w:r w:rsidR="00CB1669" w:rsidRPr="00263949">
              <w:rPr>
                <w:sz w:val="22"/>
                <w:szCs w:val="22"/>
              </w:rPr>
              <w:t>орговое место</w:t>
            </w:r>
          </w:p>
          <w:p w:rsidR="00CB1669" w:rsidRPr="00263949" w:rsidRDefault="00AB1DC4" w:rsidP="00F425F4">
            <w:pPr>
              <w:jc w:val="center"/>
            </w:pPr>
            <w:r w:rsidRPr="00263949">
              <w:rPr>
                <w:sz w:val="22"/>
                <w:szCs w:val="22"/>
              </w:rPr>
              <w:t xml:space="preserve"> 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rPr>
                <w:color w:val="000000"/>
              </w:rPr>
              <w:t>п</w:t>
            </w:r>
            <w:r w:rsidR="00CB1669" w:rsidRPr="002D4B03">
              <w:rPr>
                <w:color w:val="000000"/>
              </w:rPr>
              <w:t>ромышленные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FB" w:rsidRPr="002D4B03" w:rsidRDefault="00B308F0" w:rsidP="00603113">
            <w:pPr>
              <w:jc w:val="center"/>
              <w:rPr>
                <w:strike/>
              </w:rPr>
            </w:pPr>
            <w:r w:rsidRPr="002D4B03">
              <w:rPr>
                <w:sz w:val="22"/>
                <w:szCs w:val="22"/>
              </w:rPr>
              <w:t>г. Светлогорск ул. Октябрьская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02768" w:rsidRPr="002D4B0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</w:t>
            </w:r>
            <w:r w:rsidR="00202768" w:rsidRPr="002D4B03">
              <w:rPr>
                <w:color w:val="000000"/>
              </w:rPr>
              <w:t>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80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B786B">
              <w:rPr>
                <w:color w:val="000000"/>
              </w:rPr>
              <w:t>урортные</w:t>
            </w:r>
          </w:p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603113">
            <w:pPr>
              <w:jc w:val="center"/>
            </w:pPr>
            <w: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  <w:p w:rsidR="00623544" w:rsidRPr="00263949" w:rsidRDefault="00623544" w:rsidP="00623544">
            <w:pPr>
              <w:jc w:val="center"/>
            </w:pPr>
            <w:r w:rsidRPr="00263949">
              <w:rPr>
                <w:sz w:val="22"/>
                <w:szCs w:val="22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промышленные товары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2B786B" w:rsidP="00603113">
            <w:pPr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703F43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703F43" w:rsidP="00603113">
            <w:pPr>
              <w:jc w:val="center"/>
            </w:pPr>
            <w: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37" w:rsidRPr="00460280" w:rsidRDefault="00B22D37" w:rsidP="00B22D37">
            <w:pPr>
              <w:jc w:val="center"/>
            </w:pPr>
            <w:r w:rsidRPr="00460280">
              <w:t xml:space="preserve">торговое </w:t>
            </w:r>
            <w:r w:rsidRPr="00460280">
              <w:lastRenderedPageBreak/>
              <w:t>место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rPr>
                <w:color w:val="000000"/>
              </w:rPr>
              <w:lastRenderedPageBreak/>
              <w:t>х</w:t>
            </w:r>
            <w:r w:rsidR="00B22D37" w:rsidRPr="002D4B03">
              <w:rPr>
                <w:color w:val="000000"/>
              </w:rPr>
              <w:t>от-дог,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t xml:space="preserve">ул. Ленина  напротив </w:t>
            </w:r>
            <w:r w:rsidRPr="002D4B03">
              <w:rPr>
                <w:color w:val="000000"/>
              </w:rPr>
              <w:lastRenderedPageBreak/>
              <w:t>входа  в здание   железнодорожного 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rPr>
                <w:color w:val="00000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603113">
            <w:pPr>
              <w:jc w:val="center"/>
            </w:pPr>
            <w:r w:rsidRPr="002D4B03">
              <w:t xml:space="preserve">продовольственные </w:t>
            </w:r>
            <w:r w:rsidRPr="002D4B03">
              <w:lastRenderedPageBreak/>
              <w:t xml:space="preserve">товары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B22D37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B22D37" w:rsidP="002D4B03">
            <w:pPr>
              <w:jc w:val="center"/>
            </w:pPr>
            <w:r w:rsidRPr="002D4B03">
              <w:t xml:space="preserve">изменение </w:t>
            </w:r>
            <w:r w:rsidRPr="002D4B03">
              <w:lastRenderedPageBreak/>
              <w:t>специализации  и площади НТО</w:t>
            </w:r>
          </w:p>
        </w:tc>
      </w:tr>
      <w:tr w:rsidR="002D4B0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460280" w:rsidP="00603113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63949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D4B03" w:rsidRPr="002D4B03">
              <w:rPr>
                <w:color w:val="000000"/>
              </w:rPr>
              <w:t>орговое место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2D4B03" w:rsidRPr="002D4B03">
              <w:rPr>
                <w:color w:val="000000"/>
              </w:rPr>
              <w:t>нтарные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603113">
            <w:pPr>
              <w:jc w:val="center"/>
              <w:rPr>
                <w:color w:val="00000A"/>
              </w:rPr>
            </w:pPr>
            <w:r w:rsidRPr="002D4B03">
              <w:rPr>
                <w:color w:val="000000"/>
              </w:rPr>
              <w:t>ул. Ленина у здания  «Дом охотника»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5</w:t>
            </w:r>
          </w:p>
          <w:p w:rsidR="002D4B03" w:rsidRPr="002D4B03" w:rsidRDefault="002D4B03" w:rsidP="00603113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603113">
            <w:pPr>
              <w:jc w:val="center"/>
            </w:pPr>
            <w:r w:rsidRPr="002D4B03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03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03" w:rsidRPr="002D4B03" w:rsidRDefault="002D4B03" w:rsidP="002D4B03">
            <w:pPr>
              <w:jc w:val="center"/>
            </w:pPr>
            <w:r w:rsidRPr="002D4B03">
              <w:t>изменение  площади НТО</w:t>
            </w:r>
          </w:p>
        </w:tc>
      </w:tr>
      <w:tr w:rsidR="00515C76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</w:pPr>
            <w: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AB1DC4">
            <w:pPr>
              <w:jc w:val="center"/>
            </w:pPr>
            <w:r w:rsidRPr="002D4B03"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="00515C76" w:rsidRPr="002D4B03">
              <w:rPr>
                <w:color w:val="000000"/>
              </w:rPr>
              <w:t>од-дог, кукуруза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Ленина у  здания  «Фитобар»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76" w:rsidRPr="002D4B03" w:rsidRDefault="00515C76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76" w:rsidRPr="002D4B03" w:rsidRDefault="00515C76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 xml:space="preserve"> </w:t>
            </w:r>
          </w:p>
          <w:p w:rsidR="00CB1669" w:rsidRPr="002D4B03" w:rsidRDefault="00CB1669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B1DC4" w:rsidRPr="002D4B03">
              <w:rPr>
                <w:color w:val="000000"/>
              </w:rPr>
              <w:t>родажа  продовольственных товаров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Динамо д.10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AB1DC4" w:rsidP="00603113">
            <w:pPr>
              <w:jc w:val="center"/>
            </w:pPr>
            <w:r w:rsidRPr="002D4B03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D4B0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692C53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460280" w:rsidP="00603113">
            <w:pPr>
              <w:jc w:val="center"/>
            </w:pPr>
            <w: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692C53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C4" w:rsidRPr="002D4B03" w:rsidRDefault="00AB1DC4" w:rsidP="00AB1DC4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692C53" w:rsidRPr="002D4B03" w:rsidRDefault="00692C53" w:rsidP="0060311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F43D69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Продажа напитков (кофе, чай)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2D4B03" w:rsidRDefault="00AB1DC4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на пересечении ул. Курортная и ул. Октябрьской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F0" w:rsidRPr="000D1AD7" w:rsidRDefault="00B308F0" w:rsidP="00603113">
            <w:pPr>
              <w:jc w:val="center"/>
            </w:pPr>
            <w:r w:rsidRPr="000D1AD7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AB1DC4" w:rsidP="00603113">
            <w:pPr>
              <w:jc w:val="center"/>
            </w:pPr>
            <w:r w:rsidRPr="000D1AD7">
              <w:t>торговый автомат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53" w:rsidRPr="000D1AD7" w:rsidRDefault="00B308F0" w:rsidP="00871CFB">
            <w:pPr>
              <w:jc w:val="center"/>
            </w:pPr>
            <w:r w:rsidRPr="000D1AD7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53" w:rsidRPr="000D1AD7" w:rsidRDefault="00F43D69" w:rsidP="002D4B03">
            <w:pPr>
              <w:jc w:val="center"/>
            </w:pPr>
            <w:r w:rsidRPr="000D1AD7">
              <w:t>изменение специализации объекта</w:t>
            </w:r>
            <w:r w:rsidR="00B308F0" w:rsidRPr="000D1AD7">
              <w:t xml:space="preserve"> и площади НТО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D" w:rsidRPr="002D4B03" w:rsidRDefault="00FB595D" w:rsidP="00FB595D">
            <w:pPr>
              <w:jc w:val="center"/>
            </w:pPr>
            <w:r w:rsidRPr="002D4B03">
              <w:rPr>
                <w:sz w:val="22"/>
                <w:szCs w:val="22"/>
              </w:rPr>
              <w:t>торговое место</w:t>
            </w:r>
          </w:p>
          <w:p w:rsidR="00B33B12" w:rsidRPr="002D4B03" w:rsidRDefault="00B33B12" w:rsidP="00603113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оказание туристических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ул. Ленина  д.27 возле магазина «Гном»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603113">
            <w:pPr>
              <w:jc w:val="center"/>
            </w:pPr>
            <w:r w:rsidRPr="002D4B03">
              <w:t>на пересечение ул. Ленина и пер. Берегового, возле здания  СВС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FB595D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FB595D" w:rsidP="002D4B03">
            <w:pPr>
              <w:jc w:val="center"/>
              <w:rPr>
                <w:color w:val="000000"/>
              </w:rPr>
            </w:pPr>
            <w:r w:rsidRPr="002D4B03">
              <w:t>изменение адреса НТО</w:t>
            </w:r>
          </w:p>
        </w:tc>
      </w:tr>
      <w:tr w:rsidR="002B786B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460280" w:rsidP="00603113">
            <w:pPr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Default="002B786B" w:rsidP="002B786B">
            <w:pPr>
              <w:jc w:val="center"/>
            </w:pPr>
            <w:r>
              <w:t>торговое место</w:t>
            </w:r>
          </w:p>
          <w:p w:rsidR="002B786B" w:rsidRPr="002D4B03" w:rsidRDefault="002B786B" w:rsidP="002B786B">
            <w:pPr>
              <w:jc w:val="center"/>
              <w:rPr>
                <w:color w:val="000000"/>
              </w:rPr>
            </w:pPr>
            <w:r>
              <w:t>(р)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Островского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6B" w:rsidRPr="002D4B03" w:rsidRDefault="002B786B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03F43">
              <w:rPr>
                <w:color w:val="000000"/>
              </w:rPr>
              <w:t>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6B" w:rsidRPr="002D4B03" w:rsidRDefault="002B786B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C971AD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 xml:space="preserve">торговое место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rPr>
                <w:color w:val="000000"/>
              </w:rPr>
              <w:t>ул. Верещагина возле отеля «Русь»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971AD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603113">
            <w:pPr>
              <w:jc w:val="center"/>
            </w:pPr>
            <w:r w:rsidRPr="002D4B03">
              <w:t>мобильная кофейня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92C53" w:rsidP="00871CFB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Pr="002D4B03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</w:t>
            </w:r>
            <w:r w:rsidR="00CB1669" w:rsidRPr="002D4B03">
              <w:rPr>
                <w:color w:val="000000"/>
              </w:rPr>
              <w:t>зменение площади НТО</w:t>
            </w:r>
            <w:r w:rsidR="00692C53" w:rsidRPr="002D4B03">
              <w:rPr>
                <w:color w:val="000000"/>
              </w:rPr>
              <w:t xml:space="preserve"> и специализации</w:t>
            </w:r>
          </w:p>
        </w:tc>
      </w:tr>
      <w:tr w:rsidR="00623544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460280" w:rsidP="00603113">
            <w:pPr>
              <w:jc w:val="center"/>
            </w:pPr>
            <w: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63949" w:rsidRDefault="00623544" w:rsidP="00603113">
            <w:pPr>
              <w:jc w:val="center"/>
              <w:rPr>
                <w:color w:val="000000"/>
              </w:rPr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t>паровозик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603113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Default="00623544" w:rsidP="00603113">
            <w:pPr>
              <w:jc w:val="center"/>
            </w:pPr>
            <w:r>
              <w:t>мобильная кофейня</w:t>
            </w:r>
            <w:r w:rsidR="00FC62DC">
              <w:t>/</w:t>
            </w:r>
          </w:p>
          <w:p w:rsidR="00FC62DC" w:rsidRDefault="00FC62DC" w:rsidP="006031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новый променад в районе разворотного кольца со стороны </w:t>
            </w:r>
          </w:p>
          <w:p w:rsidR="00FC62DC" w:rsidRDefault="00FC62DC" w:rsidP="00603113">
            <w:pPr>
              <w:jc w:val="center"/>
            </w:pPr>
            <w:r>
              <w:rPr>
                <w:color w:val="000000"/>
              </w:rPr>
              <w:t>ул. Балтийской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4" w:rsidRPr="002D4B03" w:rsidRDefault="00623544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44" w:rsidRPr="002D4B03" w:rsidRDefault="0062354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 и специализации</w:t>
            </w:r>
          </w:p>
        </w:tc>
      </w:tr>
      <w:tr w:rsidR="00B33B12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460280" w:rsidP="00603113">
            <w:pPr>
              <w:jc w:val="center"/>
            </w:pPr>
            <w: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63949" w:rsidRDefault="008E77A1" w:rsidP="00603113">
            <w:pPr>
              <w:jc w:val="center"/>
              <w:rPr>
                <w:color w:val="000000"/>
              </w:rPr>
            </w:pPr>
            <w:r w:rsidRPr="00263949">
              <w:rPr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мороженое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променад возле кафе «Шатер»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8E77A1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6E1397" w:rsidP="00603113">
            <w:pPr>
              <w:jc w:val="center"/>
            </w:pPr>
            <w:r>
              <w:t>ягоды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12" w:rsidRPr="002D4B03" w:rsidRDefault="00B33B12" w:rsidP="00871CF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12" w:rsidRPr="002D4B03" w:rsidRDefault="008E77A1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специализации объекта</w:t>
            </w:r>
          </w:p>
        </w:tc>
      </w:tr>
      <w:tr w:rsidR="000D1AD7" w:rsidRPr="002D4B0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460280" w:rsidP="00603113">
            <w:pPr>
              <w:jc w:val="center"/>
            </w:pPr>
            <w: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63949" w:rsidRDefault="00263949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0D1AD7" w:rsidRPr="00263949">
              <w:rPr>
                <w:color w:val="000000"/>
                <w:sz w:val="22"/>
                <w:szCs w:val="22"/>
              </w:rPr>
              <w:t>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460280" w:rsidP="001B3C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0D1AD7" w:rsidRPr="00A91938">
              <w:rPr>
                <w:color w:val="000000"/>
              </w:rPr>
              <w:t xml:space="preserve">рганизация пляжного отдыха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A91938" w:rsidRDefault="000D1AD7" w:rsidP="001B3CAE">
            <w:pPr>
              <w:jc w:val="center"/>
              <w:rPr>
                <w:color w:val="000000"/>
              </w:rPr>
            </w:pPr>
            <w:r w:rsidRPr="00A91938">
              <w:rPr>
                <w:color w:val="000000"/>
              </w:rPr>
              <w:t>променад возле канатной дороги за кафе «Медуза»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1B3CAE">
            <w:pPr>
              <w:jc w:val="center"/>
            </w:pPr>
          </w:p>
          <w:p w:rsidR="000D1AD7" w:rsidRDefault="000D1AD7" w:rsidP="001B3CAE">
            <w:pPr>
              <w:jc w:val="center"/>
            </w:pPr>
            <w:r w:rsidRPr="00C5799C">
              <w:t xml:space="preserve">50 </w:t>
            </w:r>
          </w:p>
          <w:p w:rsidR="000D1AD7" w:rsidRPr="00C5799C" w:rsidRDefault="000D1AD7" w:rsidP="001B3CA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Pr="002D4B03" w:rsidRDefault="000D1AD7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D7" w:rsidRDefault="000D1AD7" w:rsidP="00871CFB">
            <w:pPr>
              <w:jc w:val="center"/>
              <w:rPr>
                <w:color w:val="000000"/>
              </w:rPr>
            </w:pPr>
          </w:p>
          <w:p w:rsidR="000D1AD7" w:rsidRPr="002D4B03" w:rsidRDefault="000D1AD7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AD7" w:rsidRPr="002D4B03" w:rsidRDefault="000D1AD7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изменение площади НТО</w:t>
            </w:r>
          </w:p>
        </w:tc>
      </w:tr>
      <w:tr w:rsidR="00CB1669" w:rsidRPr="00B767B3" w:rsidTr="004602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</w:pP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  <w:rPr>
                <w:bCs/>
                <w:color w:val="000000"/>
              </w:rPr>
            </w:pPr>
            <w:r w:rsidRPr="002D4B03">
              <w:rPr>
                <w:bCs/>
                <w:color w:val="000000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63949" w:rsidRDefault="00202768" w:rsidP="00B308F0">
            <w:pPr>
              <w:jc w:val="center"/>
            </w:pPr>
            <w:r w:rsidRPr="00263949">
              <w:rPr>
                <w:sz w:val="22"/>
                <w:szCs w:val="22"/>
              </w:rPr>
              <w:t>торговое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460280" w:rsidP="00603113">
            <w:pPr>
              <w:jc w:val="center"/>
              <w:rPr>
                <w:color w:val="000000"/>
              </w:rPr>
            </w:pPr>
            <w:r>
              <w:t>м</w:t>
            </w:r>
            <w:r w:rsidR="00202768" w:rsidRPr="002D4B03">
              <w:t>обильная кофейня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ул. Динамо, в районе начала спуска к солнечным часам.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202768" w:rsidP="00603113">
            <w:pPr>
              <w:jc w:val="center"/>
            </w:pPr>
            <w:r w:rsidRPr="002D4B03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CB1669" w:rsidP="0060311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69" w:rsidRPr="002D4B03" w:rsidRDefault="006B1EE8" w:rsidP="00871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69" w:rsidRDefault="00AB1DC4" w:rsidP="002D4B03">
            <w:pPr>
              <w:jc w:val="center"/>
              <w:rPr>
                <w:color w:val="000000"/>
              </w:rPr>
            </w:pPr>
            <w:r w:rsidRPr="002D4B03">
              <w:rPr>
                <w:color w:val="000000"/>
              </w:rPr>
              <w:t>из</w:t>
            </w:r>
            <w:r w:rsidR="00692C53" w:rsidRPr="002D4B03">
              <w:rPr>
                <w:color w:val="000000"/>
              </w:rPr>
              <w:t>менение площади НТО</w:t>
            </w:r>
          </w:p>
        </w:tc>
      </w:tr>
    </w:tbl>
    <w:p w:rsidR="00CB1669" w:rsidRDefault="00CB1669" w:rsidP="00CB166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CB1669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D40AA" w:rsidRPr="00AD5729" w:rsidRDefault="00E25E91" w:rsidP="001D40AA">
      <w:pPr>
        <w:jc w:val="right"/>
        <w:rPr>
          <w:b/>
        </w:rPr>
      </w:pPr>
      <w:r w:rsidRPr="00AD5729">
        <w:rPr>
          <w:b/>
        </w:rPr>
        <w:lastRenderedPageBreak/>
        <w:t>Приложение №3-1</w:t>
      </w:r>
      <w:r w:rsidR="00600D2B">
        <w:rPr>
          <w:b/>
        </w:rPr>
        <w:t>7</w:t>
      </w:r>
    </w:p>
    <w:p w:rsidR="001D40AA" w:rsidRPr="00AD5729" w:rsidRDefault="00AD5729" w:rsidP="001D40AA">
      <w:pPr>
        <w:jc w:val="right"/>
        <w:rPr>
          <w:b/>
        </w:rPr>
      </w:pPr>
      <w:r w:rsidRPr="00AD5729">
        <w:rPr>
          <w:b/>
        </w:rPr>
        <w:t xml:space="preserve">к решению окружного </w:t>
      </w:r>
      <w:r w:rsidR="001D40AA" w:rsidRPr="00AD5729">
        <w:rPr>
          <w:b/>
        </w:rPr>
        <w:t>Совета депутатов</w:t>
      </w:r>
    </w:p>
    <w:p w:rsidR="00AD5729" w:rsidRDefault="001D40AA" w:rsidP="001D40AA">
      <w:pPr>
        <w:jc w:val="right"/>
        <w:rPr>
          <w:b/>
        </w:rPr>
      </w:pPr>
      <w:r w:rsidRPr="00AD5729">
        <w:rPr>
          <w:b/>
        </w:rPr>
        <w:t>муниципального образования</w:t>
      </w:r>
    </w:p>
    <w:p w:rsidR="001D40AA" w:rsidRPr="00AD5729" w:rsidRDefault="001D40AA" w:rsidP="001D40AA">
      <w:pPr>
        <w:jc w:val="right"/>
        <w:rPr>
          <w:b/>
        </w:rPr>
      </w:pPr>
      <w:r w:rsidRPr="00AD5729">
        <w:rPr>
          <w:b/>
        </w:rPr>
        <w:t>«Светлогорский городской округ»</w:t>
      </w:r>
    </w:p>
    <w:p w:rsidR="001D40AA" w:rsidRPr="00AD5729" w:rsidRDefault="00E25E91" w:rsidP="001D40AA">
      <w:pPr>
        <w:jc w:val="right"/>
        <w:rPr>
          <w:b/>
        </w:rPr>
      </w:pPr>
      <w:r w:rsidRPr="00AD5729">
        <w:rPr>
          <w:b/>
        </w:rPr>
        <w:t xml:space="preserve">от «__» ________ </w:t>
      </w:r>
      <w:r w:rsidR="001D40AA" w:rsidRPr="00AD5729">
        <w:rPr>
          <w:b/>
        </w:rPr>
        <w:t>202</w:t>
      </w:r>
      <w:r w:rsidR="001379DA" w:rsidRPr="00AD5729">
        <w:rPr>
          <w:b/>
        </w:rPr>
        <w:t>1</w:t>
      </w:r>
      <w:r w:rsidR="001D40AA" w:rsidRPr="00AD5729">
        <w:rPr>
          <w:b/>
        </w:rPr>
        <w:t xml:space="preserve"> года №__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574DAF">
        <w:rPr>
          <w:sz w:val="20"/>
          <w:szCs w:val="20"/>
        </w:rPr>
        <w:t>размещено на сайте муниципального образования</w:t>
      </w:r>
      <w:r w:rsidRPr="003E423C">
        <w:rPr>
          <w:sz w:val="20"/>
          <w:szCs w:val="20"/>
        </w:rPr>
        <w:t xml:space="preserve"> </w:t>
      </w:r>
    </w:p>
    <w:p w:rsidR="001D40AA" w:rsidRPr="003E423C" w:rsidRDefault="001D40AA" w:rsidP="001D40AA">
      <w:pPr>
        <w:jc w:val="right"/>
        <w:rPr>
          <w:sz w:val="20"/>
          <w:szCs w:val="20"/>
        </w:rPr>
      </w:pPr>
      <w:r w:rsidRPr="003E423C">
        <w:rPr>
          <w:sz w:val="20"/>
          <w:szCs w:val="20"/>
        </w:rPr>
        <w:t>«Светлогорский городской округ»</w:t>
      </w:r>
    </w:p>
    <w:p w:rsidR="001D40AA" w:rsidRPr="003E423C" w:rsidRDefault="001D40AA" w:rsidP="001D40AA">
      <w:pPr>
        <w:ind w:firstLine="709"/>
        <w:jc w:val="right"/>
        <w:rPr>
          <w:sz w:val="20"/>
          <w:szCs w:val="20"/>
        </w:rPr>
      </w:pPr>
      <w:r w:rsidRPr="003E423C">
        <w:rPr>
          <w:sz w:val="20"/>
          <w:szCs w:val="20"/>
        </w:rPr>
        <w:t xml:space="preserve"> </w:t>
      </w:r>
      <w:hyperlink r:id="rId8" w:history="1">
        <w:r w:rsidRPr="003E423C">
          <w:rPr>
            <w:rStyle w:val="a3"/>
            <w:sz w:val="20"/>
            <w:szCs w:val="20"/>
          </w:rPr>
          <w:t>www.svetlogorsk39.ru</w:t>
        </w:r>
      </w:hyperlink>
      <w:r w:rsidRPr="003E423C">
        <w:rPr>
          <w:sz w:val="20"/>
          <w:szCs w:val="20"/>
        </w:rPr>
        <w:t xml:space="preserve"> в разделе </w:t>
      </w:r>
    </w:p>
    <w:p w:rsidR="001D40AA" w:rsidRPr="00A53307" w:rsidRDefault="001D40AA" w:rsidP="001D40AA">
      <w:pPr>
        <w:ind w:firstLine="709"/>
        <w:jc w:val="right"/>
        <w:rPr>
          <w:sz w:val="20"/>
          <w:szCs w:val="20"/>
          <w:lang w:eastAsia="en-US" w:bidi="en-US"/>
        </w:rPr>
      </w:pPr>
      <w:r w:rsidRPr="003E423C">
        <w:rPr>
          <w:sz w:val="20"/>
          <w:szCs w:val="20"/>
          <w:lang w:eastAsia="en-US" w:bidi="en-US"/>
        </w:rPr>
        <w:t>http://www.svetlogorsk39.ru/dokumenty/proekty-mpa/</w:t>
      </w:r>
    </w:p>
    <w:p w:rsidR="001D40AA" w:rsidRPr="00A53307" w:rsidRDefault="001D40AA" w:rsidP="001D40AA">
      <w:pPr>
        <w:rPr>
          <w:sz w:val="20"/>
          <w:szCs w:val="20"/>
          <w:lang w:eastAsia="en-US" w:bidi="en-US"/>
        </w:rPr>
      </w:pPr>
      <w:bookmarkStart w:id="5" w:name="_GoBack"/>
      <w:bookmarkEnd w:id="5"/>
    </w:p>
    <w:sectPr w:rsidR="001D40AA" w:rsidRPr="00A53307" w:rsidSect="00E25E91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3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30AC7"/>
    <w:rsid w:val="00073578"/>
    <w:rsid w:val="00095BA6"/>
    <w:rsid w:val="000B7517"/>
    <w:rsid w:val="000C3932"/>
    <w:rsid w:val="000D1AD7"/>
    <w:rsid w:val="001379DA"/>
    <w:rsid w:val="001412A6"/>
    <w:rsid w:val="00155F39"/>
    <w:rsid w:val="00160FC6"/>
    <w:rsid w:val="00174699"/>
    <w:rsid w:val="00194B92"/>
    <w:rsid w:val="001A5E8F"/>
    <w:rsid w:val="001B3CAE"/>
    <w:rsid w:val="001C5406"/>
    <w:rsid w:val="001D40AA"/>
    <w:rsid w:val="001F0753"/>
    <w:rsid w:val="001F701B"/>
    <w:rsid w:val="00202768"/>
    <w:rsid w:val="002029B2"/>
    <w:rsid w:val="00215E2D"/>
    <w:rsid w:val="00263949"/>
    <w:rsid w:val="00276CDF"/>
    <w:rsid w:val="00277277"/>
    <w:rsid w:val="002B786B"/>
    <w:rsid w:val="002D4B03"/>
    <w:rsid w:val="002F0F2D"/>
    <w:rsid w:val="002F5E8F"/>
    <w:rsid w:val="00372BB4"/>
    <w:rsid w:val="003B3003"/>
    <w:rsid w:val="003D4354"/>
    <w:rsid w:val="003E423C"/>
    <w:rsid w:val="003E5102"/>
    <w:rsid w:val="003F4553"/>
    <w:rsid w:val="0040404A"/>
    <w:rsid w:val="0042464A"/>
    <w:rsid w:val="00453DA5"/>
    <w:rsid w:val="00455A41"/>
    <w:rsid w:val="00460280"/>
    <w:rsid w:val="00465F15"/>
    <w:rsid w:val="004716CA"/>
    <w:rsid w:val="004814BB"/>
    <w:rsid w:val="004A36D8"/>
    <w:rsid w:val="004C16D5"/>
    <w:rsid w:val="004E1C5E"/>
    <w:rsid w:val="004E4B04"/>
    <w:rsid w:val="004E5025"/>
    <w:rsid w:val="004E66B0"/>
    <w:rsid w:val="004F3B63"/>
    <w:rsid w:val="005030E2"/>
    <w:rsid w:val="00505F85"/>
    <w:rsid w:val="0051266F"/>
    <w:rsid w:val="00515C76"/>
    <w:rsid w:val="0052309D"/>
    <w:rsid w:val="00530072"/>
    <w:rsid w:val="00564D55"/>
    <w:rsid w:val="00574DAF"/>
    <w:rsid w:val="005751CB"/>
    <w:rsid w:val="005813DE"/>
    <w:rsid w:val="005A136E"/>
    <w:rsid w:val="005C6B6B"/>
    <w:rsid w:val="00600D2B"/>
    <w:rsid w:val="00603113"/>
    <w:rsid w:val="00623544"/>
    <w:rsid w:val="00692C53"/>
    <w:rsid w:val="006943FC"/>
    <w:rsid w:val="006B1EE8"/>
    <w:rsid w:val="006B511A"/>
    <w:rsid w:val="006D7B56"/>
    <w:rsid w:val="006E1397"/>
    <w:rsid w:val="006E33AF"/>
    <w:rsid w:val="006F3F38"/>
    <w:rsid w:val="006F45DA"/>
    <w:rsid w:val="00703F43"/>
    <w:rsid w:val="007153E1"/>
    <w:rsid w:val="007636D7"/>
    <w:rsid w:val="007B18C2"/>
    <w:rsid w:val="007F2C2A"/>
    <w:rsid w:val="008356FC"/>
    <w:rsid w:val="008564F1"/>
    <w:rsid w:val="00871CFB"/>
    <w:rsid w:val="00875AAE"/>
    <w:rsid w:val="00890F3E"/>
    <w:rsid w:val="008A61B0"/>
    <w:rsid w:val="008C243C"/>
    <w:rsid w:val="008C6A6E"/>
    <w:rsid w:val="008E77A1"/>
    <w:rsid w:val="00917133"/>
    <w:rsid w:val="00965178"/>
    <w:rsid w:val="00974BAF"/>
    <w:rsid w:val="0097623C"/>
    <w:rsid w:val="009B5AB9"/>
    <w:rsid w:val="00A53307"/>
    <w:rsid w:val="00AA3C39"/>
    <w:rsid w:val="00AB1DC4"/>
    <w:rsid w:val="00AB4F81"/>
    <w:rsid w:val="00AD02E2"/>
    <w:rsid w:val="00AD5729"/>
    <w:rsid w:val="00AF2663"/>
    <w:rsid w:val="00B03F06"/>
    <w:rsid w:val="00B10518"/>
    <w:rsid w:val="00B22D37"/>
    <w:rsid w:val="00B308F0"/>
    <w:rsid w:val="00B33B12"/>
    <w:rsid w:val="00B96257"/>
    <w:rsid w:val="00BB58F1"/>
    <w:rsid w:val="00C00DE8"/>
    <w:rsid w:val="00C46A09"/>
    <w:rsid w:val="00C47695"/>
    <w:rsid w:val="00C60E7C"/>
    <w:rsid w:val="00C74B31"/>
    <w:rsid w:val="00C82CD9"/>
    <w:rsid w:val="00C91EDF"/>
    <w:rsid w:val="00C971AD"/>
    <w:rsid w:val="00CA71AB"/>
    <w:rsid w:val="00CB1669"/>
    <w:rsid w:val="00D0662C"/>
    <w:rsid w:val="00D435A5"/>
    <w:rsid w:val="00D530E1"/>
    <w:rsid w:val="00D55745"/>
    <w:rsid w:val="00D60BBB"/>
    <w:rsid w:val="00D64EF8"/>
    <w:rsid w:val="00D7279A"/>
    <w:rsid w:val="00D9706C"/>
    <w:rsid w:val="00DA1FD8"/>
    <w:rsid w:val="00DC2987"/>
    <w:rsid w:val="00DF27A5"/>
    <w:rsid w:val="00DF6DC5"/>
    <w:rsid w:val="00E03170"/>
    <w:rsid w:val="00E25E91"/>
    <w:rsid w:val="00E361DD"/>
    <w:rsid w:val="00E55B7C"/>
    <w:rsid w:val="00E55E2A"/>
    <w:rsid w:val="00E57C88"/>
    <w:rsid w:val="00EB7A6F"/>
    <w:rsid w:val="00F16234"/>
    <w:rsid w:val="00F2042D"/>
    <w:rsid w:val="00F425F4"/>
    <w:rsid w:val="00F43D69"/>
    <w:rsid w:val="00F43F84"/>
    <w:rsid w:val="00F612B6"/>
    <w:rsid w:val="00F61AF4"/>
    <w:rsid w:val="00F64703"/>
    <w:rsid w:val="00F959E2"/>
    <w:rsid w:val="00FB595D"/>
    <w:rsid w:val="00FC1098"/>
    <w:rsid w:val="00FC62DC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F172"/>
  <w15:docId w15:val="{BEA920C2-80ED-4856-BC0F-5CD57DE9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05F85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E7E2-5D9F-4E6B-9A05-3EF97509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Шклярук Светлана Викторовна</cp:lastModifiedBy>
  <cp:revision>32</cp:revision>
  <cp:lastPrinted>2021-03-11T15:37:00Z</cp:lastPrinted>
  <dcterms:created xsi:type="dcterms:W3CDTF">2021-03-09T10:11:00Z</dcterms:created>
  <dcterms:modified xsi:type="dcterms:W3CDTF">2021-04-22T10:17:00Z</dcterms:modified>
</cp:coreProperties>
</file>