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3A" w:rsidRPr="00F5563D" w:rsidRDefault="00867E3A" w:rsidP="00867E3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867E3A" w:rsidRPr="006F6C2E" w:rsidRDefault="00867E3A" w:rsidP="00867E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119C">
        <w:rPr>
          <w:rFonts w:ascii="Times New Roman" w:hAnsi="Times New Roman" w:cs="Times New Roman"/>
          <w:sz w:val="26"/>
          <w:szCs w:val="26"/>
        </w:rPr>
        <w:t xml:space="preserve">по </w:t>
      </w:r>
      <w:r w:rsidRPr="006F6C2E">
        <w:rPr>
          <w:rFonts w:ascii="Times New Roman" w:hAnsi="Times New Roman" w:cs="Times New Roman"/>
          <w:sz w:val="24"/>
          <w:szCs w:val="24"/>
        </w:rPr>
        <w:t xml:space="preserve">результатам проведения антикоррупционной экспертизы проекта </w:t>
      </w:r>
    </w:p>
    <w:p w:rsidR="0096107D" w:rsidRDefault="00EA5D4E" w:rsidP="0096107D">
      <w:pPr>
        <w:ind w:left="-284" w:right="-144"/>
        <w:jc w:val="center"/>
        <w:rPr>
          <w:b/>
          <w:bCs/>
        </w:rPr>
      </w:pPr>
      <w:r>
        <w:t>постановления администрации</w:t>
      </w:r>
      <w:r w:rsidR="001456A7">
        <w:t xml:space="preserve"> </w:t>
      </w:r>
      <w:r w:rsidR="00867E3A" w:rsidRPr="002E7766">
        <w:rPr>
          <w:color w:val="000000" w:themeColor="text1"/>
        </w:rPr>
        <w:t xml:space="preserve">муниципального образования </w:t>
      </w:r>
      <w:r w:rsidR="001456A7">
        <w:rPr>
          <w:color w:val="000000" w:themeColor="text1"/>
        </w:rPr>
        <w:t xml:space="preserve"> </w:t>
      </w:r>
      <w:r w:rsidR="00867E3A" w:rsidRPr="002E7766">
        <w:rPr>
          <w:color w:val="000000" w:themeColor="text1"/>
        </w:rPr>
        <w:t>«Светлогорский городской округ»</w:t>
      </w:r>
      <w:r w:rsidR="00AF79AF" w:rsidRPr="006F6C2E">
        <w:rPr>
          <w:b/>
          <w:bCs/>
        </w:rPr>
        <w:t xml:space="preserve"> </w:t>
      </w:r>
      <w:bookmarkStart w:id="0" w:name="_Hlk531602506"/>
      <w:r w:rsidR="00E87EFD">
        <w:rPr>
          <w:b/>
          <w:bCs/>
        </w:rPr>
        <w:t xml:space="preserve"> </w:t>
      </w:r>
      <w:r w:rsidR="0096107D">
        <w:rPr>
          <w:b/>
          <w:bCs/>
        </w:rPr>
        <w:t>«</w:t>
      </w:r>
      <w:r w:rsidR="0096107D" w:rsidRPr="0096107D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от 20.03.2019 </w:t>
      </w:r>
      <w:r w:rsidR="0096107D">
        <w:rPr>
          <w:b/>
          <w:bCs/>
        </w:rPr>
        <w:t xml:space="preserve"> № 247  </w:t>
      </w:r>
    </w:p>
    <w:p w:rsidR="00EA5D4E" w:rsidRPr="00EA5D4E" w:rsidRDefault="0096107D" w:rsidP="0096107D">
      <w:pPr>
        <w:ind w:left="-284" w:right="-144"/>
        <w:jc w:val="center"/>
        <w:rPr>
          <w:b/>
          <w:bCs/>
        </w:rPr>
      </w:pPr>
      <w:r w:rsidRPr="0096107D">
        <w:rPr>
          <w:b/>
          <w:bCs/>
        </w:rPr>
        <w:t xml:space="preserve">«Об утверждении муниципальной программы </w:t>
      </w:r>
      <w:r>
        <w:rPr>
          <w:b/>
          <w:bCs/>
        </w:rPr>
        <w:t xml:space="preserve"> «Развитие образования</w:t>
      </w:r>
      <w:r w:rsidRPr="0096107D">
        <w:rPr>
          <w:b/>
          <w:bCs/>
        </w:rPr>
        <w:t>»</w:t>
      </w:r>
    </w:p>
    <w:p w:rsidR="00533B5C" w:rsidRPr="001456A7" w:rsidRDefault="00E87EFD" w:rsidP="001456A7">
      <w:pPr>
        <w:ind w:left="-284" w:right="-144"/>
        <w:jc w:val="center"/>
        <w:rPr>
          <w:color w:val="000000" w:themeColor="text1"/>
        </w:rPr>
      </w:pPr>
      <w:r w:rsidRPr="00533B5C">
        <w:rPr>
          <w:sz w:val="26"/>
          <w:szCs w:val="26"/>
        </w:rPr>
        <w:t xml:space="preserve"> </w:t>
      </w:r>
    </w:p>
    <w:bookmarkEnd w:id="0"/>
    <w:p w:rsidR="00867E3A" w:rsidRPr="00581EE7" w:rsidRDefault="009A66F7" w:rsidP="00581EE7">
      <w:pPr>
        <w:jc w:val="center"/>
        <w:rPr>
          <w:b/>
          <w:bCs/>
          <w:sz w:val="26"/>
          <w:szCs w:val="26"/>
        </w:rPr>
      </w:pPr>
      <w:r w:rsidRPr="00533B5C">
        <w:rPr>
          <w:b/>
          <w:bCs/>
          <w:sz w:val="26"/>
          <w:szCs w:val="26"/>
        </w:rPr>
        <w:t xml:space="preserve"> </w:t>
      </w:r>
    </w:p>
    <w:p w:rsidR="00867E3A" w:rsidRPr="00136257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Светлогорск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E87EFD">
        <w:rPr>
          <w:rFonts w:ascii="Times New Roman" w:hAnsi="Times New Roman" w:cs="Times New Roman"/>
          <w:sz w:val="26"/>
          <w:szCs w:val="26"/>
        </w:rPr>
        <w:t xml:space="preserve">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6F6C2E">
        <w:rPr>
          <w:rFonts w:ascii="Times New Roman" w:hAnsi="Times New Roman" w:cs="Times New Roman"/>
          <w:sz w:val="26"/>
          <w:szCs w:val="26"/>
        </w:rPr>
        <w:t>«</w:t>
      </w:r>
      <w:r w:rsidR="00E87EFD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E87EFD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6F6C2E">
        <w:rPr>
          <w:rFonts w:ascii="Times New Roman" w:hAnsi="Times New Roman" w:cs="Times New Roman"/>
          <w:sz w:val="26"/>
          <w:szCs w:val="26"/>
        </w:rPr>
        <w:t>022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:rsidR="00E87EFD" w:rsidRDefault="00E87EFD" w:rsidP="00432ECB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B0697" w:rsidRDefault="00432ECB" w:rsidP="00432ECB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:rsidR="00867E3A" w:rsidRPr="007B0697" w:rsidRDefault="00432ECB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</w:t>
      </w:r>
      <w:r w:rsidR="007B0697" w:rsidRPr="007B0697">
        <w:rPr>
          <w:rFonts w:ascii="Times New Roman" w:hAnsi="Times New Roman" w:cs="Times New Roman"/>
          <w:sz w:val="26"/>
          <w:szCs w:val="26"/>
        </w:rPr>
        <w:t>Рахманова Ирина Сергеевна</w:t>
      </w:r>
      <w:r w:rsidRPr="007B0697">
        <w:rPr>
          <w:rFonts w:ascii="Times New Roman" w:hAnsi="Times New Roman" w:cs="Times New Roman"/>
          <w:sz w:val="26"/>
          <w:szCs w:val="26"/>
        </w:rPr>
        <w:t xml:space="preserve">   </w:t>
      </w:r>
      <w:r w:rsidR="007B0697" w:rsidRPr="007B0697">
        <w:rPr>
          <w:rFonts w:ascii="Times New Roman" w:hAnsi="Times New Roman" w:cs="Times New Roman"/>
          <w:sz w:val="26"/>
          <w:szCs w:val="26"/>
        </w:rPr>
        <w:t xml:space="preserve">- </w:t>
      </w:r>
      <w:r w:rsidRPr="007B0697">
        <w:rPr>
          <w:rFonts w:ascii="Times New Roman" w:hAnsi="Times New Roman" w:cs="Times New Roman"/>
          <w:sz w:val="26"/>
          <w:szCs w:val="26"/>
        </w:rPr>
        <w:t xml:space="preserve"> </w:t>
      </w:r>
      <w:r w:rsidR="007B0697" w:rsidRPr="007B0697">
        <w:rPr>
          <w:rFonts w:ascii="Times New Roman" w:hAnsi="Times New Roman" w:cs="Times New Roman"/>
          <w:sz w:val="26"/>
          <w:szCs w:val="26"/>
        </w:rPr>
        <w:t xml:space="preserve">начальник административно-юридического отдела администрации </w:t>
      </w:r>
      <w:r w:rsidR="00E87EF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7B0697" w:rsidRPr="007B0697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округ»;</w:t>
      </w:r>
    </w:p>
    <w:p w:rsidR="007B0697" w:rsidRDefault="007B0697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67E3A" w:rsidRDefault="00867E3A" w:rsidP="00867E3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5474AB" w:rsidRDefault="005474AB" w:rsidP="005474AB">
      <w:pPr>
        <w:shd w:val="clear" w:color="auto" w:fill="FFFFFF"/>
        <w:tabs>
          <w:tab w:val="left" w:pos="8942"/>
        </w:tabs>
        <w:spacing w:line="295" w:lineRule="exact"/>
        <w:ind w:firstLine="709"/>
        <w:jc w:val="both"/>
        <w:rPr>
          <w:sz w:val="26"/>
          <w:szCs w:val="26"/>
        </w:rPr>
      </w:pPr>
      <w:r w:rsidRPr="006C0C5E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867E3A" w:rsidRPr="00C37907" w:rsidRDefault="00867E3A" w:rsidP="005474AB">
      <w:pPr>
        <w:shd w:val="clear" w:color="auto" w:fill="FFFFFF"/>
        <w:tabs>
          <w:tab w:val="left" w:pos="8942"/>
        </w:tabs>
        <w:spacing w:line="295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Шклярук Светлана Викторовна – начальник экономического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867E3A" w:rsidRPr="009D0589" w:rsidRDefault="00867E3A" w:rsidP="00867E3A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r w:rsidRPr="009D0589">
        <w:rPr>
          <w:sz w:val="26"/>
          <w:szCs w:val="26"/>
        </w:rPr>
        <w:t>Светлогорского городского округа»;</w:t>
      </w:r>
    </w:p>
    <w:p w:rsidR="00867E3A" w:rsidRPr="009D0589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="002B25F5">
        <w:rPr>
          <w:rFonts w:ascii="Times New Roman" w:hAnsi="Times New Roman" w:cs="Times New Roman"/>
          <w:sz w:val="26"/>
          <w:szCs w:val="26"/>
        </w:rPr>
        <w:t>Доброжинская Юлия Юрьевна</w:t>
      </w:r>
      <w:r w:rsidR="003B0D56">
        <w:rPr>
          <w:rFonts w:ascii="Times New Roman" w:hAnsi="Times New Roman" w:cs="Times New Roman"/>
          <w:sz w:val="26"/>
          <w:szCs w:val="26"/>
        </w:rPr>
        <w:t xml:space="preserve">   – начальник о</w:t>
      </w:r>
      <w:r w:rsidR="002B25F5" w:rsidRPr="009D0589">
        <w:rPr>
          <w:rFonts w:ascii="Times New Roman" w:hAnsi="Times New Roman" w:cs="Times New Roman"/>
          <w:sz w:val="26"/>
          <w:szCs w:val="26"/>
        </w:rPr>
        <w:t>тдела архитектуры и градостроительства  администрации МО «Светлогорский городской округ</w:t>
      </w:r>
    </w:p>
    <w:p w:rsidR="000F0421" w:rsidRDefault="000F0421" w:rsidP="000F042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F0421" w:rsidRDefault="000F0421" w:rsidP="000F04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F0421" w:rsidRDefault="000F0421" w:rsidP="000F04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87EFD">
        <w:rPr>
          <w:rFonts w:ascii="Times New Roman" w:hAnsi="Times New Roman" w:cs="Times New Roman"/>
          <w:sz w:val="26"/>
          <w:szCs w:val="26"/>
        </w:rPr>
        <w:t>Якушева Софья Алексеевна - ведущий</w:t>
      </w:r>
      <w:r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Pr="00A35F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административно-юридического отдела 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Pr="002518A2" w:rsidRDefault="00867E3A" w:rsidP="001456A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68F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9468FA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Pr="009468FA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9468FA">
        <w:rPr>
          <w:rFonts w:ascii="Times New Roman" w:hAnsi="Times New Roman" w:cs="Times New Roman"/>
          <w:sz w:val="26"/>
          <w:szCs w:val="26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Pr="009468FA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«О противодействии коррупции»,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t xml:space="preserve">Методикой проведения антикоррупционной экспертизы нормативных правовых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t xml:space="preserve">актов, утвержденной </w:t>
      </w:r>
      <w:hyperlink r:id="rId8" w:history="1">
        <w:r w:rsidRPr="009468F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t>от 26 февраля 2010 года № 96, Постановлением</w:t>
      </w:r>
      <w:proofErr w:type="gramEnd"/>
      <w:r w:rsidRPr="009468FA">
        <w:rPr>
          <w:rFonts w:ascii="Times New Roman" w:hAnsi="Times New Roman" w:cs="Times New Roman"/>
          <w:sz w:val="26"/>
          <w:szCs w:val="26"/>
        </w:rPr>
        <w:t xml:space="preserve"> администрации МО «Светлогорский городской округ» от 25 января 2019 года № 106 «Об утверждении положения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t xml:space="preserve">«О </w:t>
      </w:r>
      <w:r w:rsidRPr="00882C20">
        <w:rPr>
          <w:rFonts w:ascii="Times New Roman" w:hAnsi="Times New Roman" w:cs="Times New Roman"/>
          <w:sz w:val="26"/>
          <w:szCs w:val="26"/>
        </w:rPr>
        <w:t>порядке проведения ан</w:t>
      </w:r>
      <w:r w:rsidR="000D4543">
        <w:rPr>
          <w:rFonts w:ascii="Times New Roman" w:hAnsi="Times New Roman" w:cs="Times New Roman"/>
          <w:sz w:val="26"/>
          <w:szCs w:val="26"/>
        </w:rPr>
        <w:t>т</w:t>
      </w:r>
      <w:r w:rsidRPr="00882C20">
        <w:rPr>
          <w:rFonts w:ascii="Times New Roman" w:hAnsi="Times New Roman" w:cs="Times New Roman"/>
          <w:sz w:val="26"/>
          <w:szCs w:val="26"/>
        </w:rPr>
        <w:t xml:space="preserve">икоррупционной экспертизы нормативных правовых актов </w:t>
      </w:r>
      <w:r w:rsidRPr="00882C20">
        <w:rPr>
          <w:rFonts w:ascii="Times New Roman" w:hAnsi="Times New Roman" w:cs="Times New Roman"/>
          <w:sz w:val="26"/>
          <w:szCs w:val="26"/>
        </w:rPr>
        <w:lastRenderedPageBreak/>
        <w:t>администрации муниципального образования «Светлогорский городской округ» и их проектов» проведена экспертиза:</w:t>
      </w:r>
    </w:p>
    <w:p w:rsidR="00867E3A" w:rsidRPr="0096107D" w:rsidRDefault="00867E3A" w:rsidP="0096107D">
      <w:pPr>
        <w:spacing w:line="276" w:lineRule="auto"/>
        <w:ind w:right="-144"/>
        <w:jc w:val="both"/>
        <w:rPr>
          <w:color w:val="000000" w:themeColor="text1"/>
        </w:rPr>
      </w:pPr>
      <w:r w:rsidRPr="00E87EFD">
        <w:t xml:space="preserve">- </w:t>
      </w:r>
      <w:r w:rsidR="00E87EFD" w:rsidRPr="00E87EFD">
        <w:t xml:space="preserve">проекта </w:t>
      </w:r>
      <w:r w:rsidR="00EA5D4E">
        <w:t xml:space="preserve">постановления администрации </w:t>
      </w:r>
      <w:r w:rsidR="00E87EFD" w:rsidRPr="00E87EFD">
        <w:rPr>
          <w:color w:val="000000" w:themeColor="text1"/>
        </w:rPr>
        <w:t>муниципального образования «Светлогорский городской округ</w:t>
      </w:r>
      <w:r w:rsidR="003B0D56" w:rsidRPr="0096107D">
        <w:rPr>
          <w:b/>
          <w:color w:val="000000" w:themeColor="text1"/>
        </w:rPr>
        <w:t xml:space="preserve"> </w:t>
      </w:r>
      <w:r w:rsidR="0096107D" w:rsidRPr="0096107D">
        <w:rPr>
          <w:b/>
          <w:color w:val="000000" w:themeColor="text1"/>
        </w:rPr>
        <w:t xml:space="preserve">«О внесении изменений в постановление администрации муниципального образования «Светлогорский городской округ» от 20.03.2019  № 247  «Об утверждении муниципальной программы  «Развитие образования» </w:t>
      </w:r>
      <w:r w:rsidRPr="009851D2">
        <w:t>(далее – Проект</w:t>
      </w:r>
      <w:r w:rsidR="00EA5D4E">
        <w:t xml:space="preserve"> документа</w:t>
      </w:r>
      <w:r w:rsidRPr="009851D2">
        <w:t>).</w:t>
      </w:r>
      <w:r w:rsidRPr="00B1104B">
        <w:rPr>
          <w:sz w:val="26"/>
          <w:szCs w:val="26"/>
        </w:rPr>
        <w:t xml:space="preserve"> </w:t>
      </w:r>
    </w:p>
    <w:p w:rsidR="00867E3A" w:rsidRPr="00E87EFD" w:rsidRDefault="00867E3A" w:rsidP="001456A7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2518A2">
        <w:rPr>
          <w:rFonts w:ascii="Times New Roman" w:hAnsi="Times New Roman" w:cs="Times New Roman"/>
          <w:b w:val="0"/>
          <w:sz w:val="26"/>
          <w:szCs w:val="26"/>
        </w:rPr>
        <w:tab/>
        <w:t>В результате проведения антикоррупционной</w:t>
      </w:r>
      <w:r w:rsidRPr="00882C2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Pr="009468FA">
        <w:rPr>
          <w:rFonts w:ascii="Times New Roman" w:hAnsi="Times New Roman" w:cs="Times New Roman"/>
          <w:b w:val="0"/>
          <w:sz w:val="26"/>
          <w:szCs w:val="26"/>
        </w:rPr>
        <w:t xml:space="preserve">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E87EFD">
        <w:rPr>
          <w:rFonts w:ascii="Times New Roman" w:hAnsi="Times New Roman" w:cs="Times New Roman"/>
          <w:b w:val="0"/>
          <w:sz w:val="26"/>
          <w:szCs w:val="26"/>
          <w:u w:val="single"/>
        </w:rPr>
        <w:t>не выявлены.</w:t>
      </w:r>
    </w:p>
    <w:p w:rsidR="00867E3A" w:rsidRDefault="00867E3A" w:rsidP="001456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68FA">
        <w:rPr>
          <w:rFonts w:ascii="Times New Roman" w:hAnsi="Times New Roman" w:cs="Times New Roman"/>
          <w:sz w:val="26"/>
          <w:szCs w:val="26"/>
        </w:rPr>
        <w:t>Предложения о способах устранения коррупциоген</w:t>
      </w:r>
      <w:r w:rsidRPr="001F4B1B">
        <w:rPr>
          <w:rFonts w:ascii="Times New Roman" w:hAnsi="Times New Roman" w:cs="Times New Roman"/>
          <w:sz w:val="26"/>
          <w:szCs w:val="26"/>
        </w:rPr>
        <w:t xml:space="preserve">ных факторов: не выдвигались в связи с отсутствием в </w:t>
      </w:r>
      <w:r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коррупциогенных факторов.</w:t>
      </w:r>
    </w:p>
    <w:p w:rsidR="00867E3A" w:rsidRDefault="00867E3A" w:rsidP="001456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документа размещен на официальном сайте администрации: </w:t>
      </w:r>
      <w:hyperlink r:id="rId9" w:history="1">
        <w:r w:rsidRPr="00442411">
          <w:rPr>
            <w:rStyle w:val="a3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867E3A" w:rsidRDefault="00867E3A" w:rsidP="00867E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8F2D99" w:rsidTr="00486D57">
        <w:tc>
          <w:tcPr>
            <w:tcW w:w="5068" w:type="dxa"/>
          </w:tcPr>
          <w:p w:rsidR="008F2D99" w:rsidRDefault="008F2D99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комиссии:</w:t>
            </w:r>
          </w:p>
        </w:tc>
        <w:tc>
          <w:tcPr>
            <w:tcW w:w="5069" w:type="dxa"/>
          </w:tcPr>
          <w:p w:rsidR="008F2D99" w:rsidRDefault="008F2D99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</w:tc>
      </w:tr>
      <w:tr w:rsidR="008F2D99" w:rsidTr="00486D57">
        <w:tc>
          <w:tcPr>
            <w:tcW w:w="5068" w:type="dxa"/>
          </w:tcPr>
          <w:p w:rsidR="008F2D99" w:rsidRDefault="008F2D99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8F2D99" w:rsidRDefault="008F2D99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D99" w:rsidTr="00486D57">
        <w:tc>
          <w:tcPr>
            <w:tcW w:w="5068" w:type="dxa"/>
          </w:tcPr>
          <w:p w:rsidR="008F2D99" w:rsidRDefault="008F2D99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8F2D99" w:rsidRDefault="008F2D99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D99" w:rsidTr="00486D57">
        <w:tc>
          <w:tcPr>
            <w:tcW w:w="5068" w:type="dxa"/>
          </w:tcPr>
          <w:p w:rsidR="008F2D99" w:rsidRDefault="008F2D99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редседателя комиссии:</w:t>
            </w:r>
          </w:p>
        </w:tc>
        <w:tc>
          <w:tcPr>
            <w:tcW w:w="5069" w:type="dxa"/>
          </w:tcPr>
          <w:p w:rsidR="008F2D99" w:rsidRDefault="008F2D99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8F2D99" w:rsidTr="00486D57">
        <w:tc>
          <w:tcPr>
            <w:tcW w:w="5068" w:type="dxa"/>
          </w:tcPr>
          <w:p w:rsidR="008F2D99" w:rsidRDefault="008F2D99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8F2D99" w:rsidRDefault="008F2D99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D99" w:rsidTr="00486D57">
        <w:tc>
          <w:tcPr>
            <w:tcW w:w="5068" w:type="dxa"/>
          </w:tcPr>
          <w:p w:rsidR="008F2D99" w:rsidRDefault="008F2D99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8F2D99" w:rsidRDefault="008F2D99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D99" w:rsidTr="00486D57">
        <w:tc>
          <w:tcPr>
            <w:tcW w:w="5068" w:type="dxa"/>
          </w:tcPr>
          <w:p w:rsidR="008F2D99" w:rsidRDefault="008F2D99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5069" w:type="dxa"/>
          </w:tcPr>
          <w:p w:rsidR="008F2D99" w:rsidRDefault="008F2D99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D99" w:rsidTr="00486D57">
        <w:tc>
          <w:tcPr>
            <w:tcW w:w="5068" w:type="dxa"/>
          </w:tcPr>
          <w:p w:rsidR="008F2D99" w:rsidRPr="00CC6BE0" w:rsidRDefault="008F2D99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8F2D99" w:rsidRDefault="008F2D99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8F2D99" w:rsidTr="00486D57">
        <w:tc>
          <w:tcPr>
            <w:tcW w:w="5068" w:type="dxa"/>
          </w:tcPr>
          <w:p w:rsidR="008F2D99" w:rsidRPr="00CC6BE0" w:rsidRDefault="008F2D99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8F2D99" w:rsidRDefault="008F2D99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D99" w:rsidTr="00486D57">
        <w:tc>
          <w:tcPr>
            <w:tcW w:w="5068" w:type="dxa"/>
          </w:tcPr>
          <w:p w:rsidR="008F2D99" w:rsidRPr="00CC6BE0" w:rsidRDefault="008F2D99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8F2D99" w:rsidRDefault="008F2D99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Шклярук </w:t>
            </w:r>
          </w:p>
        </w:tc>
      </w:tr>
      <w:tr w:rsidR="008F2D99" w:rsidTr="00486D57">
        <w:tc>
          <w:tcPr>
            <w:tcW w:w="5068" w:type="dxa"/>
          </w:tcPr>
          <w:p w:rsidR="008F2D99" w:rsidRPr="00CC6BE0" w:rsidRDefault="008F2D99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8F2D99" w:rsidRDefault="008F2D99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D99" w:rsidTr="00486D57">
        <w:tc>
          <w:tcPr>
            <w:tcW w:w="5068" w:type="dxa"/>
          </w:tcPr>
          <w:p w:rsidR="008F2D99" w:rsidRPr="00CC6BE0" w:rsidRDefault="008F2D99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8F2D99" w:rsidRDefault="008F2D99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8F2D99" w:rsidTr="00486D57">
        <w:tc>
          <w:tcPr>
            <w:tcW w:w="5068" w:type="dxa"/>
          </w:tcPr>
          <w:p w:rsidR="008F2D99" w:rsidRPr="00CC6BE0" w:rsidRDefault="008F2D99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8F2D99" w:rsidRDefault="008F2D99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D99" w:rsidTr="00486D57">
        <w:tc>
          <w:tcPr>
            <w:tcW w:w="5068" w:type="dxa"/>
          </w:tcPr>
          <w:p w:rsidR="008F2D99" w:rsidRPr="00CC6BE0" w:rsidRDefault="008F2D99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8F2D99" w:rsidRDefault="008F2D99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8F2D99" w:rsidTr="00486D57">
        <w:tc>
          <w:tcPr>
            <w:tcW w:w="5068" w:type="dxa"/>
          </w:tcPr>
          <w:p w:rsidR="008F2D99" w:rsidRPr="00CC6BE0" w:rsidRDefault="008F2D99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8F2D99" w:rsidRDefault="008F2D99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D99" w:rsidTr="00486D57">
        <w:tc>
          <w:tcPr>
            <w:tcW w:w="5068" w:type="dxa"/>
          </w:tcPr>
          <w:p w:rsidR="008F2D99" w:rsidRPr="00CC6BE0" w:rsidRDefault="008F2D99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8F2D99" w:rsidRDefault="008F2D99" w:rsidP="00486D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D99" w:rsidTr="00486D57">
        <w:tc>
          <w:tcPr>
            <w:tcW w:w="5068" w:type="dxa"/>
          </w:tcPr>
          <w:p w:rsidR="008F2D99" w:rsidRPr="00CC6BE0" w:rsidRDefault="008F2D99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069" w:type="dxa"/>
          </w:tcPr>
          <w:p w:rsidR="008F2D99" w:rsidRDefault="008F2D99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:rsidR="008F2D99" w:rsidRDefault="008F2D99" w:rsidP="00867E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8F2D99" w:rsidSect="005A452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67E3A"/>
    <w:rsid w:val="000A3F24"/>
    <w:rsid w:val="000D0608"/>
    <w:rsid w:val="000D4543"/>
    <w:rsid w:val="000E4484"/>
    <w:rsid w:val="000F0421"/>
    <w:rsid w:val="00105C84"/>
    <w:rsid w:val="001300C6"/>
    <w:rsid w:val="001456A7"/>
    <w:rsid w:val="00200C9F"/>
    <w:rsid w:val="0021633F"/>
    <w:rsid w:val="002348F3"/>
    <w:rsid w:val="002518A2"/>
    <w:rsid w:val="002A5656"/>
    <w:rsid w:val="002B25F5"/>
    <w:rsid w:val="002C03CC"/>
    <w:rsid w:val="002E7766"/>
    <w:rsid w:val="002F0B65"/>
    <w:rsid w:val="00324AD4"/>
    <w:rsid w:val="00345B22"/>
    <w:rsid w:val="003A79A8"/>
    <w:rsid w:val="003B0D56"/>
    <w:rsid w:val="003C1ABA"/>
    <w:rsid w:val="00422641"/>
    <w:rsid w:val="00432ECB"/>
    <w:rsid w:val="004B63D8"/>
    <w:rsid w:val="004C153D"/>
    <w:rsid w:val="004F04DB"/>
    <w:rsid w:val="00502470"/>
    <w:rsid w:val="00522625"/>
    <w:rsid w:val="00533B5C"/>
    <w:rsid w:val="00542683"/>
    <w:rsid w:val="005474AB"/>
    <w:rsid w:val="005634A2"/>
    <w:rsid w:val="00581EE7"/>
    <w:rsid w:val="005A452F"/>
    <w:rsid w:val="005C5289"/>
    <w:rsid w:val="005C6017"/>
    <w:rsid w:val="00602FF0"/>
    <w:rsid w:val="00691229"/>
    <w:rsid w:val="006A1A86"/>
    <w:rsid w:val="006F6C2E"/>
    <w:rsid w:val="00715B16"/>
    <w:rsid w:val="007B069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C3648"/>
    <w:rsid w:val="008D3501"/>
    <w:rsid w:val="008F119C"/>
    <w:rsid w:val="008F2D99"/>
    <w:rsid w:val="009101A9"/>
    <w:rsid w:val="009143E6"/>
    <w:rsid w:val="00917F87"/>
    <w:rsid w:val="00937D2E"/>
    <w:rsid w:val="009468FA"/>
    <w:rsid w:val="0096107D"/>
    <w:rsid w:val="00970B33"/>
    <w:rsid w:val="00981277"/>
    <w:rsid w:val="009851D2"/>
    <w:rsid w:val="009A005A"/>
    <w:rsid w:val="009A66F7"/>
    <w:rsid w:val="00A16D1E"/>
    <w:rsid w:val="00A370B5"/>
    <w:rsid w:val="00A55A86"/>
    <w:rsid w:val="00A5700B"/>
    <w:rsid w:val="00A678FE"/>
    <w:rsid w:val="00A70583"/>
    <w:rsid w:val="00A9024D"/>
    <w:rsid w:val="00AD6774"/>
    <w:rsid w:val="00AF79AF"/>
    <w:rsid w:val="00B1104B"/>
    <w:rsid w:val="00B147FA"/>
    <w:rsid w:val="00B317CB"/>
    <w:rsid w:val="00B7153C"/>
    <w:rsid w:val="00B94C54"/>
    <w:rsid w:val="00BD7939"/>
    <w:rsid w:val="00C403CE"/>
    <w:rsid w:val="00C56CFE"/>
    <w:rsid w:val="00C76CA8"/>
    <w:rsid w:val="00CB36D8"/>
    <w:rsid w:val="00CC053D"/>
    <w:rsid w:val="00CC7769"/>
    <w:rsid w:val="00CD4593"/>
    <w:rsid w:val="00D16C65"/>
    <w:rsid w:val="00D574D8"/>
    <w:rsid w:val="00DA6346"/>
    <w:rsid w:val="00DF28D2"/>
    <w:rsid w:val="00E024F7"/>
    <w:rsid w:val="00E2329F"/>
    <w:rsid w:val="00E6522B"/>
    <w:rsid w:val="00E67EAF"/>
    <w:rsid w:val="00E84958"/>
    <w:rsid w:val="00E87EFD"/>
    <w:rsid w:val="00EA5D4E"/>
    <w:rsid w:val="00EA6DDC"/>
    <w:rsid w:val="00EB09AE"/>
    <w:rsid w:val="00F31DB2"/>
    <w:rsid w:val="00F63524"/>
    <w:rsid w:val="00F63F13"/>
    <w:rsid w:val="00F775BD"/>
    <w:rsid w:val="00F84643"/>
    <w:rsid w:val="00FD22AE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8F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s.korabelnikov</cp:lastModifiedBy>
  <cp:revision>21</cp:revision>
  <cp:lastPrinted>2022-03-10T13:59:00Z</cp:lastPrinted>
  <dcterms:created xsi:type="dcterms:W3CDTF">2021-12-13T09:08:00Z</dcterms:created>
  <dcterms:modified xsi:type="dcterms:W3CDTF">2022-03-10T13:59:00Z</dcterms:modified>
</cp:coreProperties>
</file>