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9C17D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75DF0">
        <w:rPr>
          <w:sz w:val="28"/>
          <w:szCs w:val="28"/>
        </w:rPr>
        <w:t>10</w:t>
      </w:r>
      <w:r>
        <w:rPr>
          <w:sz w:val="28"/>
          <w:szCs w:val="28"/>
        </w:rPr>
        <w:t>»</w:t>
      </w:r>
      <w:r w:rsidR="00564F2D">
        <w:rPr>
          <w:sz w:val="28"/>
          <w:szCs w:val="28"/>
        </w:rPr>
        <w:t xml:space="preserve"> </w:t>
      </w:r>
      <w:r w:rsidR="00367A16">
        <w:rPr>
          <w:sz w:val="28"/>
          <w:szCs w:val="28"/>
        </w:rPr>
        <w:t xml:space="preserve"> </w:t>
      </w:r>
      <w:r w:rsidR="00E75DF0">
        <w:rPr>
          <w:sz w:val="28"/>
          <w:szCs w:val="28"/>
        </w:rPr>
        <w:t>января</w:t>
      </w:r>
      <w:r w:rsidR="006C684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25508">
        <w:rPr>
          <w:sz w:val="28"/>
          <w:szCs w:val="28"/>
        </w:rPr>
        <w:t>2</w:t>
      </w:r>
      <w:r w:rsidR="00367A16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F560BF">
        <w:rPr>
          <w:sz w:val="28"/>
          <w:szCs w:val="28"/>
        </w:rPr>
        <w:t xml:space="preserve"> </w:t>
      </w:r>
      <w:r w:rsidR="00E75DF0">
        <w:rPr>
          <w:sz w:val="28"/>
          <w:szCs w:val="28"/>
        </w:rPr>
        <w:t>08</w:t>
      </w:r>
    </w:p>
    <w:p w:rsidR="00D940BC" w:rsidRDefault="00D940BC" w:rsidP="009C17DA">
      <w:pPr>
        <w:ind w:left="360"/>
        <w:jc w:val="center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6D7FCA" w:rsidRPr="00557077" w:rsidRDefault="003A75DC" w:rsidP="00D940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</w:t>
      </w:r>
      <w:r w:rsidR="00557077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муниципального образования «Светлогорский городской округ» от 27.03.2019г.</w:t>
      </w:r>
      <w:r w:rsidR="00BE67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282 «О </w:t>
      </w:r>
      <w:r w:rsidR="006254F9">
        <w:rPr>
          <w:b/>
          <w:sz w:val="28"/>
          <w:szCs w:val="28"/>
        </w:rPr>
        <w:t>создании</w:t>
      </w:r>
      <w:r w:rsidR="006D7FCA">
        <w:rPr>
          <w:b/>
          <w:sz w:val="28"/>
          <w:szCs w:val="28"/>
        </w:rPr>
        <w:t xml:space="preserve"> межведомственной комиссии по признанию</w:t>
      </w:r>
      <w:r w:rsidR="00776C58">
        <w:rPr>
          <w:b/>
          <w:sz w:val="28"/>
          <w:szCs w:val="28"/>
        </w:rPr>
        <w:t xml:space="preserve"> </w:t>
      </w:r>
      <w:r w:rsidR="006D7FCA">
        <w:rPr>
          <w:b/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b/>
          <w:sz w:val="28"/>
          <w:szCs w:val="28"/>
        </w:rPr>
        <w:t>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D7FCA" w:rsidP="00D940BC">
      <w:pPr>
        <w:ind w:firstLine="709"/>
        <w:jc w:val="both"/>
        <w:rPr>
          <w:sz w:val="28"/>
          <w:szCs w:val="28"/>
        </w:rPr>
      </w:pPr>
      <w:proofErr w:type="gramStart"/>
      <w:r w:rsidRPr="00171134">
        <w:rPr>
          <w:sz w:val="28"/>
          <w:szCs w:val="28"/>
        </w:rPr>
        <w:t>Руководствуясь</w:t>
      </w:r>
      <w:r w:rsidR="00171134" w:rsidRPr="00171134">
        <w:rPr>
          <w:sz w:val="28"/>
          <w:szCs w:val="28"/>
        </w:rPr>
        <w:t xml:space="preserve"> 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Федеральным законом </w:t>
      </w:r>
      <w:r w:rsidR="00C92312">
        <w:rPr>
          <w:bCs/>
          <w:color w:val="333333"/>
          <w:kern w:val="36"/>
          <w:sz w:val="28"/>
          <w:szCs w:val="28"/>
        </w:rPr>
        <w:t>№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 131-ФЗ от 06.10.2003 </w:t>
      </w:r>
      <w:r w:rsidR="00C92312">
        <w:rPr>
          <w:bCs/>
          <w:color w:val="333333"/>
          <w:kern w:val="36"/>
          <w:sz w:val="28"/>
          <w:szCs w:val="28"/>
        </w:rPr>
        <w:t>«</w:t>
      </w:r>
      <w:r w:rsidR="00171134" w:rsidRPr="00171134">
        <w:rPr>
          <w:bCs/>
          <w:color w:val="333333"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2312">
        <w:rPr>
          <w:bCs/>
          <w:color w:val="333333"/>
          <w:kern w:val="36"/>
          <w:sz w:val="28"/>
          <w:szCs w:val="28"/>
        </w:rPr>
        <w:t>»</w:t>
      </w:r>
      <w:r w:rsidR="00171134" w:rsidRPr="00171134">
        <w:rPr>
          <w:bCs/>
          <w:color w:val="333333"/>
          <w:kern w:val="36"/>
          <w:sz w:val="28"/>
          <w:szCs w:val="28"/>
        </w:rPr>
        <w:t xml:space="preserve">, </w:t>
      </w:r>
      <w:r w:rsidRPr="00171134">
        <w:rPr>
          <w:sz w:val="28"/>
          <w:szCs w:val="28"/>
        </w:rPr>
        <w:t>постановлением</w:t>
      </w:r>
      <w:r w:rsidRPr="006F5C3B">
        <w:rPr>
          <w:sz w:val="28"/>
          <w:szCs w:val="28"/>
        </w:rPr>
        <w:t xml:space="preserve"> П</w:t>
      </w:r>
      <w:r>
        <w:rPr>
          <w:sz w:val="28"/>
          <w:szCs w:val="28"/>
        </w:rPr>
        <w:t>равительства РФ от 28.01.2006 года</w:t>
      </w:r>
      <w:r w:rsidRPr="006F5C3B">
        <w:rPr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 xml:space="preserve">», </w:t>
      </w:r>
      <w:r w:rsidR="00D940BC">
        <w:rPr>
          <w:sz w:val="28"/>
          <w:szCs w:val="28"/>
        </w:rPr>
        <w:t xml:space="preserve"> Уставом муниципального образования «Светлогорский </w:t>
      </w:r>
      <w:r w:rsidR="009E0AD4">
        <w:rPr>
          <w:sz w:val="28"/>
          <w:szCs w:val="28"/>
        </w:rPr>
        <w:t>городской округ</w:t>
      </w:r>
      <w:r w:rsidR="00D940BC"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</w:t>
      </w:r>
      <w:r w:rsidR="00CB499D">
        <w:rPr>
          <w:sz w:val="28"/>
          <w:szCs w:val="28"/>
        </w:rPr>
        <w:t xml:space="preserve">муниципального образования 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CB499D" w:rsidRPr="00CB499D" w:rsidRDefault="00CB499D" w:rsidP="00CB499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:rsidR="00CB499D" w:rsidRDefault="00CB499D" w:rsidP="00CB49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E6721">
        <w:rPr>
          <w:sz w:val="28"/>
          <w:szCs w:val="28"/>
        </w:rPr>
        <w:t>Приложение к постановлению</w:t>
      </w:r>
      <w:r w:rsidRPr="00CB499D">
        <w:rPr>
          <w:sz w:val="28"/>
          <w:szCs w:val="28"/>
        </w:rPr>
        <w:t xml:space="preserve"> </w:t>
      </w:r>
      <w:r w:rsidR="00557077">
        <w:rPr>
          <w:sz w:val="28"/>
          <w:szCs w:val="28"/>
        </w:rPr>
        <w:t xml:space="preserve">администрации </w:t>
      </w:r>
      <w:r w:rsidRPr="00CB499D">
        <w:rPr>
          <w:sz w:val="28"/>
          <w:szCs w:val="28"/>
        </w:rPr>
        <w:t>муниципального образования «Светлогорский городской округ» от 27.03.2019г. № 282 «О создании межведомственной комиссии по признанию</w:t>
      </w:r>
      <w:r>
        <w:rPr>
          <w:sz w:val="28"/>
          <w:szCs w:val="28"/>
        </w:rPr>
        <w:t xml:space="preserve"> </w:t>
      </w:r>
      <w:r w:rsidRPr="00CB499D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 редакции</w:t>
      </w:r>
      <w:r w:rsidR="00BE6721" w:rsidRPr="00BE6721">
        <w:rPr>
          <w:sz w:val="28"/>
          <w:szCs w:val="28"/>
        </w:rPr>
        <w:t xml:space="preserve"> </w:t>
      </w:r>
      <w:r w:rsidR="00BE6721">
        <w:rPr>
          <w:sz w:val="28"/>
          <w:szCs w:val="28"/>
        </w:rPr>
        <w:t>согласно приложению.</w:t>
      </w:r>
    </w:p>
    <w:p w:rsidR="00561251" w:rsidRPr="004103C5" w:rsidRDefault="00CB499D" w:rsidP="00410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5612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61251">
        <w:rPr>
          <w:sz w:val="28"/>
          <w:szCs w:val="28"/>
        </w:rPr>
        <w:t>Опубликовать настоящее постановление в газете «Вестник  Светлогорска»</w:t>
      </w:r>
      <w:r w:rsidR="00BF7594">
        <w:rPr>
          <w:sz w:val="28"/>
          <w:szCs w:val="28"/>
        </w:rPr>
        <w:t xml:space="preserve"> и разместить на официальном сайте администрации муниципального образования «Светлогорский городской округ».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206AA6">
        <w:rPr>
          <w:sz w:val="28"/>
          <w:szCs w:val="28"/>
        </w:rPr>
        <w:t>Контроль за</w:t>
      </w:r>
      <w:proofErr w:type="gramEnd"/>
      <w:r w:rsidRPr="00206AA6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t xml:space="preserve"> </w:t>
      </w:r>
      <w:r w:rsidRPr="00206AA6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Pr="00206AA6">
        <w:rPr>
          <w:sz w:val="28"/>
          <w:szCs w:val="28"/>
        </w:rPr>
        <w:t xml:space="preserve"> </w:t>
      </w:r>
      <w:r>
        <w:rPr>
          <w:sz w:val="28"/>
          <w:szCs w:val="28"/>
        </w:rPr>
        <w:t>О.В. Туркину</w:t>
      </w:r>
      <w:r w:rsidR="00387B84">
        <w:rPr>
          <w:sz w:val="28"/>
          <w:szCs w:val="28"/>
        </w:rPr>
        <w:t>.</w:t>
      </w:r>
    </w:p>
    <w:p w:rsidR="00D940BC" w:rsidRDefault="00CB499D" w:rsidP="00D940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Постановление вступает в силу</w:t>
      </w:r>
      <w:r w:rsidR="00387B84">
        <w:rPr>
          <w:sz w:val="28"/>
          <w:szCs w:val="28"/>
        </w:rPr>
        <w:t xml:space="preserve"> со дня его подписания.</w:t>
      </w:r>
    </w:p>
    <w:p w:rsidR="00D940BC" w:rsidRDefault="00D940BC" w:rsidP="00D940BC">
      <w:pPr>
        <w:jc w:val="both"/>
        <w:rPr>
          <w:b/>
        </w:rPr>
      </w:pPr>
    </w:p>
    <w:p w:rsidR="004519BF" w:rsidRDefault="004519BF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C779F" w:rsidRPr="004C56FB" w:rsidRDefault="00D940BC" w:rsidP="004C56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tbl>
      <w:tblPr>
        <w:tblW w:w="4536" w:type="dxa"/>
        <w:tblInd w:w="5211" w:type="dxa"/>
        <w:tblLook w:val="04A0"/>
      </w:tblPr>
      <w:tblGrid>
        <w:gridCol w:w="4536"/>
      </w:tblGrid>
      <w:tr w:rsidR="00AC779F" w:rsidRPr="00DD63F4" w:rsidTr="00E22C70">
        <w:tc>
          <w:tcPr>
            <w:tcW w:w="4536" w:type="dxa"/>
          </w:tcPr>
          <w:p w:rsidR="004C56FB" w:rsidRDefault="004C56FB" w:rsidP="00E22C70">
            <w:pPr>
              <w:ind w:left="-392"/>
              <w:jc w:val="center"/>
            </w:pP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lastRenderedPageBreak/>
              <w:t>Приложение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к постановлению администрации</w:t>
            </w:r>
          </w:p>
          <w:p w:rsidR="00AC779F" w:rsidRPr="00DD63F4" w:rsidRDefault="00AC779F" w:rsidP="00E22C7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 xml:space="preserve">МО «Светлогорский </w:t>
            </w:r>
            <w:r w:rsidR="00E22C70">
              <w:rPr>
                <w:sz w:val="22"/>
                <w:szCs w:val="22"/>
              </w:rPr>
              <w:t>городской округ</w:t>
            </w:r>
            <w:r w:rsidRPr="00DD63F4">
              <w:rPr>
                <w:sz w:val="22"/>
                <w:szCs w:val="22"/>
              </w:rPr>
              <w:t>»</w:t>
            </w:r>
          </w:p>
          <w:p w:rsidR="00AC779F" w:rsidRPr="00DD63F4" w:rsidRDefault="00AC779F" w:rsidP="00E75DF0">
            <w:pPr>
              <w:ind w:left="-392"/>
              <w:jc w:val="center"/>
            </w:pPr>
            <w:r w:rsidRPr="00DD63F4">
              <w:rPr>
                <w:sz w:val="22"/>
                <w:szCs w:val="22"/>
              </w:rPr>
              <w:t>от «</w:t>
            </w:r>
            <w:r w:rsidR="00E75DF0">
              <w:rPr>
                <w:sz w:val="22"/>
                <w:szCs w:val="22"/>
              </w:rPr>
              <w:t>10</w:t>
            </w:r>
            <w:r w:rsidRPr="00DD63F4">
              <w:rPr>
                <w:sz w:val="22"/>
                <w:szCs w:val="22"/>
              </w:rPr>
              <w:t xml:space="preserve">» </w:t>
            </w:r>
            <w:r w:rsidR="00E75DF0">
              <w:rPr>
                <w:sz w:val="22"/>
                <w:szCs w:val="22"/>
              </w:rPr>
              <w:t>января</w:t>
            </w:r>
            <w:r w:rsidR="009C17DA">
              <w:rPr>
                <w:sz w:val="22"/>
                <w:szCs w:val="22"/>
              </w:rPr>
              <w:t xml:space="preserve"> </w:t>
            </w:r>
            <w:r w:rsidR="00564F2D">
              <w:rPr>
                <w:sz w:val="22"/>
                <w:szCs w:val="22"/>
              </w:rPr>
              <w:t>202</w:t>
            </w:r>
            <w:r w:rsidR="00367A16">
              <w:rPr>
                <w:sz w:val="22"/>
                <w:szCs w:val="22"/>
              </w:rPr>
              <w:t>2</w:t>
            </w:r>
            <w:r w:rsidR="00564F2D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>года №</w:t>
            </w:r>
            <w:r w:rsidR="00317DDA">
              <w:rPr>
                <w:sz w:val="22"/>
                <w:szCs w:val="22"/>
              </w:rPr>
              <w:t xml:space="preserve"> </w:t>
            </w:r>
            <w:r w:rsidRPr="00DD63F4">
              <w:rPr>
                <w:sz w:val="22"/>
                <w:szCs w:val="22"/>
              </w:rPr>
              <w:t xml:space="preserve"> </w:t>
            </w:r>
            <w:r w:rsidR="00E75DF0">
              <w:rPr>
                <w:sz w:val="22"/>
                <w:szCs w:val="22"/>
              </w:rPr>
              <w:t>08</w:t>
            </w:r>
          </w:p>
        </w:tc>
      </w:tr>
    </w:tbl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right"/>
        <w:rPr>
          <w:sz w:val="22"/>
          <w:szCs w:val="22"/>
        </w:rPr>
      </w:pPr>
    </w:p>
    <w:p w:rsidR="00AC779F" w:rsidRDefault="00AC779F" w:rsidP="00AC779F">
      <w:pPr>
        <w:jc w:val="center"/>
        <w:rPr>
          <w:b/>
          <w:sz w:val="28"/>
          <w:szCs w:val="28"/>
        </w:rPr>
      </w:pPr>
    </w:p>
    <w:p w:rsidR="00AC779F" w:rsidRPr="00F829C0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Состав</w:t>
      </w:r>
    </w:p>
    <w:p w:rsidR="00AC779F" w:rsidRDefault="00AC779F" w:rsidP="00AC779F">
      <w:pPr>
        <w:jc w:val="center"/>
        <w:rPr>
          <w:b/>
          <w:sz w:val="28"/>
          <w:szCs w:val="28"/>
        </w:rPr>
      </w:pPr>
      <w:r w:rsidRPr="00F829C0">
        <w:rPr>
          <w:b/>
          <w:sz w:val="28"/>
          <w:szCs w:val="28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</w:t>
      </w:r>
      <w:r>
        <w:rPr>
          <w:b/>
          <w:sz w:val="28"/>
          <w:szCs w:val="28"/>
        </w:rPr>
        <w:t>ым и подлежащим сносу</w:t>
      </w:r>
    </w:p>
    <w:p w:rsidR="00AC779F" w:rsidRDefault="00AC779F" w:rsidP="00AC779F">
      <w:pPr>
        <w:jc w:val="center"/>
        <w:rPr>
          <w:sz w:val="28"/>
          <w:szCs w:val="28"/>
        </w:rPr>
      </w:pPr>
      <w:r w:rsidRPr="00F829C0">
        <w:rPr>
          <w:b/>
          <w:sz w:val="28"/>
          <w:szCs w:val="28"/>
        </w:rPr>
        <w:t>или реконструкции</w:t>
      </w:r>
    </w:p>
    <w:p w:rsidR="00AC779F" w:rsidRDefault="00AC779F" w:rsidP="00AC779F">
      <w:pPr>
        <w:jc w:val="center"/>
        <w:rPr>
          <w:sz w:val="28"/>
          <w:szCs w:val="28"/>
        </w:rPr>
      </w:pPr>
    </w:p>
    <w:tbl>
      <w:tblPr>
        <w:tblW w:w="9322" w:type="dxa"/>
        <w:tblLook w:val="04A0"/>
      </w:tblPr>
      <w:tblGrid>
        <w:gridCol w:w="4785"/>
        <w:gridCol w:w="4537"/>
      </w:tblGrid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Председатель комиссии:</w:t>
            </w:r>
          </w:p>
          <w:p w:rsidR="00776C58" w:rsidRPr="003829ED" w:rsidRDefault="00776C58" w:rsidP="00776C58">
            <w:pPr>
              <w:rPr>
                <w:sz w:val="28"/>
                <w:szCs w:val="28"/>
                <w:lang w:eastAsia="ar-SA"/>
              </w:rPr>
            </w:pPr>
            <w:r w:rsidRPr="00776C58">
              <w:rPr>
                <w:sz w:val="28"/>
                <w:szCs w:val="28"/>
                <w:lang w:eastAsia="ar-SA"/>
              </w:rPr>
              <w:t>Туркина Оксана Владимировна</w:t>
            </w:r>
          </w:p>
          <w:p w:rsidR="00AC779F" w:rsidRDefault="00AC779F" w:rsidP="00776C58">
            <w:pPr>
              <w:rPr>
                <w:sz w:val="28"/>
                <w:szCs w:val="28"/>
                <w:lang w:eastAsia="ar-SA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Заместитель председателя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комиссии:</w:t>
            </w:r>
          </w:p>
          <w:p w:rsidR="00AC779F" w:rsidRPr="003829ED" w:rsidRDefault="00776C58" w:rsidP="00CB4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Масленников Иван Евгеньевич</w:t>
            </w: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Pr="00776C58" w:rsidRDefault="00776C58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776C58">
              <w:rPr>
                <w:sz w:val="28"/>
                <w:szCs w:val="28"/>
                <w:lang w:eastAsia="ar-SA"/>
              </w:rPr>
              <w:t xml:space="preserve">ервый заместитель главы администрации </w:t>
            </w:r>
          </w:p>
          <w:p w:rsidR="00776C58" w:rsidRPr="00776C58" w:rsidRDefault="00700DE1" w:rsidP="00776C58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776C58" w:rsidRPr="00776C58">
              <w:rPr>
                <w:sz w:val="28"/>
                <w:szCs w:val="28"/>
                <w:lang w:eastAsia="ar-SA"/>
              </w:rPr>
              <w:t xml:space="preserve"> «Светлогорский городской округ»</w:t>
            </w:r>
          </w:p>
          <w:p w:rsidR="00AC779F" w:rsidRPr="00776C5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  <w:lang w:val="sq-AL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776C58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76C58" w:rsidRDefault="00CB499D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МКУ «Отдел жилищно-коммунального хозяйства Светлогорского городского округа»</w:t>
            </w:r>
          </w:p>
          <w:p w:rsidR="003E0C37" w:rsidRPr="00474518" w:rsidRDefault="003E0C37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Члены комиссии:</w:t>
            </w:r>
          </w:p>
          <w:p w:rsidR="00AC779F" w:rsidRDefault="00776C58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Рахманова Ирина Сергеевна</w:t>
            </w: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4C56FB" w:rsidRDefault="004C56FB" w:rsidP="00945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45056" w:rsidRDefault="00945056" w:rsidP="009450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административно-юридического отдела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rPr>
          <w:trHeight w:val="1680"/>
        </w:trPr>
        <w:tc>
          <w:tcPr>
            <w:tcW w:w="4785" w:type="dxa"/>
          </w:tcPr>
          <w:p w:rsidR="00AC779F" w:rsidRPr="003829ED" w:rsidRDefault="00367A16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Доброжинская Юлия Юрьевна</w:t>
            </w:r>
          </w:p>
        </w:tc>
        <w:tc>
          <w:tcPr>
            <w:tcW w:w="4537" w:type="dxa"/>
          </w:tcPr>
          <w:p w:rsidR="00C545DB" w:rsidRPr="00474518" w:rsidRDefault="00AC779F" w:rsidP="00C545D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начальник отдела архитектуры и градостроительства </w:t>
            </w:r>
            <w:r w:rsidR="00C545DB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474518" w:rsidTr="000856A5">
        <w:tc>
          <w:tcPr>
            <w:tcW w:w="4785" w:type="dxa"/>
          </w:tcPr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  <w:r w:rsidRPr="003829ED">
              <w:rPr>
                <w:sz w:val="28"/>
                <w:szCs w:val="28"/>
              </w:rPr>
              <w:t>Львов Лев Леонидович</w:t>
            </w:r>
          </w:p>
        </w:tc>
        <w:tc>
          <w:tcPr>
            <w:tcW w:w="4537" w:type="dxa"/>
          </w:tcPr>
          <w:p w:rsidR="00700DE1" w:rsidRPr="00474518" w:rsidRDefault="00AC779F" w:rsidP="00700DE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  <w:r w:rsid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ГО и ЧС</w:t>
            </w:r>
            <w:r w:rsidR="00700DE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«Светлогорский городской округ»</w:t>
            </w:r>
          </w:p>
          <w:p w:rsidR="00AC779F" w:rsidRPr="00474518" w:rsidRDefault="00AC779F" w:rsidP="004745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745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C779F" w:rsidRPr="0092639A" w:rsidTr="000856A5">
        <w:tc>
          <w:tcPr>
            <w:tcW w:w="4785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367A16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Аксенова Светлана Владимировна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3829ED" w:rsidRDefault="00AC779F" w:rsidP="000856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Default="00367A16" w:rsidP="000856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</w:t>
            </w:r>
            <w:r w:rsidR="005123D8">
              <w:rPr>
                <w:sz w:val="28"/>
                <w:szCs w:val="28"/>
              </w:rPr>
              <w:t xml:space="preserve"> МБ</w:t>
            </w:r>
            <w:r w:rsidR="00AC779F">
              <w:rPr>
                <w:sz w:val="28"/>
                <w:szCs w:val="28"/>
              </w:rPr>
              <w:t>У «</w:t>
            </w:r>
            <w:r w:rsidR="00474518">
              <w:rPr>
                <w:sz w:val="28"/>
                <w:szCs w:val="28"/>
              </w:rPr>
              <w:t>Отдел</w:t>
            </w:r>
            <w:r w:rsidR="00AC779F">
              <w:rPr>
                <w:sz w:val="28"/>
                <w:szCs w:val="28"/>
              </w:rPr>
              <w:t xml:space="preserve"> капитального строительства Светлогорского </w:t>
            </w:r>
            <w:r w:rsidR="00474518">
              <w:rPr>
                <w:sz w:val="28"/>
                <w:szCs w:val="28"/>
              </w:rPr>
              <w:t>городского округа»</w:t>
            </w:r>
          </w:p>
          <w:p w:rsidR="00AC779F" w:rsidRDefault="00AC779F" w:rsidP="000856A5">
            <w:pPr>
              <w:jc w:val="both"/>
              <w:rPr>
                <w:sz w:val="28"/>
                <w:szCs w:val="28"/>
              </w:rPr>
            </w:pPr>
          </w:p>
          <w:p w:rsidR="00AC779F" w:rsidRPr="006245CD" w:rsidRDefault="00AC779F" w:rsidP="00085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3829ED" w:rsidRDefault="00AC779F" w:rsidP="000856A5">
            <w:pPr>
              <w:rPr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EA0BA1" w:rsidRDefault="00AC779F" w:rsidP="000856A5">
            <w:pPr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AC779F" w:rsidRPr="00EA0BA1" w:rsidRDefault="00AC779F" w:rsidP="000856A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C779F" w:rsidRPr="0092639A" w:rsidTr="000856A5">
        <w:tc>
          <w:tcPr>
            <w:tcW w:w="4785" w:type="dxa"/>
          </w:tcPr>
          <w:p w:rsidR="00AC779F" w:rsidRPr="0092639A" w:rsidRDefault="00AC779F" w:rsidP="000856A5"/>
        </w:tc>
        <w:tc>
          <w:tcPr>
            <w:tcW w:w="4537" w:type="dxa"/>
          </w:tcPr>
          <w:p w:rsidR="00AC779F" w:rsidRPr="0092639A" w:rsidRDefault="00AC779F" w:rsidP="000856A5"/>
        </w:tc>
      </w:tr>
    </w:tbl>
    <w:p w:rsidR="00AC779F" w:rsidRDefault="00AC779F" w:rsidP="00AC779F"/>
    <w:p w:rsidR="00AC779F" w:rsidRDefault="00AC779F" w:rsidP="00AC779F">
      <w:pPr>
        <w:tabs>
          <w:tab w:val="left" w:pos="5245"/>
          <w:tab w:val="left" w:pos="9355"/>
        </w:tabs>
        <w:ind w:right="-1"/>
        <w:jc w:val="center"/>
        <w:rPr>
          <w:sz w:val="28"/>
          <w:szCs w:val="28"/>
        </w:rPr>
      </w:pPr>
    </w:p>
    <w:p w:rsidR="00AC779F" w:rsidRDefault="00AC779F"/>
    <w:sectPr w:rsidR="00AC779F" w:rsidSect="00BE672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D1A"/>
    <w:multiLevelType w:val="hybridMultilevel"/>
    <w:tmpl w:val="34808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349AA"/>
    <w:rsid w:val="00052A66"/>
    <w:rsid w:val="00062B9D"/>
    <w:rsid w:val="00074E53"/>
    <w:rsid w:val="000C6E48"/>
    <w:rsid w:val="00162D14"/>
    <w:rsid w:val="00171134"/>
    <w:rsid w:val="0019301F"/>
    <w:rsid w:val="001B4514"/>
    <w:rsid w:val="001E1610"/>
    <w:rsid w:val="00205315"/>
    <w:rsid w:val="002208AE"/>
    <w:rsid w:val="002337BE"/>
    <w:rsid w:val="0024080F"/>
    <w:rsid w:val="0028603D"/>
    <w:rsid w:val="002E616F"/>
    <w:rsid w:val="00317DDA"/>
    <w:rsid w:val="00367A16"/>
    <w:rsid w:val="00387B84"/>
    <w:rsid w:val="003A75DC"/>
    <w:rsid w:val="003B072E"/>
    <w:rsid w:val="003C41CF"/>
    <w:rsid w:val="003D2302"/>
    <w:rsid w:val="003E0C37"/>
    <w:rsid w:val="004009D0"/>
    <w:rsid w:val="00407080"/>
    <w:rsid w:val="004103C5"/>
    <w:rsid w:val="004519BF"/>
    <w:rsid w:val="004651C0"/>
    <w:rsid w:val="00474518"/>
    <w:rsid w:val="004B70F2"/>
    <w:rsid w:val="004C56FB"/>
    <w:rsid w:val="005123D8"/>
    <w:rsid w:val="00520834"/>
    <w:rsid w:val="00557077"/>
    <w:rsid w:val="00561251"/>
    <w:rsid w:val="00563A32"/>
    <w:rsid w:val="00564F2D"/>
    <w:rsid w:val="0058353F"/>
    <w:rsid w:val="005B01D6"/>
    <w:rsid w:val="006254F9"/>
    <w:rsid w:val="00695FA9"/>
    <w:rsid w:val="006C6061"/>
    <w:rsid w:val="006C6420"/>
    <w:rsid w:val="006C6845"/>
    <w:rsid w:val="006D7FCA"/>
    <w:rsid w:val="00700DE1"/>
    <w:rsid w:val="00767919"/>
    <w:rsid w:val="00776C58"/>
    <w:rsid w:val="0078120B"/>
    <w:rsid w:val="007B537B"/>
    <w:rsid w:val="007E04D0"/>
    <w:rsid w:val="00821B89"/>
    <w:rsid w:val="00840221"/>
    <w:rsid w:val="008B06B0"/>
    <w:rsid w:val="008C4777"/>
    <w:rsid w:val="008F1724"/>
    <w:rsid w:val="00945056"/>
    <w:rsid w:val="00981FD3"/>
    <w:rsid w:val="009C17DA"/>
    <w:rsid w:val="009E0AD4"/>
    <w:rsid w:val="00A074AE"/>
    <w:rsid w:val="00A51BEC"/>
    <w:rsid w:val="00A738FB"/>
    <w:rsid w:val="00A92CAC"/>
    <w:rsid w:val="00AC779F"/>
    <w:rsid w:val="00AD45C1"/>
    <w:rsid w:val="00AE1098"/>
    <w:rsid w:val="00B00BBD"/>
    <w:rsid w:val="00B25508"/>
    <w:rsid w:val="00B43145"/>
    <w:rsid w:val="00B6484F"/>
    <w:rsid w:val="00B80DC3"/>
    <w:rsid w:val="00BE6721"/>
    <w:rsid w:val="00BF7594"/>
    <w:rsid w:val="00C13A5D"/>
    <w:rsid w:val="00C265E2"/>
    <w:rsid w:val="00C545DB"/>
    <w:rsid w:val="00C615E4"/>
    <w:rsid w:val="00C75D1F"/>
    <w:rsid w:val="00C92312"/>
    <w:rsid w:val="00CA2E40"/>
    <w:rsid w:val="00CA45F0"/>
    <w:rsid w:val="00CB499D"/>
    <w:rsid w:val="00D00778"/>
    <w:rsid w:val="00D520A7"/>
    <w:rsid w:val="00D940BC"/>
    <w:rsid w:val="00E22C70"/>
    <w:rsid w:val="00E50E1B"/>
    <w:rsid w:val="00E65411"/>
    <w:rsid w:val="00E75DF0"/>
    <w:rsid w:val="00EB4C83"/>
    <w:rsid w:val="00F5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79F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Strong"/>
    <w:basedOn w:val="a0"/>
    <w:uiPriority w:val="22"/>
    <w:qFormat/>
    <w:rsid w:val="00AC779F"/>
    <w:rPr>
      <w:b/>
      <w:bCs/>
    </w:rPr>
  </w:style>
  <w:style w:type="paragraph" w:styleId="a5">
    <w:name w:val="List Paragraph"/>
    <w:basedOn w:val="a"/>
    <w:uiPriority w:val="34"/>
    <w:qFormat/>
    <w:rsid w:val="00CB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g.dambrauskene</cp:lastModifiedBy>
  <cp:revision>6</cp:revision>
  <cp:lastPrinted>2022-01-11T12:52:00Z</cp:lastPrinted>
  <dcterms:created xsi:type="dcterms:W3CDTF">2022-01-11T12:50:00Z</dcterms:created>
  <dcterms:modified xsi:type="dcterms:W3CDTF">2022-01-13T12:49:00Z</dcterms:modified>
</cp:coreProperties>
</file>