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E2538" w14:textId="77777777"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5F8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</w:p>
    <w:p w14:paraId="3B668F1D" w14:textId="77777777"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по результатам проведения антикоррупционной экспертизы проекта </w:t>
      </w:r>
    </w:p>
    <w:p w14:paraId="688D2718" w14:textId="77777777" w:rsidR="00867E3A" w:rsidRPr="005505F8" w:rsidRDefault="00E41D1B" w:rsidP="00A12A7A">
      <w:pPr>
        <w:ind w:right="-427"/>
        <w:jc w:val="center"/>
        <w:rPr>
          <w:color w:val="000000" w:themeColor="text1"/>
        </w:rPr>
      </w:pPr>
      <w:r>
        <w:t xml:space="preserve">постановления администрации </w:t>
      </w:r>
      <w:r w:rsidR="00867E3A" w:rsidRPr="005505F8">
        <w:rPr>
          <w:color w:val="000000" w:themeColor="text1"/>
        </w:rPr>
        <w:t xml:space="preserve">муниципального образования </w:t>
      </w:r>
    </w:p>
    <w:p w14:paraId="4EF1FDBD" w14:textId="77777777" w:rsidR="006E7F19" w:rsidRPr="006E7F19" w:rsidRDefault="00867E3A" w:rsidP="006E7F19">
      <w:pPr>
        <w:jc w:val="center"/>
        <w:rPr>
          <w:b/>
          <w:bCs/>
        </w:rPr>
      </w:pPr>
      <w:r w:rsidRPr="005505F8">
        <w:rPr>
          <w:color w:val="000000" w:themeColor="text1"/>
        </w:rPr>
        <w:t>«Светлогорский городской округ»</w:t>
      </w:r>
      <w:r w:rsidR="00AF79AF" w:rsidRPr="005505F8">
        <w:rPr>
          <w:b/>
          <w:bCs/>
        </w:rPr>
        <w:t xml:space="preserve"> </w:t>
      </w:r>
      <w:r w:rsidR="006E7F19" w:rsidRPr="006E7F19">
        <w:rPr>
          <w:b/>
          <w:bCs/>
        </w:rPr>
        <w:t xml:space="preserve">О внесении </w:t>
      </w:r>
      <w:proofErr w:type="gramStart"/>
      <w:r w:rsidR="006E7F19" w:rsidRPr="006E7F19">
        <w:rPr>
          <w:b/>
          <w:bCs/>
        </w:rPr>
        <w:t>изменений  в</w:t>
      </w:r>
      <w:proofErr w:type="gramEnd"/>
      <w:r w:rsidR="006E7F19" w:rsidRPr="006E7F19">
        <w:rPr>
          <w:b/>
          <w:bCs/>
        </w:rPr>
        <w:t xml:space="preserve"> постановление администрации муниципального образования «Светлогорский городской округ» от 16.04.2019г. № 362  «Об утверждении муниципальной  программы </w:t>
      </w:r>
    </w:p>
    <w:p w14:paraId="401D2B24" w14:textId="34A02204" w:rsidR="00A12A7A" w:rsidRDefault="006E7F19" w:rsidP="006E7F19">
      <w:pPr>
        <w:jc w:val="center"/>
        <w:rPr>
          <w:b/>
          <w:bCs/>
        </w:rPr>
      </w:pPr>
      <w:r w:rsidRPr="006E7F19">
        <w:rPr>
          <w:b/>
          <w:bCs/>
        </w:rPr>
        <w:t>«Профилактика правонарушений»»</w:t>
      </w:r>
    </w:p>
    <w:p w14:paraId="3A0CCB8F" w14:textId="77777777" w:rsidR="005505F8" w:rsidRPr="005505F8" w:rsidRDefault="005505F8" w:rsidP="005505F8">
      <w:pPr>
        <w:pStyle w:val="ConsPlusNormal"/>
        <w:widowControl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14:paraId="17EA11BB" w14:textId="77777777" w:rsidR="00BC349C" w:rsidRDefault="005505F8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Светлогорск </w:t>
      </w:r>
    </w:p>
    <w:p w14:paraId="09B6F22D" w14:textId="616C34A0" w:rsidR="00867E3A" w:rsidRPr="005505F8" w:rsidRDefault="00BC349C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Калининградской области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E87EFD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  </w:t>
      </w:r>
      <w:r w:rsidR="005505F8">
        <w:rPr>
          <w:rFonts w:ascii="Times New Roman" w:hAnsi="Times New Roman" w:cs="Times New Roman"/>
          <w:sz w:val="24"/>
          <w:szCs w:val="24"/>
        </w:rPr>
        <w:t xml:space="preserve">        </w:t>
      </w:r>
      <w:r w:rsidR="00E41D1B">
        <w:rPr>
          <w:rFonts w:ascii="Times New Roman" w:hAnsi="Times New Roman" w:cs="Times New Roman"/>
          <w:sz w:val="24"/>
          <w:szCs w:val="24"/>
        </w:rPr>
        <w:t xml:space="preserve"> 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B46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B46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</w:t>
      </w:r>
      <w:r w:rsidR="006F6C2E" w:rsidRPr="005505F8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422151">
        <w:rPr>
          <w:rFonts w:ascii="Times New Roman" w:hAnsi="Times New Roman" w:cs="Times New Roman"/>
          <w:sz w:val="24"/>
          <w:szCs w:val="24"/>
        </w:rPr>
        <w:t>05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» </w:t>
      </w:r>
      <w:r w:rsidR="00422151">
        <w:rPr>
          <w:rFonts w:ascii="Times New Roman" w:hAnsi="Times New Roman" w:cs="Times New Roman"/>
          <w:sz w:val="24"/>
          <w:szCs w:val="24"/>
        </w:rPr>
        <w:t>июля</w:t>
      </w:r>
      <w:r w:rsidR="00FB46FA">
        <w:rPr>
          <w:rFonts w:ascii="Times New Roman" w:hAnsi="Times New Roman" w:cs="Times New Roman"/>
          <w:sz w:val="24"/>
          <w:szCs w:val="24"/>
        </w:rPr>
        <w:t xml:space="preserve"> </w:t>
      </w:r>
      <w:r w:rsidR="00867E3A" w:rsidRPr="005505F8">
        <w:rPr>
          <w:rFonts w:ascii="Times New Roman" w:hAnsi="Times New Roman" w:cs="Times New Roman"/>
          <w:sz w:val="24"/>
          <w:szCs w:val="24"/>
        </w:rPr>
        <w:t>2</w:t>
      </w:r>
      <w:r w:rsidR="006F6C2E" w:rsidRPr="005505F8">
        <w:rPr>
          <w:rFonts w:ascii="Times New Roman" w:hAnsi="Times New Roman" w:cs="Times New Roman"/>
          <w:sz w:val="24"/>
          <w:szCs w:val="24"/>
        </w:rPr>
        <w:t>022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A756783" w14:textId="77777777" w:rsidR="00867E3A" w:rsidRPr="005505F8" w:rsidRDefault="00867E3A" w:rsidP="005505F8">
      <w:pPr>
        <w:pStyle w:val="ConsPlusNonformat"/>
        <w:ind w:left="284" w:right="-427"/>
        <w:jc w:val="both"/>
        <w:rPr>
          <w:rFonts w:ascii="Times New Roman" w:hAnsi="Times New Roman" w:cs="Times New Roman"/>
          <w:sz w:val="24"/>
          <w:szCs w:val="24"/>
        </w:rPr>
      </w:pPr>
    </w:p>
    <w:p w14:paraId="1510EB27" w14:textId="77777777" w:rsidR="00E87EFD" w:rsidRDefault="00867E3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ab/>
        <w:t>Комиссией по проведению антикоррупционной экспертизы нормативных правовых актов администрации муниципального образования «Светлогорский городской округ» и их проектов в составе:</w:t>
      </w:r>
    </w:p>
    <w:p w14:paraId="4519F37C" w14:textId="77777777" w:rsidR="00FA5D38" w:rsidRDefault="00FA5D38" w:rsidP="00FA5D38">
      <w:pPr>
        <w:pStyle w:val="ConsPlusNonformat"/>
        <w:ind w:right="-42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0F9EBE5B" w14:textId="77777777" w:rsidR="00FA5D38" w:rsidRDefault="00FA5D38" w:rsidP="00FA5D38">
      <w:pPr>
        <w:pStyle w:val="ConsPlusNonformat"/>
        <w:ind w:right="-42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Председатель комиссии:      </w:t>
      </w:r>
    </w:p>
    <w:p w14:paraId="57F96886" w14:textId="77777777" w:rsidR="00FA5D38" w:rsidRDefault="00FA5D38" w:rsidP="00FA5D38">
      <w:pPr>
        <w:pStyle w:val="ConsPlusNonformat"/>
        <w:ind w:right="-42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B0697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422151">
        <w:rPr>
          <w:rFonts w:ascii="Times New Roman" w:hAnsi="Times New Roman" w:cs="Times New Roman"/>
          <w:sz w:val="24"/>
          <w:szCs w:val="24"/>
        </w:rPr>
        <w:t>Рахманова Ирина Сергеевна   -  начальник административно-юридического отдела администрации муниципального образования «Светлогорский городской округ»;</w:t>
      </w:r>
    </w:p>
    <w:p w14:paraId="162BB0C1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52887F3" w14:textId="77777777" w:rsidR="00867E3A" w:rsidRPr="005505F8" w:rsidRDefault="00867E3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Заместитель председателя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1EF432B9" w14:textId="77777777" w:rsidR="00867E3A" w:rsidRPr="005505F8" w:rsidRDefault="00867E3A" w:rsidP="00BC349C">
      <w:pPr>
        <w:pStyle w:val="ConsPlusNonformat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Туркина Оксана Владимировна - первый заместитель главы администрации муниципального образования «Светлогорский городской округ»</w:t>
      </w:r>
    </w:p>
    <w:p w14:paraId="194A9496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D330CDE" w14:textId="77777777" w:rsidR="00867E3A" w:rsidRPr="005505F8" w:rsidRDefault="00867E3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Члены комиссии:</w:t>
      </w:r>
    </w:p>
    <w:p w14:paraId="0A817A57" w14:textId="77777777" w:rsidR="006E05A2" w:rsidRPr="005505F8" w:rsidRDefault="006E05A2" w:rsidP="00BC349C">
      <w:pPr>
        <w:shd w:val="clear" w:color="auto" w:fill="FFFFFF"/>
        <w:tabs>
          <w:tab w:val="left" w:pos="8942"/>
        </w:tabs>
        <w:ind w:right="-567" w:firstLine="567"/>
        <w:jc w:val="both"/>
      </w:pPr>
      <w:r w:rsidRPr="005505F8">
        <w:t>Ткачук Елена Сергеевна – зам. начальника административно-юридического отдела администрации МО «Светлогорский городской округ»;</w:t>
      </w:r>
    </w:p>
    <w:p w14:paraId="24A22E3D" w14:textId="77777777" w:rsidR="00867E3A" w:rsidRDefault="00867E3A" w:rsidP="006E7F19">
      <w:pPr>
        <w:ind w:right="-567" w:firstLine="567"/>
        <w:jc w:val="both"/>
      </w:pPr>
      <w:r w:rsidRPr="005505F8">
        <w:t>Вовк Нина Николаевна – начальник МУ «Отдел по бюджету и финансам Светлогорского городского округа»;</w:t>
      </w:r>
    </w:p>
    <w:p w14:paraId="7CD4A7A2" w14:textId="4E448A7C" w:rsidR="00D7542F" w:rsidRDefault="00D7542F" w:rsidP="006E7F19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42F">
        <w:rPr>
          <w:rFonts w:ascii="Times New Roman" w:hAnsi="Times New Roman" w:cs="Times New Roman"/>
          <w:sz w:val="24"/>
          <w:szCs w:val="24"/>
        </w:rPr>
        <w:t xml:space="preserve">Доброжинская Юлия Юрьевна   – начальник отдела архитектуры и </w:t>
      </w:r>
      <w:proofErr w:type="gramStart"/>
      <w:r w:rsidRPr="00D7542F">
        <w:rPr>
          <w:rFonts w:ascii="Times New Roman" w:hAnsi="Times New Roman" w:cs="Times New Roman"/>
          <w:sz w:val="24"/>
          <w:szCs w:val="24"/>
        </w:rPr>
        <w:t>градостроительства  администрации</w:t>
      </w:r>
      <w:proofErr w:type="gramEnd"/>
      <w:r w:rsidRPr="00D7542F">
        <w:rPr>
          <w:rFonts w:ascii="Times New Roman" w:hAnsi="Times New Roman" w:cs="Times New Roman"/>
          <w:sz w:val="24"/>
          <w:szCs w:val="24"/>
        </w:rPr>
        <w:t xml:space="preserve"> МО «Светлогорский городской округ</w:t>
      </w:r>
      <w:r w:rsidR="00422151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947A09C" w14:textId="67967026" w:rsidR="00422151" w:rsidRPr="00D7542F" w:rsidRDefault="00422151" w:rsidP="006E7F19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Шклярук Светлана Викторовна – начальник экономического отдела администрации муниципального образования «Светлогорский городской округ».</w:t>
      </w:r>
    </w:p>
    <w:p w14:paraId="052FEB04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A57A0FE" w14:textId="77777777" w:rsidR="000F0421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Секретарь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2EC7EE04" w14:textId="77777777" w:rsidR="00867E3A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ab/>
      </w:r>
      <w:r w:rsidR="00E87EFD" w:rsidRPr="005505F8">
        <w:rPr>
          <w:rFonts w:ascii="Times New Roman" w:hAnsi="Times New Roman" w:cs="Times New Roman"/>
          <w:sz w:val="24"/>
          <w:szCs w:val="24"/>
        </w:rPr>
        <w:t>Якушева Софья Алексеевна - ведущий</w:t>
      </w:r>
      <w:r w:rsidRPr="005505F8">
        <w:rPr>
          <w:rFonts w:ascii="Times New Roman" w:hAnsi="Times New Roman" w:cs="Times New Roman"/>
          <w:sz w:val="24"/>
          <w:szCs w:val="24"/>
        </w:rPr>
        <w:t xml:space="preserve"> специалист административно-юридического отдела  администрации муниципального образования «Светлогорский городской округ».</w:t>
      </w:r>
    </w:p>
    <w:p w14:paraId="4702DCB4" w14:textId="77777777" w:rsidR="00A12A7A" w:rsidRPr="005505F8" w:rsidRDefault="00A12A7A" w:rsidP="00D7542F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D9C9A5" w14:textId="77777777" w:rsidR="00867E3A" w:rsidRPr="005505F8" w:rsidRDefault="00A12A7A" w:rsidP="00FB46FA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В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hyperlink r:id="rId5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6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4 статьи 3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867E3A" w:rsidRPr="005505F8">
        <w:rPr>
          <w:rFonts w:ascii="Times New Roman" w:hAnsi="Times New Roman" w:cs="Times New Roman"/>
          <w:sz w:val="24"/>
          <w:szCs w:val="24"/>
        </w:rPr>
        <w:br/>
        <w:t xml:space="preserve">от 17 июля 2009 года №172-ФЗ «Об антикоррупционной экспертизе нормативных правовых актов и проектов нормативных правовых актов», </w:t>
      </w:r>
      <w:hyperlink r:id="rId7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статьей 6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</w:t>
      </w:r>
      <w:r w:rsidR="00E41D1B">
        <w:rPr>
          <w:rFonts w:ascii="Times New Roman" w:hAnsi="Times New Roman" w:cs="Times New Roman"/>
          <w:sz w:val="24"/>
          <w:szCs w:val="24"/>
        </w:rPr>
        <w:t xml:space="preserve">акона от 25 декабря 2008 года №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273-ФЗ «О противодействии коррупции»,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Методикой проведения антикоррупционной экспертизы нормативных правовых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актов, утвержденной </w:t>
      </w:r>
      <w:hyperlink r:id="rId8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от 26 февраля 2010 года № 96, Постановлением администрации МО «Светлогорский городской округ» от 25 января 2019 года № 106 «Об утверждении положения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>«О порядке проведения ан</w:t>
      </w:r>
      <w:r w:rsidR="000D4543" w:rsidRPr="005505F8">
        <w:rPr>
          <w:rFonts w:ascii="Times New Roman" w:hAnsi="Times New Roman" w:cs="Times New Roman"/>
          <w:sz w:val="24"/>
          <w:szCs w:val="24"/>
        </w:rPr>
        <w:t>т</w:t>
      </w:r>
      <w:r w:rsidR="00867E3A" w:rsidRPr="005505F8">
        <w:rPr>
          <w:rFonts w:ascii="Times New Roman" w:hAnsi="Times New Roman" w:cs="Times New Roman"/>
          <w:sz w:val="24"/>
          <w:szCs w:val="24"/>
        </w:rPr>
        <w:t>икоррупционной экспертизы нормативных правовых актов администрации муниципального образования «Светлогорский городской округ» и их проектов» проведена экспертиза:</w:t>
      </w:r>
    </w:p>
    <w:p w14:paraId="223AC001" w14:textId="1E2DECFC" w:rsidR="005505F8" w:rsidRPr="006E7F19" w:rsidRDefault="00867E3A" w:rsidP="006E7F19">
      <w:pPr>
        <w:ind w:right="-567" w:firstLine="567"/>
        <w:jc w:val="both"/>
        <w:rPr>
          <w:color w:val="000000" w:themeColor="text1"/>
        </w:rPr>
      </w:pPr>
      <w:r w:rsidRPr="005505F8">
        <w:t xml:space="preserve">- </w:t>
      </w:r>
      <w:r w:rsidR="00E87EFD" w:rsidRPr="005505F8">
        <w:t xml:space="preserve">проекта </w:t>
      </w:r>
      <w:r w:rsidR="00E41D1B">
        <w:t xml:space="preserve">постановления администрации </w:t>
      </w:r>
      <w:r w:rsidR="00E87EFD" w:rsidRPr="005505F8">
        <w:rPr>
          <w:color w:val="000000" w:themeColor="text1"/>
        </w:rPr>
        <w:t>муниципального образования «Светлогорский гор</w:t>
      </w:r>
      <w:r w:rsidR="00A12A7A" w:rsidRPr="005505F8">
        <w:rPr>
          <w:color w:val="000000" w:themeColor="text1"/>
        </w:rPr>
        <w:t xml:space="preserve">одской </w:t>
      </w:r>
      <w:r w:rsidR="00E87EFD" w:rsidRPr="005505F8">
        <w:rPr>
          <w:color w:val="000000" w:themeColor="text1"/>
        </w:rPr>
        <w:t>округ»</w:t>
      </w:r>
      <w:r w:rsidR="00422151">
        <w:rPr>
          <w:color w:val="000000" w:themeColor="text1"/>
        </w:rPr>
        <w:t xml:space="preserve"> </w:t>
      </w:r>
      <w:r w:rsidR="00422151" w:rsidRPr="006E7F19">
        <w:rPr>
          <w:b/>
          <w:bCs/>
          <w:color w:val="000000" w:themeColor="text1"/>
        </w:rPr>
        <w:t>«</w:t>
      </w:r>
      <w:r w:rsidR="006E7F19" w:rsidRPr="006E7F19">
        <w:rPr>
          <w:b/>
          <w:bCs/>
          <w:color w:val="000000" w:themeColor="text1"/>
        </w:rPr>
        <w:t xml:space="preserve">О внесении изменений в постановление администрации муниципального образования «Светлогорский городской округ» от 16.04.2019г. № 362 «Об утверждении </w:t>
      </w:r>
      <w:proofErr w:type="gramStart"/>
      <w:r w:rsidR="006E7F19" w:rsidRPr="006E7F19">
        <w:rPr>
          <w:b/>
          <w:bCs/>
          <w:color w:val="000000" w:themeColor="text1"/>
        </w:rPr>
        <w:t>муниципальной  программы</w:t>
      </w:r>
      <w:proofErr w:type="gramEnd"/>
      <w:r w:rsidR="006E7F19" w:rsidRPr="006E7F19">
        <w:rPr>
          <w:b/>
          <w:bCs/>
          <w:color w:val="000000" w:themeColor="text1"/>
        </w:rPr>
        <w:t xml:space="preserve"> «Профилактика правонарушений»»</w:t>
      </w:r>
      <w:r w:rsidR="00AB6886">
        <w:rPr>
          <w:b/>
          <w:bCs/>
        </w:rPr>
        <w:t xml:space="preserve"> </w:t>
      </w:r>
      <w:r w:rsidRPr="005505F8">
        <w:t>(далее – Проект документа).</w:t>
      </w:r>
    </w:p>
    <w:p w14:paraId="573F1B28" w14:textId="6A663D8D" w:rsidR="00867E3A" w:rsidRPr="00FB46FA" w:rsidRDefault="00867E3A" w:rsidP="00FB46FA">
      <w:pPr>
        <w:pStyle w:val="ConsPlusNormal"/>
        <w:ind w:right="-56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lastRenderedPageBreak/>
        <w:t xml:space="preserve"> В результате проведения антикоррупционной экспертизы Проекта документа коррупциогенные факторы, указанные в Методике проведения антикоррупционной экспертизы нормативных правовых актов и проектов нормативных правовых актов, </w:t>
      </w:r>
      <w:r w:rsidRPr="005505F8">
        <w:rPr>
          <w:rFonts w:ascii="Times New Roman" w:hAnsi="Times New Roman" w:cs="Times New Roman"/>
          <w:sz w:val="24"/>
          <w:szCs w:val="24"/>
          <w:u w:val="single"/>
        </w:rPr>
        <w:t>не выявлены.</w:t>
      </w:r>
    </w:p>
    <w:p w14:paraId="2B01A69F" w14:textId="77777777" w:rsidR="00867E3A" w:rsidRPr="005505F8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Предложения о способах устранения коррупциогенных факторов: не выдвигались в связи с отсутствием в Проекте документа коррупциогенных факторов.</w:t>
      </w:r>
    </w:p>
    <w:p w14:paraId="7961FA79" w14:textId="77777777" w:rsidR="00867E3A" w:rsidRPr="005505F8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Проект документа размещен на официальном сайте администрации: </w:t>
      </w:r>
      <w:hyperlink r:id="rId9" w:history="1">
        <w:r w:rsidRPr="005505F8">
          <w:rPr>
            <w:rStyle w:val="a3"/>
            <w:rFonts w:ascii="Times New Roman" w:hAnsi="Times New Roman" w:cs="Times New Roman"/>
            <w:sz w:val="24"/>
            <w:szCs w:val="24"/>
          </w:rPr>
          <w:t>http://www.svetlogorsk39.ru</w:t>
        </w:r>
      </w:hyperlink>
      <w:r w:rsidRPr="005505F8">
        <w:rPr>
          <w:rFonts w:ascii="Times New Roman" w:hAnsi="Times New Roman" w:cs="Times New Roman"/>
          <w:sz w:val="24"/>
          <w:szCs w:val="24"/>
        </w:rPr>
        <w:t>.</w:t>
      </w:r>
    </w:p>
    <w:p w14:paraId="3ED2F68F" w14:textId="77777777" w:rsidR="00AD5C19" w:rsidRPr="00786F39" w:rsidRDefault="00AD5C19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3E499681" w14:textId="20E500F4" w:rsidR="00867E3A" w:rsidRPr="00786F39" w:rsidRDefault="00786F39" w:rsidP="00786F39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86F39">
        <w:rPr>
          <w:rFonts w:ascii="Times New Roman" w:hAnsi="Times New Roman" w:cs="Times New Roman"/>
          <w:sz w:val="26"/>
          <w:szCs w:val="26"/>
          <w:u w:val="single"/>
        </w:rPr>
        <w:t xml:space="preserve">Председатель </w:t>
      </w:r>
      <w:proofErr w:type="gramStart"/>
      <w:r w:rsidRPr="00786F39">
        <w:rPr>
          <w:rFonts w:ascii="Times New Roman" w:hAnsi="Times New Roman" w:cs="Times New Roman"/>
          <w:sz w:val="26"/>
          <w:szCs w:val="26"/>
          <w:u w:val="single"/>
        </w:rPr>
        <w:t>комиссии</w:t>
      </w:r>
      <w:r w:rsidRPr="00786F39">
        <w:rPr>
          <w:rFonts w:ascii="Times New Roman" w:hAnsi="Times New Roman" w:cs="Times New Roman"/>
          <w:sz w:val="26"/>
          <w:szCs w:val="26"/>
        </w:rPr>
        <w:t xml:space="preserve">:   </w:t>
      </w:r>
      <w:proofErr w:type="gramEnd"/>
      <w:r w:rsidRPr="00786F3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</w:t>
      </w:r>
      <w:r w:rsidR="00D7542F">
        <w:rPr>
          <w:rFonts w:ascii="Times New Roman" w:hAnsi="Times New Roman" w:cs="Times New Roman"/>
          <w:sz w:val="26"/>
          <w:szCs w:val="26"/>
        </w:rPr>
        <w:t xml:space="preserve">    </w:t>
      </w:r>
      <w:r w:rsidR="00FB46FA">
        <w:rPr>
          <w:rFonts w:ascii="Times New Roman" w:hAnsi="Times New Roman" w:cs="Times New Roman"/>
          <w:sz w:val="26"/>
          <w:szCs w:val="26"/>
        </w:rPr>
        <w:t xml:space="preserve">   </w:t>
      </w:r>
      <w:r w:rsidRPr="00786F39">
        <w:rPr>
          <w:rFonts w:ascii="Times New Roman" w:hAnsi="Times New Roman" w:cs="Times New Roman"/>
          <w:sz w:val="26"/>
          <w:szCs w:val="26"/>
        </w:rPr>
        <w:t>И.С. Рахманова</w:t>
      </w:r>
    </w:p>
    <w:p w14:paraId="281FA270" w14:textId="77777777" w:rsidR="00786F39" w:rsidRDefault="00786F39" w:rsidP="00786F39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7"/>
        <w:gridCol w:w="4952"/>
      </w:tblGrid>
      <w:tr w:rsidR="00AD5C19" w14:paraId="623D4F56" w14:textId="77777777" w:rsidTr="00D7542F">
        <w:tc>
          <w:tcPr>
            <w:tcW w:w="4937" w:type="dxa"/>
          </w:tcPr>
          <w:p w14:paraId="60A778C7" w14:textId="77777777"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Зам.председателя комиссии:</w:t>
            </w:r>
          </w:p>
        </w:tc>
        <w:tc>
          <w:tcPr>
            <w:tcW w:w="4952" w:type="dxa"/>
          </w:tcPr>
          <w:p w14:paraId="13D15F2F" w14:textId="77777777"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О.В.Туркина  </w:t>
            </w:r>
          </w:p>
        </w:tc>
      </w:tr>
      <w:tr w:rsidR="00AD5C19" w14:paraId="1EA650AA" w14:textId="77777777" w:rsidTr="00D7542F">
        <w:tc>
          <w:tcPr>
            <w:tcW w:w="4937" w:type="dxa"/>
          </w:tcPr>
          <w:p w14:paraId="65197819" w14:textId="77777777"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14:paraId="1D213977" w14:textId="77777777" w:rsidR="00AD5C19" w:rsidRDefault="00AD5C19" w:rsidP="00BC349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6A3C1B95" w14:textId="77777777" w:rsidTr="00D7542F">
        <w:tc>
          <w:tcPr>
            <w:tcW w:w="4937" w:type="dxa"/>
          </w:tcPr>
          <w:p w14:paraId="6D7159B4" w14:textId="77777777"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14:paraId="308B4753" w14:textId="77777777" w:rsidR="00AD5C19" w:rsidRDefault="00AD5C19" w:rsidP="00BC349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3155A668" w14:textId="77777777" w:rsidTr="00D7542F">
        <w:tc>
          <w:tcPr>
            <w:tcW w:w="4937" w:type="dxa"/>
          </w:tcPr>
          <w:p w14:paraId="1EFB1A91" w14:textId="77777777"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6BE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Члены комиссии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:</w:t>
            </w:r>
          </w:p>
        </w:tc>
        <w:tc>
          <w:tcPr>
            <w:tcW w:w="4952" w:type="dxa"/>
          </w:tcPr>
          <w:p w14:paraId="2236F4AF" w14:textId="77777777" w:rsidR="00AD5C19" w:rsidRDefault="00AD5C19" w:rsidP="00BC349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7BD782A4" w14:textId="77777777" w:rsidTr="00422151">
        <w:tc>
          <w:tcPr>
            <w:tcW w:w="4937" w:type="dxa"/>
          </w:tcPr>
          <w:p w14:paraId="3DDDAC89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14:paraId="7C30EBEB" w14:textId="77777777"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Е.С. Ткачук</w:t>
            </w:r>
          </w:p>
        </w:tc>
      </w:tr>
      <w:tr w:rsidR="00AD5C19" w14:paraId="2F2CF84C" w14:textId="77777777" w:rsidTr="00422151">
        <w:tc>
          <w:tcPr>
            <w:tcW w:w="4937" w:type="dxa"/>
          </w:tcPr>
          <w:p w14:paraId="15BBB98D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14:paraId="5DCA2652" w14:textId="77777777"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70FDDF1E" w14:textId="77777777" w:rsidTr="00422151">
        <w:tc>
          <w:tcPr>
            <w:tcW w:w="4937" w:type="dxa"/>
          </w:tcPr>
          <w:p w14:paraId="23CDF9B9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14:paraId="2FF1F983" w14:textId="77777777" w:rsidR="00AD5C19" w:rsidRDefault="00AD5C19" w:rsidP="00FB46F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47C95EC8" w14:textId="77777777" w:rsidTr="00422151">
        <w:tc>
          <w:tcPr>
            <w:tcW w:w="4937" w:type="dxa"/>
          </w:tcPr>
          <w:p w14:paraId="56657B82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14:paraId="0E3FFC93" w14:textId="77777777"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Н.Н. Вовк</w:t>
            </w:r>
          </w:p>
        </w:tc>
      </w:tr>
      <w:tr w:rsidR="00D7542F" w14:paraId="100656AE" w14:textId="77777777" w:rsidTr="00422151">
        <w:tc>
          <w:tcPr>
            <w:tcW w:w="4937" w:type="dxa"/>
          </w:tcPr>
          <w:p w14:paraId="1345EE29" w14:textId="77777777" w:rsidR="00D7542F" w:rsidRPr="00CC6BE0" w:rsidRDefault="00D7542F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14:paraId="7CCE43A7" w14:textId="77777777" w:rsidR="00D7542F" w:rsidRDefault="00D7542F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24189F62" w14:textId="77777777" w:rsidTr="00422151">
        <w:tc>
          <w:tcPr>
            <w:tcW w:w="4937" w:type="dxa"/>
          </w:tcPr>
          <w:p w14:paraId="5E38122C" w14:textId="77777777" w:rsidR="00AD5C19" w:rsidRPr="00786F3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14:paraId="281E0E55" w14:textId="77777777" w:rsidR="00AD5C19" w:rsidRDefault="00D7542F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Ю.Ю. Доброжинская</w:t>
            </w:r>
          </w:p>
        </w:tc>
      </w:tr>
      <w:tr w:rsidR="00422151" w14:paraId="2A54A868" w14:textId="77777777" w:rsidTr="00422151">
        <w:tc>
          <w:tcPr>
            <w:tcW w:w="4937" w:type="dxa"/>
          </w:tcPr>
          <w:p w14:paraId="6893F1A4" w14:textId="363E6F05" w:rsidR="00422151" w:rsidRPr="00786F39" w:rsidRDefault="00422151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14:paraId="0EA9FCD1" w14:textId="77777777" w:rsidR="00422151" w:rsidRDefault="00422151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2151" w14:paraId="73F2F692" w14:textId="77777777" w:rsidTr="00422151">
        <w:tc>
          <w:tcPr>
            <w:tcW w:w="4937" w:type="dxa"/>
          </w:tcPr>
          <w:p w14:paraId="37AA3F63" w14:textId="77777777" w:rsidR="00422151" w:rsidRDefault="00422151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14:paraId="194E828C" w14:textId="1435DCD9" w:rsidR="00422151" w:rsidRDefault="00422151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С.В. Шклярук</w:t>
            </w:r>
          </w:p>
        </w:tc>
      </w:tr>
      <w:tr w:rsidR="00AD5C19" w14:paraId="0230971B" w14:textId="77777777" w:rsidTr="00422151">
        <w:tc>
          <w:tcPr>
            <w:tcW w:w="4937" w:type="dxa"/>
          </w:tcPr>
          <w:p w14:paraId="5FA73789" w14:textId="77777777" w:rsidR="00AD5C19" w:rsidRPr="00786F3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14:paraId="2D0A60CE" w14:textId="77777777"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05BBE1BA" w14:textId="77777777" w:rsidTr="00BC349C">
        <w:tc>
          <w:tcPr>
            <w:tcW w:w="4937" w:type="dxa"/>
          </w:tcPr>
          <w:p w14:paraId="1D21993D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14:paraId="2D007601" w14:textId="77777777" w:rsidR="00AD5C19" w:rsidRDefault="00AD5C19" w:rsidP="00BC34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684FEC25" w14:textId="77777777" w:rsidTr="00BC349C">
        <w:tc>
          <w:tcPr>
            <w:tcW w:w="4937" w:type="dxa"/>
          </w:tcPr>
          <w:p w14:paraId="13CF5C7D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Секретарь комиссии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952" w:type="dxa"/>
          </w:tcPr>
          <w:p w14:paraId="151BD891" w14:textId="77777777"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С.А. Якушева</w:t>
            </w:r>
          </w:p>
        </w:tc>
      </w:tr>
    </w:tbl>
    <w:p w14:paraId="5D232D7E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299523C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59894295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01CC331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11CF93A1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</w:p>
    <w:p w14:paraId="635F3E69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7EA3875" w14:textId="77777777" w:rsidR="006E05A2" w:rsidRDefault="006E05A2" w:rsidP="006E05A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4F84B31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</w:p>
    <w:p w14:paraId="30D6C030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3997B49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14:paraId="0BF73BA7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14:paraId="26B83DC0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14:paraId="0525BE8D" w14:textId="77777777" w:rsidR="00867E3A" w:rsidRPr="00247EB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40BEBDC" w14:textId="77777777" w:rsidR="00867E3A" w:rsidRPr="00454660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</w:p>
    <w:p w14:paraId="28641916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14:paraId="23232361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6111788" w14:textId="77777777" w:rsidR="00FD22AE" w:rsidRDefault="00FD22AE"/>
    <w:sectPr w:rsidR="00FD22AE" w:rsidSect="005505F8"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6E0B"/>
    <w:multiLevelType w:val="hybridMultilevel"/>
    <w:tmpl w:val="F31AC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E359B"/>
    <w:multiLevelType w:val="multilevel"/>
    <w:tmpl w:val="D814060A"/>
    <w:lvl w:ilvl="0">
      <w:start w:val="1"/>
      <w:numFmt w:val="decimal"/>
      <w:pStyle w:val="1"/>
      <w:suff w:val="space"/>
      <w:lvlText w:val="Глава %1."/>
      <w:lvlJc w:val="left"/>
      <w:pPr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ind w:left="0" w:firstLine="709"/>
      </w:pPr>
    </w:lvl>
    <w:lvl w:ilvl="2">
      <w:start w:val="1"/>
      <w:numFmt w:val="decimal"/>
      <w:lvlText w:val="%1.%2.%3"/>
      <w:lvlJc w:val="left"/>
      <w:pPr>
        <w:ind w:left="0" w:firstLine="709"/>
      </w:pPr>
    </w:lvl>
    <w:lvl w:ilvl="3">
      <w:start w:val="1"/>
      <w:numFmt w:val="decimal"/>
      <w:lvlText w:val="%1.%2.%3.%4"/>
      <w:lvlJc w:val="left"/>
      <w:pPr>
        <w:ind w:left="0" w:firstLine="709"/>
      </w:pPr>
    </w:lvl>
    <w:lvl w:ilvl="4">
      <w:start w:val="1"/>
      <w:numFmt w:val="decimal"/>
      <w:lvlText w:val="%1.%2.%3.%4.%5"/>
      <w:lvlJc w:val="left"/>
      <w:pPr>
        <w:ind w:left="0" w:firstLine="709"/>
      </w:pPr>
    </w:lvl>
    <w:lvl w:ilvl="5">
      <w:start w:val="1"/>
      <w:numFmt w:val="decimal"/>
      <w:pStyle w:val="6"/>
      <w:lvlText w:val="%1.%2.%3.%4.%5.%6"/>
      <w:lvlJc w:val="left"/>
      <w:pPr>
        <w:ind w:left="0" w:firstLine="709"/>
      </w:pPr>
    </w:lvl>
    <w:lvl w:ilvl="6">
      <w:start w:val="1"/>
      <w:numFmt w:val="decimal"/>
      <w:pStyle w:val="7"/>
      <w:lvlText w:val="%1.%2.%3.%4.%5.%6.%7"/>
      <w:lvlJc w:val="left"/>
      <w:pPr>
        <w:ind w:left="0" w:firstLine="709"/>
      </w:pPr>
    </w:lvl>
    <w:lvl w:ilvl="7">
      <w:start w:val="1"/>
      <w:numFmt w:val="decimal"/>
      <w:pStyle w:val="8"/>
      <w:lvlText w:val="%1.%2.%3.%4.%5.%6.%7.%8"/>
      <w:lvlJc w:val="left"/>
      <w:pPr>
        <w:ind w:left="0" w:firstLine="709"/>
      </w:pPr>
    </w:lvl>
    <w:lvl w:ilvl="8">
      <w:start w:val="1"/>
      <w:numFmt w:val="decimal"/>
      <w:pStyle w:val="9"/>
      <w:lvlText w:val="%1.%2.%3.%4.%5.%6.%7.%8.%9"/>
      <w:lvlJc w:val="left"/>
      <w:pPr>
        <w:ind w:left="0" w:firstLine="709"/>
      </w:pPr>
    </w:lvl>
  </w:abstractNum>
  <w:num w:numId="1" w16cid:durableId="641689324">
    <w:abstractNumId w:val="1"/>
  </w:num>
  <w:num w:numId="2" w16cid:durableId="126705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7E3A"/>
    <w:rsid w:val="00073806"/>
    <w:rsid w:val="000A3F24"/>
    <w:rsid w:val="000C038A"/>
    <w:rsid w:val="000D0608"/>
    <w:rsid w:val="000D0CC8"/>
    <w:rsid w:val="000D4543"/>
    <w:rsid w:val="000E4484"/>
    <w:rsid w:val="000F0421"/>
    <w:rsid w:val="00105C84"/>
    <w:rsid w:val="001300C6"/>
    <w:rsid w:val="001C64DF"/>
    <w:rsid w:val="0021633F"/>
    <w:rsid w:val="002348F3"/>
    <w:rsid w:val="002518A2"/>
    <w:rsid w:val="002A5656"/>
    <w:rsid w:val="002B25F5"/>
    <w:rsid w:val="002C03CC"/>
    <w:rsid w:val="002E7766"/>
    <w:rsid w:val="002F0B65"/>
    <w:rsid w:val="002F433F"/>
    <w:rsid w:val="00324AD4"/>
    <w:rsid w:val="00345B22"/>
    <w:rsid w:val="00392E02"/>
    <w:rsid w:val="003C1ABA"/>
    <w:rsid w:val="00422151"/>
    <w:rsid w:val="00422641"/>
    <w:rsid w:val="00432ECB"/>
    <w:rsid w:val="004B63D8"/>
    <w:rsid w:val="004C153D"/>
    <w:rsid w:val="00502470"/>
    <w:rsid w:val="00533B5C"/>
    <w:rsid w:val="00542683"/>
    <w:rsid w:val="005505F8"/>
    <w:rsid w:val="005634A2"/>
    <w:rsid w:val="00581EE7"/>
    <w:rsid w:val="005A452F"/>
    <w:rsid w:val="005C5289"/>
    <w:rsid w:val="005C6017"/>
    <w:rsid w:val="00602FF0"/>
    <w:rsid w:val="00691229"/>
    <w:rsid w:val="006A1A86"/>
    <w:rsid w:val="006E05A2"/>
    <w:rsid w:val="006E7F19"/>
    <w:rsid w:val="006F6C2E"/>
    <w:rsid w:val="00715B16"/>
    <w:rsid w:val="007802C2"/>
    <w:rsid w:val="00786F39"/>
    <w:rsid w:val="007B0697"/>
    <w:rsid w:val="007B5E07"/>
    <w:rsid w:val="007C3EC8"/>
    <w:rsid w:val="00846AF9"/>
    <w:rsid w:val="00865814"/>
    <w:rsid w:val="00867E3A"/>
    <w:rsid w:val="00873FD3"/>
    <w:rsid w:val="0088217D"/>
    <w:rsid w:val="00882C20"/>
    <w:rsid w:val="00884B77"/>
    <w:rsid w:val="008878ED"/>
    <w:rsid w:val="008B7DCA"/>
    <w:rsid w:val="008C3648"/>
    <w:rsid w:val="008D3501"/>
    <w:rsid w:val="008F119C"/>
    <w:rsid w:val="009101A9"/>
    <w:rsid w:val="009143E6"/>
    <w:rsid w:val="00917F87"/>
    <w:rsid w:val="00937D2E"/>
    <w:rsid w:val="009468FA"/>
    <w:rsid w:val="00970B33"/>
    <w:rsid w:val="00981277"/>
    <w:rsid w:val="009A005A"/>
    <w:rsid w:val="009A66F7"/>
    <w:rsid w:val="009C5CA9"/>
    <w:rsid w:val="00A068DE"/>
    <w:rsid w:val="00A12A7A"/>
    <w:rsid w:val="00A16D1E"/>
    <w:rsid w:val="00A370B5"/>
    <w:rsid w:val="00A55A86"/>
    <w:rsid w:val="00A5700B"/>
    <w:rsid w:val="00A678FE"/>
    <w:rsid w:val="00A70583"/>
    <w:rsid w:val="00A9024D"/>
    <w:rsid w:val="00AB6886"/>
    <w:rsid w:val="00AD5C19"/>
    <w:rsid w:val="00AD6774"/>
    <w:rsid w:val="00AF79AF"/>
    <w:rsid w:val="00B1104B"/>
    <w:rsid w:val="00B147FA"/>
    <w:rsid w:val="00B317CB"/>
    <w:rsid w:val="00B64360"/>
    <w:rsid w:val="00B7153C"/>
    <w:rsid w:val="00B94C54"/>
    <w:rsid w:val="00BC349C"/>
    <w:rsid w:val="00BD7939"/>
    <w:rsid w:val="00BF36A4"/>
    <w:rsid w:val="00C403CE"/>
    <w:rsid w:val="00C56CFE"/>
    <w:rsid w:val="00C76CA8"/>
    <w:rsid w:val="00CB36D8"/>
    <w:rsid w:val="00CC053D"/>
    <w:rsid w:val="00CC7769"/>
    <w:rsid w:val="00CD4593"/>
    <w:rsid w:val="00CE0E60"/>
    <w:rsid w:val="00D16C65"/>
    <w:rsid w:val="00D7542F"/>
    <w:rsid w:val="00DA6346"/>
    <w:rsid w:val="00DC5451"/>
    <w:rsid w:val="00DF28D2"/>
    <w:rsid w:val="00E024F7"/>
    <w:rsid w:val="00E41D1B"/>
    <w:rsid w:val="00E6522B"/>
    <w:rsid w:val="00E67EAF"/>
    <w:rsid w:val="00E84958"/>
    <w:rsid w:val="00E87EFD"/>
    <w:rsid w:val="00EA6DDC"/>
    <w:rsid w:val="00EB09AE"/>
    <w:rsid w:val="00F31DB2"/>
    <w:rsid w:val="00F63524"/>
    <w:rsid w:val="00F63F13"/>
    <w:rsid w:val="00F84643"/>
    <w:rsid w:val="00FA5D38"/>
    <w:rsid w:val="00FB46FA"/>
    <w:rsid w:val="00FD22AE"/>
    <w:rsid w:val="00FF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4BA4A"/>
  <w15:docId w15:val="{E3DCB43A-55E7-41F2-8CE1-CF10375AC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E3A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2"/>
    <w:link w:val="10"/>
    <w:uiPriority w:val="9"/>
    <w:qFormat/>
    <w:rsid w:val="005A452F"/>
    <w:pPr>
      <w:widowControl w:val="0"/>
      <w:numPr>
        <w:numId w:val="1"/>
      </w:numPr>
      <w:tabs>
        <w:tab w:val="num" w:pos="360"/>
      </w:tabs>
      <w:spacing w:before="360" w:after="240"/>
      <w:jc w:val="both"/>
      <w:outlineLvl w:val="0"/>
    </w:pPr>
    <w:rPr>
      <w:rFonts w:eastAsiaTheme="majorEastAsia" w:cstheme="majorBidi"/>
      <w:b/>
      <w:color w:val="808080" w:themeColor="background1" w:themeShade="80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45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452F"/>
    <w:pPr>
      <w:keepNext/>
      <w:keepLines/>
      <w:numPr>
        <w:ilvl w:val="5"/>
        <w:numId w:val="1"/>
      </w:numPr>
      <w:spacing w:before="40" w:line="25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5A452F"/>
    <w:pPr>
      <w:keepNext/>
      <w:keepLines/>
      <w:numPr>
        <w:ilvl w:val="6"/>
        <w:numId w:val="1"/>
      </w:numPr>
      <w:spacing w:before="40" w:line="25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452F"/>
    <w:pPr>
      <w:keepNext/>
      <w:keepLines/>
      <w:numPr>
        <w:ilvl w:val="7"/>
        <w:numId w:val="1"/>
      </w:numPr>
      <w:spacing w:before="40" w:line="25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452F"/>
    <w:pPr>
      <w:keepNext/>
      <w:keepLines/>
      <w:numPr>
        <w:ilvl w:val="8"/>
        <w:numId w:val="1"/>
      </w:numPr>
      <w:spacing w:before="40" w:line="25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67E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3">
    <w:name w:val="Hyperlink"/>
    <w:basedOn w:val="a0"/>
    <w:rsid w:val="00867E3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67E3A"/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pt-a1-000006">
    <w:name w:val="pt-a1-000006"/>
    <w:basedOn w:val="a0"/>
    <w:rsid w:val="00BD7939"/>
  </w:style>
  <w:style w:type="paragraph" w:customStyle="1" w:styleId="pt-a-000012">
    <w:name w:val="pt-a-000012"/>
    <w:basedOn w:val="a"/>
    <w:rsid w:val="00BD793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A452F"/>
    <w:rPr>
      <w:rFonts w:eastAsiaTheme="majorEastAsia" w:cstheme="majorBidi"/>
      <w:b/>
      <w:color w:val="808080" w:themeColor="background1" w:themeShade="80"/>
      <w:szCs w:val="32"/>
    </w:rPr>
  </w:style>
  <w:style w:type="character" w:customStyle="1" w:styleId="60">
    <w:name w:val="Заголовок 6 Знак"/>
    <w:basedOn w:val="a0"/>
    <w:link w:val="6"/>
    <w:uiPriority w:val="9"/>
    <w:semiHidden/>
    <w:rsid w:val="005A452F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5A452F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5A452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A452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sid w:val="005A45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Strong"/>
    <w:uiPriority w:val="22"/>
    <w:qFormat/>
    <w:rsid w:val="00873FD3"/>
    <w:rPr>
      <w:b/>
      <w:bCs/>
    </w:rPr>
  </w:style>
  <w:style w:type="character" w:customStyle="1" w:styleId="pt-a1-000004">
    <w:name w:val="pt-a1-000004"/>
    <w:rsid w:val="006F6C2E"/>
  </w:style>
  <w:style w:type="paragraph" w:customStyle="1" w:styleId="pt-a-000003">
    <w:name w:val="pt-a-000003"/>
    <w:rsid w:val="006F6C2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5">
    <w:name w:val="FollowedHyperlink"/>
    <w:basedOn w:val="a0"/>
    <w:uiPriority w:val="99"/>
    <w:semiHidden/>
    <w:unhideWhenUsed/>
    <w:rsid w:val="00E87EFD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AD5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12A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A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1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a.malukha</dc:creator>
  <cp:lastModifiedBy>Софья Якушева</cp:lastModifiedBy>
  <cp:revision>29</cp:revision>
  <cp:lastPrinted>2022-07-05T12:22:00Z</cp:lastPrinted>
  <dcterms:created xsi:type="dcterms:W3CDTF">2021-12-13T09:08:00Z</dcterms:created>
  <dcterms:modified xsi:type="dcterms:W3CDTF">2022-07-05T12:22:00Z</dcterms:modified>
</cp:coreProperties>
</file>