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F15" w:rsidRDefault="00E14F15" w:rsidP="008A400B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E14F15" w:rsidRDefault="00E14F15" w:rsidP="00E14F1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14F15" w:rsidRDefault="00E14F15" w:rsidP="00E14F1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E14F15" w:rsidRDefault="00E14F15" w:rsidP="00E14F1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«Светлогорский район»</w:t>
      </w:r>
    </w:p>
    <w:p w:rsidR="00E14F15" w:rsidRDefault="00E14F15" w:rsidP="00E14F15">
      <w:pPr>
        <w:jc w:val="center"/>
        <w:rPr>
          <w:b/>
          <w:sz w:val="28"/>
          <w:szCs w:val="28"/>
        </w:rPr>
      </w:pPr>
    </w:p>
    <w:p w:rsidR="00E14F15" w:rsidRDefault="00E14F15" w:rsidP="00E14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14F15" w:rsidRDefault="00E14F15" w:rsidP="00E14F15">
      <w:pPr>
        <w:jc w:val="center"/>
        <w:rPr>
          <w:b/>
          <w:sz w:val="28"/>
          <w:szCs w:val="28"/>
        </w:rPr>
      </w:pPr>
    </w:p>
    <w:p w:rsidR="00E14F15" w:rsidRDefault="00E14F15" w:rsidP="00E14F15">
      <w:pPr>
        <w:tabs>
          <w:tab w:val="left" w:pos="32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93A52">
        <w:rPr>
          <w:sz w:val="28"/>
          <w:szCs w:val="28"/>
        </w:rPr>
        <w:t xml:space="preserve"> </w:t>
      </w:r>
      <w:proofErr w:type="gramStart"/>
      <w:r w:rsidR="00306381">
        <w:rPr>
          <w:sz w:val="28"/>
          <w:szCs w:val="28"/>
        </w:rPr>
        <w:t>26</w:t>
      </w:r>
      <w:r w:rsidR="00793A52">
        <w:rPr>
          <w:sz w:val="28"/>
          <w:szCs w:val="28"/>
        </w:rPr>
        <w:t xml:space="preserve">  </w:t>
      </w:r>
      <w:r>
        <w:rPr>
          <w:sz w:val="28"/>
          <w:szCs w:val="28"/>
        </w:rPr>
        <w:t>декабря</w:t>
      </w:r>
      <w:proofErr w:type="gramEnd"/>
      <w:r>
        <w:rPr>
          <w:sz w:val="28"/>
          <w:szCs w:val="28"/>
        </w:rPr>
        <w:t xml:space="preserve"> 2018 года  </w:t>
      </w:r>
      <w:r w:rsidR="006376F6">
        <w:rPr>
          <w:sz w:val="28"/>
          <w:szCs w:val="28"/>
        </w:rPr>
        <w:t>№</w:t>
      </w:r>
      <w:r w:rsidR="00306381">
        <w:rPr>
          <w:sz w:val="28"/>
          <w:szCs w:val="28"/>
        </w:rPr>
        <w:t>737</w:t>
      </w:r>
    </w:p>
    <w:p w:rsidR="00E14F15" w:rsidRDefault="00E14F15" w:rsidP="00E14F1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793A52" w:rsidRDefault="00793A52" w:rsidP="00E14F15">
      <w:pPr>
        <w:jc w:val="center"/>
        <w:rPr>
          <w:sz w:val="28"/>
          <w:szCs w:val="28"/>
        </w:rPr>
      </w:pPr>
    </w:p>
    <w:p w:rsidR="00793A52" w:rsidRDefault="00793A52" w:rsidP="00E14F15">
      <w:pPr>
        <w:jc w:val="center"/>
        <w:rPr>
          <w:sz w:val="28"/>
          <w:szCs w:val="28"/>
        </w:rPr>
      </w:pPr>
    </w:p>
    <w:p w:rsidR="008A400B" w:rsidRDefault="00793A52" w:rsidP="008A400B">
      <w:pPr>
        <w:spacing w:line="249" w:lineRule="auto"/>
        <w:jc w:val="center"/>
        <w:rPr>
          <w:b/>
          <w:w w:val="105"/>
          <w:sz w:val="27"/>
        </w:rPr>
      </w:pPr>
      <w:r w:rsidRPr="00B94ED1">
        <w:rPr>
          <w:b/>
          <w:w w:val="105"/>
          <w:sz w:val="27"/>
        </w:rPr>
        <w:t>О порядке реализации и использования пиротехнических изделий на территории муниципального образования</w:t>
      </w:r>
    </w:p>
    <w:p w:rsidR="008A400B" w:rsidRDefault="00793A52" w:rsidP="008A400B">
      <w:pPr>
        <w:spacing w:line="249" w:lineRule="auto"/>
        <w:jc w:val="center"/>
        <w:rPr>
          <w:b/>
          <w:w w:val="105"/>
          <w:sz w:val="27"/>
        </w:rPr>
      </w:pPr>
      <w:r w:rsidRPr="00B94ED1">
        <w:rPr>
          <w:b/>
          <w:w w:val="105"/>
          <w:sz w:val="27"/>
        </w:rPr>
        <w:t xml:space="preserve"> «</w:t>
      </w:r>
      <w:proofErr w:type="gramStart"/>
      <w:r w:rsidRPr="00B94ED1">
        <w:rPr>
          <w:b/>
          <w:w w:val="105"/>
          <w:sz w:val="27"/>
        </w:rPr>
        <w:t xml:space="preserve">Светлогорский </w:t>
      </w:r>
      <w:r w:rsidR="008A400B">
        <w:rPr>
          <w:b/>
          <w:w w:val="105"/>
          <w:sz w:val="27"/>
        </w:rPr>
        <w:t xml:space="preserve"> городской</w:t>
      </w:r>
      <w:proofErr w:type="gramEnd"/>
      <w:r w:rsidR="008A400B">
        <w:rPr>
          <w:b/>
          <w:w w:val="105"/>
          <w:sz w:val="27"/>
        </w:rPr>
        <w:t xml:space="preserve"> округ»</w:t>
      </w:r>
    </w:p>
    <w:p w:rsidR="00074C63" w:rsidRDefault="00074C63" w:rsidP="008A400B">
      <w:pPr>
        <w:spacing w:line="249" w:lineRule="auto"/>
        <w:jc w:val="center"/>
        <w:rPr>
          <w:b/>
          <w:w w:val="105"/>
          <w:sz w:val="27"/>
        </w:rPr>
      </w:pPr>
    </w:p>
    <w:p w:rsidR="00793A52" w:rsidRPr="00793A52" w:rsidRDefault="00044D6A" w:rsidP="008A400B">
      <w:pPr>
        <w:spacing w:line="249" w:lineRule="auto"/>
        <w:jc w:val="both"/>
        <w:rPr>
          <w:sz w:val="26"/>
        </w:rPr>
      </w:pPr>
      <w:r>
        <w:rPr>
          <w:w w:val="105"/>
          <w:sz w:val="26"/>
        </w:rPr>
        <w:t xml:space="preserve">             </w:t>
      </w:r>
      <w:r w:rsidR="00793A52" w:rsidRPr="00793A52">
        <w:rPr>
          <w:w w:val="105"/>
          <w:sz w:val="26"/>
        </w:rPr>
        <w:t xml:space="preserve">В соответствии с постановлениями Правительства РФ от 16.06.1997г. №720, от 15.08.1997 г. </w:t>
      </w:r>
      <w:r w:rsidR="00793A52" w:rsidRPr="00793A52">
        <w:rPr>
          <w:w w:val="105"/>
          <w:sz w:val="28"/>
          <w:szCs w:val="28"/>
        </w:rPr>
        <w:t xml:space="preserve">№1037 и </w:t>
      </w:r>
      <w:r w:rsidR="00793A52" w:rsidRPr="00466016">
        <w:rPr>
          <w:w w:val="105"/>
          <w:sz w:val="28"/>
          <w:szCs w:val="28"/>
        </w:rPr>
        <w:t>приказа начальника гражданской обороны - главы администрации (губернатора) Калининградской области от 30.11.1999 г. №13</w:t>
      </w:r>
      <w:r w:rsidR="00793A52" w:rsidRPr="00466016">
        <w:rPr>
          <w:w w:val="105"/>
          <w:sz w:val="26"/>
        </w:rPr>
        <w:t xml:space="preserve"> «О мерах по предупреждению гибели населения </w:t>
      </w:r>
      <w:r w:rsidR="00793A52" w:rsidRPr="00793A52">
        <w:rPr>
          <w:w w:val="105"/>
          <w:sz w:val="26"/>
        </w:rPr>
        <w:t>от взрывоопасных предметов и пиротехнических средств», Правил пожарной безопасности в Российской Федерации (</w:t>
      </w:r>
      <w:proofErr w:type="spellStart"/>
      <w:r w:rsidR="00793A52" w:rsidRPr="00793A52">
        <w:rPr>
          <w:w w:val="105"/>
          <w:sz w:val="26"/>
        </w:rPr>
        <w:t>llllБ</w:t>
      </w:r>
      <w:proofErr w:type="spellEnd"/>
      <w:r w:rsidR="00793A52" w:rsidRPr="00793A52">
        <w:rPr>
          <w:w w:val="105"/>
          <w:sz w:val="26"/>
        </w:rPr>
        <w:t xml:space="preserve"> 01-03), утвержденных приказом МЧС России от 18 июня  2003  г.  </w:t>
      </w:r>
      <w:r w:rsidR="00793A52">
        <w:rPr>
          <w:w w:val="105"/>
          <w:sz w:val="26"/>
        </w:rPr>
        <w:t>№</w:t>
      </w:r>
      <w:r w:rsidR="00793A52" w:rsidRPr="00793A52">
        <w:rPr>
          <w:w w:val="105"/>
          <w:sz w:val="26"/>
        </w:rPr>
        <w:t xml:space="preserve"> 313 (</w:t>
      </w:r>
      <w:proofErr w:type="spellStart"/>
      <w:r w:rsidR="00793A52" w:rsidRPr="00793A52">
        <w:rPr>
          <w:w w:val="105"/>
          <w:sz w:val="26"/>
        </w:rPr>
        <w:t>п.п</w:t>
      </w:r>
      <w:proofErr w:type="spellEnd"/>
      <w:r w:rsidR="00793A52" w:rsidRPr="00793A52">
        <w:rPr>
          <w:w w:val="105"/>
          <w:sz w:val="26"/>
        </w:rPr>
        <w:t>. 174, 175), в целях предупреждения случаев травматизма, нарушения правил пожарной безопасности, реализации и использования пиротехнических изделий</w:t>
      </w:r>
      <w:r w:rsidR="00793A52">
        <w:rPr>
          <w:w w:val="105"/>
          <w:sz w:val="26"/>
        </w:rPr>
        <w:t>,</w:t>
      </w:r>
      <w:r w:rsidR="00F93359">
        <w:rPr>
          <w:w w:val="105"/>
          <w:sz w:val="26"/>
        </w:rPr>
        <w:t xml:space="preserve"> администрация МО «Светлогорский район»</w:t>
      </w:r>
    </w:p>
    <w:p w:rsidR="00793A52" w:rsidRPr="00B94ED1" w:rsidRDefault="00793A52" w:rsidP="00793A52">
      <w:pPr>
        <w:pStyle w:val="a6"/>
        <w:spacing w:before="5"/>
        <w:rPr>
          <w:sz w:val="24"/>
          <w:lang w:val="ru-RU"/>
        </w:rPr>
      </w:pPr>
    </w:p>
    <w:p w:rsidR="00793A52" w:rsidRDefault="00F93359" w:rsidP="005B2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="00793A52" w:rsidRPr="005B2E6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 </w:t>
      </w:r>
      <w:r w:rsidR="00793A52" w:rsidRPr="005B2E6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793A52" w:rsidRPr="005B2E6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793A52" w:rsidRPr="005B2E6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793A52" w:rsidRPr="005B2E6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93A52" w:rsidRPr="005B2E6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793A52" w:rsidRPr="005B2E6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793A52" w:rsidRPr="005B2E6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793A52" w:rsidRPr="005B2E6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793A52" w:rsidRPr="005B2E61">
        <w:rPr>
          <w:b/>
          <w:sz w:val="28"/>
          <w:szCs w:val="28"/>
        </w:rPr>
        <w:t>т:</w:t>
      </w:r>
    </w:p>
    <w:p w:rsidR="00F93359" w:rsidRPr="005B2E61" w:rsidRDefault="00F93359" w:rsidP="005B2E61">
      <w:pPr>
        <w:jc w:val="center"/>
        <w:rPr>
          <w:b/>
          <w:sz w:val="28"/>
          <w:szCs w:val="28"/>
        </w:rPr>
      </w:pPr>
    </w:p>
    <w:p w:rsidR="00793A52" w:rsidRPr="00466016" w:rsidRDefault="001203DE" w:rsidP="00044D6A">
      <w:pPr>
        <w:tabs>
          <w:tab w:val="left" w:pos="0"/>
        </w:tabs>
        <w:spacing w:line="276" w:lineRule="auto"/>
        <w:ind w:right="174"/>
        <w:jc w:val="both"/>
        <w:rPr>
          <w:sz w:val="26"/>
        </w:rPr>
      </w:pPr>
      <w:r>
        <w:rPr>
          <w:w w:val="110"/>
          <w:sz w:val="26"/>
        </w:rPr>
        <w:t xml:space="preserve">      </w:t>
      </w:r>
      <w:r w:rsidR="00905124">
        <w:rPr>
          <w:w w:val="110"/>
          <w:sz w:val="26"/>
        </w:rPr>
        <w:t xml:space="preserve"> </w:t>
      </w:r>
      <w:r>
        <w:rPr>
          <w:w w:val="110"/>
          <w:sz w:val="26"/>
        </w:rPr>
        <w:t xml:space="preserve">   1.</w:t>
      </w:r>
      <w:r w:rsidR="00905124">
        <w:rPr>
          <w:w w:val="110"/>
          <w:sz w:val="26"/>
        </w:rPr>
        <w:t xml:space="preserve"> </w:t>
      </w:r>
      <w:r w:rsidR="00793A52" w:rsidRPr="005B2E61">
        <w:rPr>
          <w:sz w:val="26"/>
          <w:szCs w:val="26"/>
        </w:rPr>
        <w:t>Реализацию пиротехнических изделий на территории МО «Светлогорский</w:t>
      </w:r>
      <w:r w:rsidR="00044D6A" w:rsidRPr="005B2E61">
        <w:rPr>
          <w:sz w:val="26"/>
          <w:szCs w:val="26"/>
        </w:rPr>
        <w:t xml:space="preserve"> г</w:t>
      </w:r>
      <w:r w:rsidR="00036464" w:rsidRPr="005B2E61">
        <w:rPr>
          <w:sz w:val="26"/>
          <w:szCs w:val="26"/>
        </w:rPr>
        <w:t>ор</w:t>
      </w:r>
      <w:r w:rsidR="00793A52" w:rsidRPr="005B2E61">
        <w:rPr>
          <w:sz w:val="26"/>
          <w:szCs w:val="26"/>
        </w:rPr>
        <w:t xml:space="preserve">одской округ» осуществлять </w:t>
      </w:r>
      <w:proofErr w:type="gramStart"/>
      <w:r w:rsidR="00793A52" w:rsidRPr="005B2E61">
        <w:rPr>
          <w:sz w:val="26"/>
          <w:szCs w:val="26"/>
        </w:rPr>
        <w:t xml:space="preserve">в </w:t>
      </w:r>
      <w:r w:rsidR="00F93359">
        <w:rPr>
          <w:sz w:val="26"/>
          <w:szCs w:val="26"/>
        </w:rPr>
        <w:t xml:space="preserve"> </w:t>
      </w:r>
      <w:r w:rsidR="00793A52" w:rsidRPr="005B2E61">
        <w:rPr>
          <w:sz w:val="26"/>
          <w:szCs w:val="26"/>
        </w:rPr>
        <w:t>соответствии</w:t>
      </w:r>
      <w:proofErr w:type="gramEnd"/>
      <w:r w:rsidR="00793A52" w:rsidRPr="005B2E61">
        <w:rPr>
          <w:sz w:val="26"/>
          <w:szCs w:val="26"/>
        </w:rPr>
        <w:t xml:space="preserve"> с установленным порядком </w:t>
      </w:r>
      <w:r w:rsidR="00036464" w:rsidRPr="005B2E61">
        <w:rPr>
          <w:sz w:val="26"/>
          <w:szCs w:val="26"/>
        </w:rPr>
        <w:t xml:space="preserve"> </w:t>
      </w:r>
      <w:r w:rsidR="005B2E61" w:rsidRPr="005B2E61">
        <w:rPr>
          <w:sz w:val="26"/>
          <w:szCs w:val="26"/>
        </w:rPr>
        <w:t xml:space="preserve">согласно </w:t>
      </w:r>
      <w:r w:rsidRPr="00466016">
        <w:rPr>
          <w:sz w:val="26"/>
          <w:szCs w:val="26"/>
        </w:rPr>
        <w:t>приложению №1,2</w:t>
      </w:r>
      <w:r w:rsidR="00044D6A" w:rsidRPr="00466016">
        <w:rPr>
          <w:sz w:val="26"/>
          <w:szCs w:val="26"/>
        </w:rPr>
        <w:t>.</w:t>
      </w:r>
    </w:p>
    <w:p w:rsidR="00793A52" w:rsidRPr="00B94ED1" w:rsidRDefault="001203DE" w:rsidP="00044D6A">
      <w:pPr>
        <w:tabs>
          <w:tab w:val="left" w:pos="0"/>
        </w:tabs>
        <w:spacing w:before="2" w:line="254" w:lineRule="auto"/>
        <w:ind w:right="187"/>
        <w:jc w:val="both"/>
        <w:rPr>
          <w:sz w:val="26"/>
        </w:rPr>
      </w:pPr>
      <w:r w:rsidRPr="001203DE">
        <w:rPr>
          <w:w w:val="105"/>
          <w:sz w:val="26"/>
        </w:rPr>
        <w:t xml:space="preserve">       </w:t>
      </w:r>
      <w:r w:rsidR="00905124">
        <w:rPr>
          <w:w w:val="105"/>
          <w:sz w:val="26"/>
        </w:rPr>
        <w:t xml:space="preserve"> </w:t>
      </w:r>
      <w:r w:rsidR="00044D6A">
        <w:rPr>
          <w:w w:val="105"/>
          <w:sz w:val="26"/>
        </w:rPr>
        <w:t xml:space="preserve"> </w:t>
      </w:r>
      <w:r w:rsidRPr="001203DE">
        <w:rPr>
          <w:w w:val="105"/>
          <w:sz w:val="26"/>
        </w:rPr>
        <w:t xml:space="preserve"> 2. </w:t>
      </w:r>
      <w:r w:rsidR="00793A52" w:rsidRPr="001203DE">
        <w:rPr>
          <w:w w:val="105"/>
          <w:sz w:val="26"/>
        </w:rPr>
        <w:t>Рекомендовать</w:t>
      </w:r>
      <w:r w:rsidR="00793A52" w:rsidRPr="00B94ED1">
        <w:rPr>
          <w:w w:val="105"/>
          <w:sz w:val="26"/>
        </w:rPr>
        <w:t xml:space="preserve"> начальнику МО МВД России «Светлогорский» </w:t>
      </w:r>
      <w:proofErr w:type="spellStart"/>
      <w:r w:rsidR="004F74B8">
        <w:rPr>
          <w:w w:val="105"/>
          <w:sz w:val="26"/>
        </w:rPr>
        <w:t>Го</w:t>
      </w:r>
      <w:r w:rsidR="00466016">
        <w:rPr>
          <w:w w:val="105"/>
          <w:sz w:val="26"/>
        </w:rPr>
        <w:t>р</w:t>
      </w:r>
      <w:r w:rsidR="004F74B8">
        <w:rPr>
          <w:w w:val="105"/>
          <w:sz w:val="26"/>
        </w:rPr>
        <w:t>л</w:t>
      </w:r>
      <w:r w:rsidR="00466016">
        <w:rPr>
          <w:w w:val="105"/>
          <w:sz w:val="26"/>
        </w:rPr>
        <w:t>ачёву</w:t>
      </w:r>
      <w:proofErr w:type="spellEnd"/>
      <w:r w:rsidR="00466016">
        <w:rPr>
          <w:w w:val="105"/>
          <w:sz w:val="26"/>
        </w:rPr>
        <w:t xml:space="preserve"> А.Ф</w:t>
      </w:r>
      <w:r w:rsidR="00793A52" w:rsidRPr="00B94ED1">
        <w:rPr>
          <w:w w:val="105"/>
          <w:sz w:val="26"/>
        </w:rPr>
        <w:t xml:space="preserve">., начальнику ОНД Светлогорского района, Пионерского </w:t>
      </w:r>
      <w:proofErr w:type="gramStart"/>
      <w:r w:rsidR="00793A52" w:rsidRPr="00B94ED1">
        <w:rPr>
          <w:w w:val="105"/>
          <w:sz w:val="26"/>
        </w:rPr>
        <w:t>и  Янтарного</w:t>
      </w:r>
      <w:proofErr w:type="gramEnd"/>
      <w:r w:rsidR="00793A52" w:rsidRPr="00B94ED1">
        <w:rPr>
          <w:w w:val="105"/>
          <w:sz w:val="26"/>
        </w:rPr>
        <w:t xml:space="preserve">  городских округов УНД МЧС РФ по Калининградской области Тарасову С.И., начальнику ПЧ- 17 </w:t>
      </w:r>
      <w:proofErr w:type="spellStart"/>
      <w:r w:rsidR="00793A52" w:rsidRPr="00B94ED1">
        <w:rPr>
          <w:w w:val="105"/>
          <w:sz w:val="26"/>
        </w:rPr>
        <w:t>Сенченкову</w:t>
      </w:r>
      <w:proofErr w:type="spellEnd"/>
      <w:r w:rsidR="00793A52" w:rsidRPr="00B94ED1">
        <w:rPr>
          <w:spacing w:val="60"/>
          <w:w w:val="105"/>
          <w:sz w:val="26"/>
        </w:rPr>
        <w:t xml:space="preserve"> </w:t>
      </w:r>
      <w:r w:rsidR="00793A52" w:rsidRPr="00B94ED1">
        <w:rPr>
          <w:w w:val="105"/>
          <w:sz w:val="26"/>
        </w:rPr>
        <w:t>А.А.:</w:t>
      </w:r>
    </w:p>
    <w:p w:rsidR="00793A52" w:rsidRPr="001203DE" w:rsidRDefault="001203DE" w:rsidP="00044D6A">
      <w:pPr>
        <w:spacing w:before="1" w:line="256" w:lineRule="auto"/>
        <w:ind w:right="201"/>
        <w:jc w:val="both"/>
        <w:rPr>
          <w:sz w:val="28"/>
          <w:szCs w:val="28"/>
        </w:rPr>
      </w:pPr>
      <w:r>
        <w:rPr>
          <w:w w:val="105"/>
          <w:sz w:val="26"/>
        </w:rPr>
        <w:t xml:space="preserve">           -</w:t>
      </w:r>
      <w:r w:rsidR="00793A52" w:rsidRPr="00B94ED1">
        <w:rPr>
          <w:w w:val="105"/>
          <w:sz w:val="26"/>
        </w:rPr>
        <w:t>обеспечить соблюдение установленного порядка реализации пиротехнических изделий в предприятиях торговли всех форм собственности и предпринимателями без образования юридического лица на территории</w:t>
      </w:r>
      <w:r w:rsidR="00036464">
        <w:rPr>
          <w:sz w:val="26"/>
        </w:rPr>
        <w:t xml:space="preserve">  </w:t>
      </w:r>
      <w:r w:rsidR="00793A52">
        <w:rPr>
          <w:sz w:val="26"/>
        </w:rPr>
        <w:t xml:space="preserve"> МО</w:t>
      </w:r>
      <w:r w:rsidR="00E05E18">
        <w:rPr>
          <w:sz w:val="26"/>
        </w:rPr>
        <w:t xml:space="preserve"> </w:t>
      </w:r>
      <w:r>
        <w:rPr>
          <w:sz w:val="26"/>
        </w:rPr>
        <w:t>«Светлогорский городской округ»</w:t>
      </w:r>
      <w:r w:rsidR="00793A52" w:rsidRPr="001203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3A52" w:rsidRPr="001203DE">
        <w:rPr>
          <w:sz w:val="28"/>
          <w:szCs w:val="28"/>
        </w:rPr>
        <w:t>В</w:t>
      </w:r>
      <w:r w:rsidR="00793A52" w:rsidRPr="001203DE">
        <w:rPr>
          <w:spacing w:val="55"/>
          <w:sz w:val="28"/>
          <w:szCs w:val="28"/>
        </w:rPr>
        <w:t xml:space="preserve"> </w:t>
      </w:r>
      <w:r w:rsidR="00E05E18" w:rsidRPr="001203DE">
        <w:rPr>
          <w:sz w:val="28"/>
          <w:szCs w:val="28"/>
        </w:rPr>
        <w:t xml:space="preserve">случаях </w:t>
      </w:r>
      <w:r w:rsidR="00E05E18">
        <w:rPr>
          <w:sz w:val="28"/>
          <w:szCs w:val="28"/>
        </w:rPr>
        <w:t xml:space="preserve">выявления </w:t>
      </w:r>
      <w:proofErr w:type="gramStart"/>
      <w:r w:rsidR="00793A52" w:rsidRPr="001203DE">
        <w:rPr>
          <w:sz w:val="28"/>
          <w:szCs w:val="28"/>
        </w:rPr>
        <w:t xml:space="preserve">нарушений, </w:t>
      </w:r>
      <w:r w:rsidR="00793A52" w:rsidRPr="001203DE">
        <w:rPr>
          <w:spacing w:val="30"/>
          <w:sz w:val="28"/>
          <w:szCs w:val="28"/>
        </w:rPr>
        <w:t xml:space="preserve"> </w:t>
      </w:r>
      <w:r w:rsidR="00793A52" w:rsidRPr="001203DE">
        <w:rPr>
          <w:sz w:val="28"/>
          <w:szCs w:val="28"/>
        </w:rPr>
        <w:t>применять</w:t>
      </w:r>
      <w:proofErr w:type="gramEnd"/>
      <w:r w:rsidR="00793A52" w:rsidRPr="001203DE">
        <w:rPr>
          <w:sz w:val="28"/>
          <w:szCs w:val="28"/>
        </w:rPr>
        <w:tab/>
      </w:r>
      <w:r w:rsidR="00793A52" w:rsidRPr="001203DE">
        <w:rPr>
          <w:spacing w:val="-5"/>
          <w:w w:val="95"/>
          <w:sz w:val="28"/>
          <w:szCs w:val="28"/>
        </w:rPr>
        <w:t xml:space="preserve">меры </w:t>
      </w:r>
      <w:r w:rsidR="00793A52" w:rsidRPr="001203DE">
        <w:rPr>
          <w:sz w:val="28"/>
          <w:szCs w:val="28"/>
        </w:rPr>
        <w:t>административного воздействия, предусмотренные</w:t>
      </w:r>
      <w:r w:rsidR="00793A52" w:rsidRPr="001203DE">
        <w:rPr>
          <w:spacing w:val="10"/>
          <w:sz w:val="28"/>
          <w:szCs w:val="28"/>
        </w:rPr>
        <w:t xml:space="preserve"> </w:t>
      </w:r>
      <w:r w:rsidR="00793A52" w:rsidRPr="001203DE">
        <w:rPr>
          <w:sz w:val="28"/>
          <w:szCs w:val="28"/>
        </w:rPr>
        <w:t>законодательством;</w:t>
      </w:r>
    </w:p>
    <w:p w:rsidR="00E05E18" w:rsidRDefault="00044D6A" w:rsidP="00E05E18">
      <w:pPr>
        <w:tabs>
          <w:tab w:val="left" w:pos="1912"/>
        </w:tabs>
        <w:spacing w:before="3" w:line="242" w:lineRule="auto"/>
        <w:ind w:right="111"/>
        <w:jc w:val="both"/>
        <w:rPr>
          <w:sz w:val="28"/>
        </w:rPr>
      </w:pPr>
      <w:r>
        <w:rPr>
          <w:sz w:val="28"/>
          <w:szCs w:val="28"/>
        </w:rPr>
        <w:t xml:space="preserve">       -</w:t>
      </w:r>
      <w:r w:rsidR="00793A52" w:rsidRPr="00044D6A">
        <w:rPr>
          <w:sz w:val="28"/>
          <w:szCs w:val="28"/>
        </w:rPr>
        <w:t>провести с личным составом учреждений на территории</w:t>
      </w:r>
      <w:r w:rsidR="00793A52" w:rsidRPr="00044D6A">
        <w:rPr>
          <w:sz w:val="28"/>
        </w:rPr>
        <w:t xml:space="preserve"> муниципального </w:t>
      </w:r>
      <w:r w:rsidR="001203DE" w:rsidRPr="00044D6A">
        <w:rPr>
          <w:sz w:val="28"/>
        </w:rPr>
        <w:t>образования «Светлогорский городской округ» ин</w:t>
      </w:r>
      <w:r w:rsidR="00793A52" w:rsidRPr="00044D6A">
        <w:rPr>
          <w:sz w:val="28"/>
        </w:rPr>
        <w:t xml:space="preserve">структаж по правилам реализации пиротехнических изделий, проводить </w:t>
      </w:r>
      <w:r w:rsidR="00793A52" w:rsidRPr="00044D6A">
        <w:rPr>
          <w:sz w:val="28"/>
        </w:rPr>
        <w:lastRenderedPageBreak/>
        <w:t xml:space="preserve">рейды и проверки торговых точек, улиц </w:t>
      </w:r>
      <w:r w:rsidR="001203DE" w:rsidRPr="00044D6A">
        <w:rPr>
          <w:sz w:val="28"/>
        </w:rPr>
        <w:t>муниципального образования</w:t>
      </w:r>
      <w:r>
        <w:rPr>
          <w:sz w:val="28"/>
        </w:rPr>
        <w:t xml:space="preserve"> «Светлогорский городской </w:t>
      </w:r>
      <w:proofErr w:type="gramStart"/>
      <w:r>
        <w:rPr>
          <w:sz w:val="28"/>
        </w:rPr>
        <w:t>округ»</w:t>
      </w:r>
      <w:r w:rsidR="008716B9">
        <w:rPr>
          <w:sz w:val="28"/>
        </w:rPr>
        <w:t xml:space="preserve"> </w:t>
      </w:r>
      <w:r w:rsidR="00793A52" w:rsidRPr="00044D6A">
        <w:rPr>
          <w:sz w:val="28"/>
        </w:rPr>
        <w:t xml:space="preserve"> для</w:t>
      </w:r>
      <w:proofErr w:type="gramEnd"/>
      <w:r w:rsidR="00793A52" w:rsidRPr="00044D6A">
        <w:rPr>
          <w:sz w:val="28"/>
        </w:rPr>
        <w:t xml:space="preserve"> выявления нарушений</w:t>
      </w:r>
      <w:r w:rsidR="008716B9">
        <w:rPr>
          <w:sz w:val="28"/>
        </w:rPr>
        <w:t>;</w:t>
      </w:r>
    </w:p>
    <w:p w:rsidR="00E05E18" w:rsidRPr="005F6A42" w:rsidRDefault="00E05E18" w:rsidP="005F6A42">
      <w:pPr>
        <w:tabs>
          <w:tab w:val="left" w:pos="1912"/>
        </w:tabs>
        <w:spacing w:before="3"/>
        <w:ind w:right="111"/>
        <w:jc w:val="both"/>
        <w:rPr>
          <w:sz w:val="28"/>
          <w:szCs w:val="28"/>
        </w:rPr>
      </w:pPr>
      <w:r>
        <w:t xml:space="preserve">           </w:t>
      </w:r>
      <w:r w:rsidR="001203DE" w:rsidRPr="005F6A42">
        <w:rPr>
          <w:sz w:val="28"/>
          <w:szCs w:val="28"/>
        </w:rPr>
        <w:t>-</w:t>
      </w:r>
      <w:r w:rsidR="00793A52" w:rsidRPr="005F6A42">
        <w:rPr>
          <w:sz w:val="28"/>
          <w:szCs w:val="28"/>
        </w:rPr>
        <w:t>проводить разъяснительную работу по правилам использования пиротехнических изделий, соблюдению мер безопасности, применять меры административного воздействия к нарушителям порядка</w:t>
      </w:r>
      <w:r w:rsidRPr="005F6A42">
        <w:rPr>
          <w:sz w:val="28"/>
          <w:szCs w:val="28"/>
        </w:rPr>
        <w:t>;</w:t>
      </w:r>
    </w:p>
    <w:p w:rsidR="00FA65C5" w:rsidRPr="005F6A42" w:rsidRDefault="00701FDF" w:rsidP="005F6A42">
      <w:pPr>
        <w:tabs>
          <w:tab w:val="left" w:pos="1912"/>
        </w:tabs>
        <w:spacing w:before="3"/>
        <w:ind w:right="111"/>
        <w:jc w:val="both"/>
        <w:rPr>
          <w:sz w:val="28"/>
          <w:szCs w:val="28"/>
        </w:rPr>
      </w:pPr>
      <w:r w:rsidRPr="005F6A42">
        <w:rPr>
          <w:sz w:val="28"/>
          <w:szCs w:val="28"/>
        </w:rPr>
        <w:t xml:space="preserve">  </w:t>
      </w:r>
      <w:r w:rsidR="00E05E18" w:rsidRPr="005F6A42">
        <w:rPr>
          <w:sz w:val="28"/>
          <w:szCs w:val="28"/>
        </w:rPr>
        <w:t xml:space="preserve">      </w:t>
      </w:r>
      <w:r w:rsidRPr="005F6A42">
        <w:rPr>
          <w:sz w:val="28"/>
          <w:szCs w:val="28"/>
        </w:rPr>
        <w:t xml:space="preserve"> -</w:t>
      </w:r>
      <w:r w:rsidR="00793A52" w:rsidRPr="005F6A42">
        <w:rPr>
          <w:sz w:val="28"/>
          <w:szCs w:val="28"/>
        </w:rPr>
        <w:t>обеспечить выполнение мер по охране общественного по</w:t>
      </w:r>
      <w:r w:rsidR="00E05E18" w:rsidRPr="005F6A42">
        <w:rPr>
          <w:sz w:val="28"/>
          <w:szCs w:val="28"/>
        </w:rPr>
        <w:t>р</w:t>
      </w:r>
      <w:r w:rsidR="00793A52" w:rsidRPr="005F6A42">
        <w:rPr>
          <w:sz w:val="28"/>
          <w:szCs w:val="28"/>
        </w:rPr>
        <w:t>ядка в</w:t>
      </w:r>
      <w:r w:rsidR="00793A52" w:rsidRPr="005F6A42">
        <w:rPr>
          <w:spacing w:val="-24"/>
          <w:sz w:val="28"/>
          <w:szCs w:val="28"/>
        </w:rPr>
        <w:t xml:space="preserve"> </w:t>
      </w:r>
      <w:r w:rsidR="00793A52" w:rsidRPr="005F6A42">
        <w:rPr>
          <w:sz w:val="28"/>
          <w:szCs w:val="28"/>
        </w:rPr>
        <w:t>зданиях</w:t>
      </w:r>
      <w:r w:rsidRPr="005F6A42">
        <w:rPr>
          <w:spacing w:val="18"/>
          <w:sz w:val="28"/>
          <w:szCs w:val="28"/>
        </w:rPr>
        <w:t xml:space="preserve"> </w:t>
      </w:r>
      <w:r w:rsidR="00793A52" w:rsidRPr="005F6A42">
        <w:rPr>
          <w:sz w:val="28"/>
          <w:szCs w:val="28"/>
        </w:rPr>
        <w:t>и</w:t>
      </w:r>
      <w:r w:rsidR="00793A52" w:rsidRPr="005F6A42">
        <w:rPr>
          <w:w w:val="99"/>
          <w:sz w:val="28"/>
          <w:szCs w:val="28"/>
        </w:rPr>
        <w:t xml:space="preserve"> </w:t>
      </w:r>
      <w:r w:rsidR="00793A52" w:rsidRPr="005F6A42">
        <w:rPr>
          <w:sz w:val="28"/>
          <w:szCs w:val="28"/>
        </w:rPr>
        <w:t>на территории Светлогорского</w:t>
      </w:r>
      <w:r w:rsidR="008A400B">
        <w:rPr>
          <w:sz w:val="28"/>
          <w:szCs w:val="28"/>
        </w:rPr>
        <w:t xml:space="preserve"> округа</w:t>
      </w:r>
      <w:r w:rsidR="00793A52" w:rsidRPr="005F6A42">
        <w:rPr>
          <w:sz w:val="28"/>
          <w:szCs w:val="28"/>
        </w:rPr>
        <w:t>, особенно в праздничные и</w:t>
      </w:r>
      <w:r w:rsidR="00793A52" w:rsidRPr="005F6A42">
        <w:rPr>
          <w:spacing w:val="-50"/>
          <w:sz w:val="28"/>
          <w:szCs w:val="28"/>
        </w:rPr>
        <w:t xml:space="preserve"> </w:t>
      </w:r>
      <w:r w:rsidR="00FA65C5" w:rsidRPr="005F6A42">
        <w:rPr>
          <w:spacing w:val="-50"/>
          <w:sz w:val="28"/>
          <w:szCs w:val="28"/>
        </w:rPr>
        <w:t xml:space="preserve">      </w:t>
      </w:r>
      <w:proofErr w:type="gramStart"/>
      <w:r w:rsidR="00793A52" w:rsidRPr="005F6A42">
        <w:rPr>
          <w:sz w:val="28"/>
          <w:szCs w:val="28"/>
        </w:rPr>
        <w:t>новогодние</w:t>
      </w:r>
      <w:r w:rsidR="00793A52" w:rsidRPr="005F6A42">
        <w:rPr>
          <w:spacing w:val="5"/>
          <w:sz w:val="28"/>
          <w:szCs w:val="28"/>
        </w:rPr>
        <w:t xml:space="preserve"> </w:t>
      </w:r>
      <w:r w:rsidR="00FA65C5" w:rsidRPr="005F6A42">
        <w:rPr>
          <w:sz w:val="28"/>
          <w:szCs w:val="28"/>
        </w:rPr>
        <w:t xml:space="preserve"> дни</w:t>
      </w:r>
      <w:proofErr w:type="gramEnd"/>
      <w:r w:rsidR="00FA65C5" w:rsidRPr="005F6A42">
        <w:rPr>
          <w:sz w:val="28"/>
          <w:szCs w:val="28"/>
        </w:rPr>
        <w:t xml:space="preserve">.  </w:t>
      </w:r>
    </w:p>
    <w:p w:rsidR="00793A52" w:rsidRDefault="00FA65C5" w:rsidP="00905124">
      <w:pPr>
        <w:jc w:val="both"/>
        <w:rPr>
          <w:sz w:val="28"/>
          <w:szCs w:val="28"/>
        </w:rPr>
      </w:pPr>
      <w:r w:rsidRPr="005F6A42">
        <w:rPr>
          <w:sz w:val="28"/>
          <w:szCs w:val="28"/>
        </w:rPr>
        <w:t xml:space="preserve">       </w:t>
      </w:r>
      <w:r w:rsidR="005F6A42">
        <w:rPr>
          <w:sz w:val="28"/>
          <w:szCs w:val="28"/>
        </w:rPr>
        <w:t xml:space="preserve">    </w:t>
      </w:r>
      <w:r w:rsidRPr="005F6A42">
        <w:rPr>
          <w:sz w:val="28"/>
          <w:szCs w:val="28"/>
        </w:rPr>
        <w:t>3.</w:t>
      </w:r>
      <w:r w:rsidR="00793A52" w:rsidRPr="005F6A42">
        <w:rPr>
          <w:sz w:val="28"/>
          <w:szCs w:val="28"/>
        </w:rPr>
        <w:t>Начальник</w:t>
      </w:r>
      <w:r w:rsidR="008716B9">
        <w:rPr>
          <w:sz w:val="28"/>
          <w:szCs w:val="28"/>
        </w:rPr>
        <w:t>у</w:t>
      </w:r>
      <w:r w:rsidR="001B6E2D" w:rsidRPr="005F6A42">
        <w:rPr>
          <w:sz w:val="28"/>
          <w:szCs w:val="28"/>
        </w:rPr>
        <w:t xml:space="preserve"> </w:t>
      </w:r>
      <w:r w:rsidR="00793A52" w:rsidRPr="005F6A42">
        <w:rPr>
          <w:sz w:val="28"/>
          <w:szCs w:val="28"/>
        </w:rPr>
        <w:t>отдела</w:t>
      </w:r>
      <w:r w:rsidR="00793A52" w:rsidRPr="005F6A42">
        <w:rPr>
          <w:sz w:val="28"/>
          <w:szCs w:val="28"/>
        </w:rPr>
        <w:tab/>
        <w:t>образовани</w:t>
      </w:r>
      <w:r w:rsidR="008716B9">
        <w:rPr>
          <w:sz w:val="28"/>
          <w:szCs w:val="28"/>
        </w:rPr>
        <w:t xml:space="preserve">я </w:t>
      </w:r>
      <w:r w:rsidR="00E05E18" w:rsidRPr="005F6A42">
        <w:rPr>
          <w:sz w:val="28"/>
          <w:szCs w:val="28"/>
        </w:rPr>
        <w:t>администрации</w:t>
      </w:r>
      <w:r w:rsidR="008716B9">
        <w:rPr>
          <w:sz w:val="28"/>
          <w:szCs w:val="28"/>
        </w:rPr>
        <w:t xml:space="preserve"> </w:t>
      </w:r>
      <w:r w:rsidR="00E05E18" w:rsidRPr="005F6A42">
        <w:rPr>
          <w:sz w:val="28"/>
          <w:szCs w:val="28"/>
        </w:rPr>
        <w:t>МО Светлогорский район»</w:t>
      </w:r>
      <w:r w:rsidRPr="005F6A42">
        <w:rPr>
          <w:sz w:val="28"/>
          <w:szCs w:val="28"/>
        </w:rPr>
        <w:t xml:space="preserve"> </w:t>
      </w:r>
      <w:r w:rsidR="00793A52" w:rsidRPr="005F6A42">
        <w:rPr>
          <w:sz w:val="28"/>
          <w:szCs w:val="28"/>
        </w:rPr>
        <w:tab/>
        <w:t>(Лаврентьева</w:t>
      </w:r>
      <w:r w:rsidR="008716B9">
        <w:rPr>
          <w:sz w:val="28"/>
          <w:szCs w:val="28"/>
        </w:rPr>
        <w:t xml:space="preserve"> </w:t>
      </w:r>
      <w:r w:rsidR="00793A52" w:rsidRPr="005F6A42">
        <w:rPr>
          <w:sz w:val="28"/>
          <w:szCs w:val="28"/>
        </w:rPr>
        <w:t>С.И.)</w:t>
      </w:r>
      <w:r w:rsidR="008716B9">
        <w:rPr>
          <w:sz w:val="28"/>
          <w:szCs w:val="28"/>
        </w:rPr>
        <w:t xml:space="preserve"> </w:t>
      </w:r>
      <w:r w:rsidR="00793A52" w:rsidRPr="005F6A42">
        <w:rPr>
          <w:sz w:val="28"/>
          <w:szCs w:val="28"/>
        </w:rPr>
        <w:t xml:space="preserve">организовать </w:t>
      </w:r>
      <w:r w:rsidR="00E05E18" w:rsidRPr="005F6A42">
        <w:rPr>
          <w:sz w:val="28"/>
          <w:szCs w:val="28"/>
        </w:rPr>
        <w:t>п</w:t>
      </w:r>
      <w:r w:rsidR="00793A52" w:rsidRPr="005F6A42">
        <w:rPr>
          <w:sz w:val="28"/>
          <w:szCs w:val="28"/>
        </w:rPr>
        <w:t>роведение</w:t>
      </w:r>
      <w:r w:rsidR="001B6E2D" w:rsidRPr="005F6A42">
        <w:rPr>
          <w:sz w:val="28"/>
          <w:szCs w:val="28"/>
        </w:rPr>
        <w:t xml:space="preserve"> </w:t>
      </w:r>
      <w:r w:rsidR="00793A52" w:rsidRPr="005F6A42">
        <w:rPr>
          <w:sz w:val="28"/>
          <w:szCs w:val="28"/>
        </w:rPr>
        <w:t>разъяснительной  работы</w:t>
      </w:r>
      <w:r w:rsidR="001A5C9A" w:rsidRPr="005F6A42">
        <w:rPr>
          <w:sz w:val="28"/>
          <w:szCs w:val="28"/>
        </w:rPr>
        <w:t xml:space="preserve"> </w:t>
      </w:r>
      <w:r w:rsidR="00793A52" w:rsidRPr="005F6A42">
        <w:rPr>
          <w:sz w:val="28"/>
          <w:szCs w:val="28"/>
        </w:rPr>
        <w:t>в  дошкольных</w:t>
      </w:r>
      <w:r w:rsidR="00793A52" w:rsidRPr="005F6A42">
        <w:rPr>
          <w:sz w:val="28"/>
          <w:szCs w:val="28"/>
        </w:rPr>
        <w:tab/>
      </w:r>
      <w:r w:rsidR="008A400B">
        <w:rPr>
          <w:sz w:val="28"/>
          <w:szCs w:val="28"/>
        </w:rPr>
        <w:t xml:space="preserve">  </w:t>
      </w:r>
      <w:r w:rsidR="00793A52" w:rsidRPr="005F6A42">
        <w:rPr>
          <w:sz w:val="28"/>
          <w:szCs w:val="28"/>
        </w:rPr>
        <w:t>и</w:t>
      </w:r>
      <w:r w:rsidR="00466016">
        <w:rPr>
          <w:sz w:val="28"/>
          <w:szCs w:val="28"/>
        </w:rPr>
        <w:t xml:space="preserve"> </w:t>
      </w:r>
      <w:r w:rsidR="00793A52" w:rsidRPr="005F6A42">
        <w:rPr>
          <w:sz w:val="28"/>
          <w:szCs w:val="28"/>
        </w:rPr>
        <w:t xml:space="preserve">общеобразовательных </w:t>
      </w:r>
      <w:r w:rsidR="00466016">
        <w:rPr>
          <w:sz w:val="28"/>
          <w:szCs w:val="28"/>
        </w:rPr>
        <w:t xml:space="preserve"> </w:t>
      </w:r>
      <w:r w:rsidR="008716B9">
        <w:rPr>
          <w:sz w:val="28"/>
          <w:szCs w:val="28"/>
        </w:rPr>
        <w:t>у</w:t>
      </w:r>
      <w:r w:rsidR="00793A52" w:rsidRPr="005F6A42">
        <w:rPr>
          <w:sz w:val="28"/>
          <w:szCs w:val="28"/>
        </w:rPr>
        <w:t>чреждениях</w:t>
      </w:r>
      <w:r w:rsidR="001B6E2D" w:rsidRPr="005F6A42">
        <w:rPr>
          <w:sz w:val="28"/>
          <w:szCs w:val="28"/>
        </w:rPr>
        <w:t xml:space="preserve"> округа </w:t>
      </w:r>
      <w:r w:rsidR="008A400B">
        <w:rPr>
          <w:sz w:val="28"/>
          <w:szCs w:val="28"/>
        </w:rPr>
        <w:t xml:space="preserve"> </w:t>
      </w:r>
      <w:r w:rsidR="00793A52" w:rsidRPr="005F6A42">
        <w:rPr>
          <w:sz w:val="28"/>
          <w:szCs w:val="28"/>
        </w:rPr>
        <w:t>о</w:t>
      </w:r>
      <w:r w:rsidR="00793A52" w:rsidRPr="005F6A42">
        <w:rPr>
          <w:sz w:val="28"/>
          <w:szCs w:val="28"/>
        </w:rPr>
        <w:tab/>
        <w:t>правилах</w:t>
      </w:r>
      <w:r w:rsidR="001A5C9A" w:rsidRPr="005F6A42">
        <w:rPr>
          <w:sz w:val="28"/>
          <w:szCs w:val="28"/>
        </w:rPr>
        <w:t xml:space="preserve"> </w:t>
      </w:r>
      <w:r w:rsidR="00793A52" w:rsidRPr="005F6A42">
        <w:rPr>
          <w:sz w:val="28"/>
          <w:szCs w:val="28"/>
        </w:rPr>
        <w:t>использования</w:t>
      </w:r>
      <w:r w:rsidR="001A5C9A" w:rsidRPr="005F6A42">
        <w:rPr>
          <w:sz w:val="28"/>
          <w:szCs w:val="28"/>
        </w:rPr>
        <w:t xml:space="preserve"> </w:t>
      </w:r>
      <w:r w:rsidR="00793A52" w:rsidRPr="005F6A42">
        <w:rPr>
          <w:sz w:val="28"/>
          <w:szCs w:val="28"/>
        </w:rPr>
        <w:t>пиротехнических</w:t>
      </w:r>
      <w:r w:rsidR="008716B9">
        <w:rPr>
          <w:sz w:val="28"/>
          <w:szCs w:val="28"/>
        </w:rPr>
        <w:t xml:space="preserve"> </w:t>
      </w:r>
      <w:r w:rsidR="00793A52" w:rsidRPr="005F6A42">
        <w:rPr>
          <w:sz w:val="28"/>
          <w:szCs w:val="28"/>
        </w:rPr>
        <w:t xml:space="preserve">изделий, </w:t>
      </w:r>
      <w:r w:rsidR="001B6E2D" w:rsidRPr="005F6A42">
        <w:rPr>
          <w:sz w:val="28"/>
          <w:szCs w:val="28"/>
        </w:rPr>
        <w:t>с</w:t>
      </w:r>
      <w:r w:rsidR="00793A52" w:rsidRPr="005F6A42">
        <w:rPr>
          <w:sz w:val="28"/>
          <w:szCs w:val="28"/>
        </w:rPr>
        <w:t>облюдения</w:t>
      </w:r>
      <w:r w:rsidR="001A5C9A" w:rsidRPr="005F6A42">
        <w:rPr>
          <w:sz w:val="28"/>
          <w:szCs w:val="28"/>
        </w:rPr>
        <w:t xml:space="preserve"> </w:t>
      </w:r>
      <w:r w:rsidR="00793A52" w:rsidRPr="005F6A42">
        <w:rPr>
          <w:sz w:val="28"/>
          <w:szCs w:val="28"/>
        </w:rPr>
        <w:t>мер</w:t>
      </w:r>
      <w:r w:rsidR="001A5C9A" w:rsidRPr="005F6A42">
        <w:rPr>
          <w:sz w:val="28"/>
          <w:szCs w:val="28"/>
        </w:rPr>
        <w:t xml:space="preserve"> </w:t>
      </w:r>
      <w:r w:rsidR="00793A52" w:rsidRPr="005F6A42">
        <w:rPr>
          <w:sz w:val="28"/>
          <w:szCs w:val="28"/>
        </w:rPr>
        <w:t>пожарной</w:t>
      </w:r>
      <w:r w:rsidR="001A5C9A" w:rsidRPr="005F6A42">
        <w:rPr>
          <w:sz w:val="28"/>
          <w:szCs w:val="28"/>
        </w:rPr>
        <w:t xml:space="preserve"> б</w:t>
      </w:r>
      <w:r w:rsidR="00793A52" w:rsidRPr="005F6A42">
        <w:rPr>
          <w:sz w:val="28"/>
          <w:szCs w:val="28"/>
        </w:rPr>
        <w:t>езопасности,</w:t>
      </w:r>
      <w:r w:rsidR="001A5C9A" w:rsidRPr="005F6A42">
        <w:rPr>
          <w:sz w:val="28"/>
          <w:szCs w:val="28"/>
        </w:rPr>
        <w:t xml:space="preserve"> </w:t>
      </w:r>
      <w:r w:rsidR="00793A52" w:rsidRPr="005F6A42">
        <w:rPr>
          <w:sz w:val="28"/>
          <w:szCs w:val="28"/>
        </w:rPr>
        <w:t>необходимых</w:t>
      </w:r>
      <w:r w:rsidR="001A5C9A" w:rsidRPr="005F6A42">
        <w:rPr>
          <w:sz w:val="28"/>
          <w:szCs w:val="28"/>
        </w:rPr>
        <w:t xml:space="preserve"> </w:t>
      </w:r>
      <w:r w:rsidR="00793A52" w:rsidRPr="005F6A42">
        <w:rPr>
          <w:sz w:val="28"/>
          <w:szCs w:val="28"/>
        </w:rPr>
        <w:t>действиях</w:t>
      </w:r>
      <w:r w:rsidR="001A5C9A" w:rsidRPr="005F6A42">
        <w:rPr>
          <w:sz w:val="28"/>
          <w:szCs w:val="28"/>
        </w:rPr>
        <w:t xml:space="preserve"> </w:t>
      </w:r>
      <w:r w:rsidR="00793A52" w:rsidRPr="005F6A42">
        <w:rPr>
          <w:sz w:val="28"/>
          <w:szCs w:val="28"/>
        </w:rPr>
        <w:t>при обнаружении взрывоопасных предметов в целях соблюдения норм общественного</w:t>
      </w:r>
      <w:r w:rsidR="001A5C9A" w:rsidRPr="005F6A42">
        <w:rPr>
          <w:sz w:val="28"/>
          <w:szCs w:val="28"/>
        </w:rPr>
        <w:t xml:space="preserve"> </w:t>
      </w:r>
      <w:r w:rsidR="00793A52" w:rsidRPr="005F6A42">
        <w:rPr>
          <w:sz w:val="28"/>
          <w:szCs w:val="28"/>
        </w:rPr>
        <w:t>порядка, личной безопасности</w:t>
      </w:r>
      <w:r w:rsidR="008716B9">
        <w:rPr>
          <w:sz w:val="28"/>
          <w:szCs w:val="28"/>
        </w:rPr>
        <w:t>.</w:t>
      </w:r>
    </w:p>
    <w:p w:rsidR="008A400B" w:rsidRPr="005F6A42" w:rsidRDefault="008A400B" w:rsidP="00905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8A40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Запретить </w:t>
      </w:r>
      <w:proofErr w:type="gramStart"/>
      <w:r>
        <w:rPr>
          <w:sz w:val="26"/>
          <w:szCs w:val="26"/>
        </w:rPr>
        <w:t xml:space="preserve">использование </w:t>
      </w:r>
      <w:r w:rsidRPr="005B2E61">
        <w:rPr>
          <w:sz w:val="26"/>
          <w:szCs w:val="26"/>
        </w:rPr>
        <w:t xml:space="preserve"> пиротехнических</w:t>
      </w:r>
      <w:proofErr w:type="gramEnd"/>
      <w:r w:rsidRPr="005B2E61">
        <w:rPr>
          <w:sz w:val="26"/>
          <w:szCs w:val="26"/>
        </w:rPr>
        <w:t xml:space="preserve"> изделий на территории МО «Светлогорский городской округ»</w:t>
      </w:r>
      <w:r>
        <w:rPr>
          <w:sz w:val="26"/>
          <w:szCs w:val="26"/>
        </w:rPr>
        <w:t xml:space="preserve"> в местах массового скопления граждан.</w:t>
      </w:r>
    </w:p>
    <w:p w:rsidR="00793A52" w:rsidRPr="008A400B" w:rsidRDefault="008A4449" w:rsidP="00905124">
      <w:pPr>
        <w:jc w:val="both"/>
        <w:rPr>
          <w:sz w:val="28"/>
          <w:szCs w:val="28"/>
        </w:rPr>
      </w:pPr>
      <w:r w:rsidRPr="008A400B">
        <w:rPr>
          <w:sz w:val="28"/>
          <w:szCs w:val="28"/>
        </w:rPr>
        <w:t xml:space="preserve">         </w:t>
      </w:r>
      <w:r w:rsidR="008A400B" w:rsidRPr="008A400B">
        <w:rPr>
          <w:sz w:val="28"/>
          <w:szCs w:val="28"/>
        </w:rPr>
        <w:t>5</w:t>
      </w:r>
      <w:r w:rsidRPr="008A400B">
        <w:rPr>
          <w:sz w:val="28"/>
          <w:szCs w:val="28"/>
        </w:rPr>
        <w:t>.</w:t>
      </w:r>
      <w:r w:rsidR="00793A52" w:rsidRPr="008A400B">
        <w:rPr>
          <w:sz w:val="28"/>
          <w:szCs w:val="28"/>
        </w:rPr>
        <w:t xml:space="preserve">Контроль за исполнением данного постановления </w:t>
      </w:r>
      <w:r w:rsidRPr="008A400B">
        <w:rPr>
          <w:sz w:val="28"/>
          <w:szCs w:val="28"/>
        </w:rPr>
        <w:t>в</w:t>
      </w:r>
      <w:r w:rsidR="00793A52" w:rsidRPr="008A400B">
        <w:rPr>
          <w:sz w:val="28"/>
          <w:szCs w:val="28"/>
        </w:rPr>
        <w:t>озложить на первого заместителя главы администрации муниципального</w:t>
      </w:r>
      <w:r w:rsidR="00793A52" w:rsidRPr="008A400B">
        <w:rPr>
          <w:spacing w:val="9"/>
          <w:sz w:val="28"/>
          <w:szCs w:val="28"/>
        </w:rPr>
        <w:t xml:space="preserve"> </w:t>
      </w:r>
      <w:r w:rsidR="00793A52" w:rsidRPr="008A400B">
        <w:rPr>
          <w:sz w:val="28"/>
          <w:szCs w:val="28"/>
        </w:rPr>
        <w:t>образования</w:t>
      </w:r>
      <w:r w:rsidR="00701FDF" w:rsidRPr="008A400B">
        <w:rPr>
          <w:sz w:val="28"/>
          <w:szCs w:val="28"/>
        </w:rPr>
        <w:t xml:space="preserve"> </w:t>
      </w:r>
      <w:r w:rsidR="00793A52" w:rsidRPr="008A400B">
        <w:rPr>
          <w:sz w:val="28"/>
          <w:szCs w:val="28"/>
        </w:rPr>
        <w:t>«Светлогорский район» Т.Н. Качмар.</w:t>
      </w:r>
    </w:p>
    <w:p w:rsidR="00793A52" w:rsidRPr="005F6A42" w:rsidRDefault="008A4449" w:rsidP="00905124">
      <w:pPr>
        <w:tabs>
          <w:tab w:val="left" w:pos="2225"/>
          <w:tab w:val="left" w:pos="2226"/>
        </w:tabs>
        <w:jc w:val="both"/>
        <w:rPr>
          <w:sz w:val="28"/>
          <w:szCs w:val="28"/>
        </w:rPr>
      </w:pPr>
      <w:r w:rsidRPr="005F6A42">
        <w:rPr>
          <w:sz w:val="28"/>
          <w:szCs w:val="28"/>
        </w:rPr>
        <w:t xml:space="preserve">     </w:t>
      </w:r>
      <w:r w:rsidR="005F6A42">
        <w:rPr>
          <w:sz w:val="28"/>
          <w:szCs w:val="28"/>
        </w:rPr>
        <w:t xml:space="preserve"> </w:t>
      </w:r>
      <w:r w:rsidRPr="005F6A42">
        <w:rPr>
          <w:sz w:val="28"/>
          <w:szCs w:val="28"/>
        </w:rPr>
        <w:t xml:space="preserve"> </w:t>
      </w:r>
      <w:r w:rsidR="008A400B">
        <w:rPr>
          <w:sz w:val="28"/>
          <w:szCs w:val="28"/>
        </w:rPr>
        <w:t xml:space="preserve"> </w:t>
      </w:r>
      <w:r w:rsidR="008716B9">
        <w:rPr>
          <w:sz w:val="28"/>
          <w:szCs w:val="28"/>
        </w:rPr>
        <w:t xml:space="preserve"> </w:t>
      </w:r>
      <w:r w:rsidR="008A400B">
        <w:rPr>
          <w:sz w:val="28"/>
          <w:szCs w:val="28"/>
        </w:rPr>
        <w:t>6</w:t>
      </w:r>
      <w:r w:rsidRPr="005F6A42">
        <w:rPr>
          <w:sz w:val="28"/>
          <w:szCs w:val="28"/>
        </w:rPr>
        <w:t xml:space="preserve">. </w:t>
      </w:r>
      <w:r w:rsidR="00793A52" w:rsidRPr="005F6A42">
        <w:rPr>
          <w:sz w:val="28"/>
          <w:szCs w:val="28"/>
        </w:rPr>
        <w:t>Настоящее постановление вступает в силу с даты</w:t>
      </w:r>
      <w:r w:rsidR="00793A52" w:rsidRPr="005F6A42">
        <w:rPr>
          <w:spacing w:val="-6"/>
          <w:sz w:val="28"/>
          <w:szCs w:val="28"/>
        </w:rPr>
        <w:t xml:space="preserve"> </w:t>
      </w:r>
      <w:r w:rsidR="00793A52" w:rsidRPr="005F6A42">
        <w:rPr>
          <w:sz w:val="28"/>
          <w:szCs w:val="28"/>
        </w:rPr>
        <w:t>подписания.</w:t>
      </w:r>
    </w:p>
    <w:p w:rsidR="00793A52" w:rsidRPr="005F6A42" w:rsidRDefault="00793A52" w:rsidP="00905124">
      <w:pPr>
        <w:jc w:val="both"/>
        <w:rPr>
          <w:sz w:val="28"/>
          <w:szCs w:val="28"/>
        </w:rPr>
      </w:pPr>
    </w:p>
    <w:p w:rsidR="00793A52" w:rsidRPr="005F6A42" w:rsidRDefault="00793A52" w:rsidP="005F6A42">
      <w:pPr>
        <w:jc w:val="center"/>
        <w:rPr>
          <w:sz w:val="28"/>
          <w:szCs w:val="28"/>
        </w:rPr>
      </w:pPr>
    </w:p>
    <w:p w:rsidR="00793A52" w:rsidRDefault="00793A52" w:rsidP="00466016">
      <w:pPr>
        <w:jc w:val="center"/>
        <w:rPr>
          <w:sz w:val="28"/>
          <w:szCs w:val="28"/>
        </w:rPr>
      </w:pPr>
    </w:p>
    <w:p w:rsidR="00E14F15" w:rsidRDefault="00E14F15" w:rsidP="008A4449">
      <w:pPr>
        <w:tabs>
          <w:tab w:val="center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</w:p>
    <w:p w:rsidR="00E14F15" w:rsidRPr="00466016" w:rsidRDefault="00E14F15" w:rsidP="00466016">
      <w:pPr>
        <w:rPr>
          <w:sz w:val="28"/>
          <w:szCs w:val="28"/>
        </w:rPr>
      </w:pPr>
      <w:r w:rsidRPr="00466016">
        <w:rPr>
          <w:sz w:val="28"/>
          <w:szCs w:val="28"/>
        </w:rPr>
        <w:t xml:space="preserve">Врио </w:t>
      </w:r>
      <w:proofErr w:type="gramStart"/>
      <w:r w:rsidRPr="00466016">
        <w:rPr>
          <w:sz w:val="28"/>
          <w:szCs w:val="28"/>
        </w:rPr>
        <w:t>главы  администрации</w:t>
      </w:r>
      <w:proofErr w:type="gramEnd"/>
      <w:r w:rsidRPr="00466016">
        <w:rPr>
          <w:sz w:val="28"/>
          <w:szCs w:val="28"/>
        </w:rPr>
        <w:t xml:space="preserve"> </w:t>
      </w:r>
    </w:p>
    <w:p w:rsidR="00E14F15" w:rsidRPr="00466016" w:rsidRDefault="00E14F15" w:rsidP="00E14F15">
      <w:pPr>
        <w:rPr>
          <w:bCs/>
          <w:sz w:val="28"/>
          <w:szCs w:val="28"/>
        </w:rPr>
      </w:pPr>
      <w:r w:rsidRPr="00466016">
        <w:rPr>
          <w:bCs/>
          <w:sz w:val="28"/>
          <w:szCs w:val="28"/>
        </w:rPr>
        <w:t>муниципального образования</w:t>
      </w:r>
    </w:p>
    <w:p w:rsidR="00E14F15" w:rsidRPr="00466016" w:rsidRDefault="00E14F15" w:rsidP="00E14F15">
      <w:pPr>
        <w:rPr>
          <w:bCs/>
          <w:color w:val="26282F"/>
          <w:sz w:val="28"/>
          <w:szCs w:val="28"/>
        </w:rPr>
      </w:pPr>
      <w:r w:rsidRPr="00466016">
        <w:rPr>
          <w:bCs/>
          <w:sz w:val="28"/>
          <w:szCs w:val="28"/>
        </w:rPr>
        <w:t>«Светлогорский район»</w:t>
      </w:r>
      <w:r w:rsidRPr="00466016">
        <w:rPr>
          <w:bCs/>
          <w:sz w:val="28"/>
          <w:szCs w:val="28"/>
        </w:rPr>
        <w:tab/>
      </w:r>
      <w:r w:rsidR="008A4449" w:rsidRPr="00466016">
        <w:rPr>
          <w:bCs/>
          <w:sz w:val="28"/>
          <w:szCs w:val="28"/>
        </w:rPr>
        <w:t xml:space="preserve">      </w:t>
      </w:r>
      <w:r w:rsidRPr="00466016">
        <w:rPr>
          <w:bCs/>
          <w:sz w:val="28"/>
          <w:szCs w:val="28"/>
        </w:rPr>
        <w:t xml:space="preserve">                                            В.В.</w:t>
      </w:r>
      <w:r w:rsidR="008A4449" w:rsidRPr="00466016">
        <w:rPr>
          <w:bCs/>
          <w:sz w:val="28"/>
          <w:szCs w:val="28"/>
        </w:rPr>
        <w:t xml:space="preserve">  </w:t>
      </w:r>
      <w:r w:rsidRPr="00466016">
        <w:rPr>
          <w:bCs/>
          <w:sz w:val="28"/>
          <w:szCs w:val="28"/>
        </w:rPr>
        <w:t>Б</w:t>
      </w:r>
      <w:bookmarkStart w:id="0" w:name="sub_1000"/>
      <w:r w:rsidRPr="00466016">
        <w:rPr>
          <w:bCs/>
          <w:sz w:val="28"/>
          <w:szCs w:val="28"/>
        </w:rPr>
        <w:t>ондаренко</w:t>
      </w:r>
    </w:p>
    <w:p w:rsidR="00E14F15" w:rsidRDefault="00E14F15" w:rsidP="00E14F15">
      <w:pPr>
        <w:rPr>
          <w:bCs/>
          <w:color w:val="26282F"/>
        </w:rPr>
        <w:sectPr w:rsidR="00E14F15" w:rsidSect="00044D6A">
          <w:pgSz w:w="11906" w:h="16838"/>
          <w:pgMar w:top="1134" w:right="991" w:bottom="1134" w:left="1701" w:header="709" w:footer="709" w:gutter="0"/>
          <w:cols w:space="720"/>
        </w:sectPr>
      </w:pPr>
    </w:p>
    <w:p w:rsidR="006E5CB4" w:rsidRPr="006E5CB4" w:rsidRDefault="006E5CB4" w:rsidP="006E5CB4">
      <w:pPr>
        <w:pStyle w:val="220"/>
        <w:keepNext/>
        <w:keepLines/>
        <w:shd w:val="clear" w:color="auto" w:fill="auto"/>
        <w:spacing w:before="0" w:after="0"/>
        <w:ind w:left="340" w:firstLine="0"/>
        <w:jc w:val="right"/>
        <w:rPr>
          <w:b w:val="0"/>
        </w:rPr>
      </w:pPr>
      <w:bookmarkStart w:id="1" w:name="_Hlk533672969"/>
      <w:bookmarkStart w:id="2" w:name="bookmark3"/>
      <w:bookmarkEnd w:id="0"/>
      <w:r w:rsidRPr="006E5CB4">
        <w:rPr>
          <w:b w:val="0"/>
        </w:rPr>
        <w:lastRenderedPageBreak/>
        <w:t>Приложение №1</w:t>
      </w:r>
    </w:p>
    <w:p w:rsidR="006E5CB4" w:rsidRPr="006E5CB4" w:rsidRDefault="006E5CB4" w:rsidP="006E5CB4">
      <w:pPr>
        <w:pStyle w:val="220"/>
        <w:keepNext/>
        <w:keepLines/>
        <w:shd w:val="clear" w:color="auto" w:fill="auto"/>
        <w:spacing w:before="0" w:after="0"/>
        <w:ind w:left="340" w:firstLine="0"/>
        <w:jc w:val="right"/>
        <w:rPr>
          <w:b w:val="0"/>
        </w:rPr>
      </w:pPr>
      <w:r w:rsidRPr="006E5CB4">
        <w:rPr>
          <w:b w:val="0"/>
        </w:rPr>
        <w:t>к постановлению</w:t>
      </w:r>
    </w:p>
    <w:p w:rsidR="006E5CB4" w:rsidRPr="006E5CB4" w:rsidRDefault="006E5CB4" w:rsidP="006E5CB4">
      <w:pPr>
        <w:pStyle w:val="220"/>
        <w:keepNext/>
        <w:keepLines/>
        <w:shd w:val="clear" w:color="auto" w:fill="auto"/>
        <w:spacing w:before="0" w:after="0"/>
        <w:ind w:left="340" w:firstLine="0"/>
        <w:jc w:val="right"/>
        <w:rPr>
          <w:b w:val="0"/>
        </w:rPr>
      </w:pPr>
      <w:r w:rsidRPr="006E5CB4">
        <w:rPr>
          <w:b w:val="0"/>
        </w:rPr>
        <w:t xml:space="preserve"> администрации </w:t>
      </w:r>
    </w:p>
    <w:p w:rsidR="006E5CB4" w:rsidRDefault="006E5CB4" w:rsidP="006E5CB4">
      <w:pPr>
        <w:pStyle w:val="220"/>
        <w:keepNext/>
        <w:keepLines/>
        <w:shd w:val="clear" w:color="auto" w:fill="auto"/>
        <w:spacing w:before="0" w:after="0"/>
        <w:ind w:left="340" w:firstLine="0"/>
        <w:jc w:val="right"/>
        <w:rPr>
          <w:b w:val="0"/>
        </w:rPr>
      </w:pPr>
      <w:r w:rsidRPr="006E5CB4">
        <w:rPr>
          <w:b w:val="0"/>
        </w:rPr>
        <w:t>МО «Светлогорский район»</w:t>
      </w:r>
    </w:p>
    <w:p w:rsidR="006E5CB4" w:rsidRPr="006E5CB4" w:rsidRDefault="006E5CB4" w:rsidP="006E5CB4">
      <w:pPr>
        <w:pStyle w:val="220"/>
        <w:keepNext/>
        <w:keepLines/>
        <w:shd w:val="clear" w:color="auto" w:fill="auto"/>
        <w:spacing w:before="0" w:after="0"/>
        <w:ind w:left="340" w:firstLine="0"/>
        <w:jc w:val="right"/>
        <w:rPr>
          <w:b w:val="0"/>
        </w:rPr>
      </w:pPr>
      <w:r>
        <w:rPr>
          <w:b w:val="0"/>
        </w:rPr>
        <w:t xml:space="preserve"> </w:t>
      </w:r>
      <w:r w:rsidR="00F2462C">
        <w:rPr>
          <w:b w:val="0"/>
        </w:rPr>
        <w:t>о</w:t>
      </w:r>
      <w:r>
        <w:rPr>
          <w:b w:val="0"/>
        </w:rPr>
        <w:t>т</w:t>
      </w:r>
      <w:r w:rsidR="00F2462C">
        <w:rPr>
          <w:b w:val="0"/>
        </w:rPr>
        <w:t xml:space="preserve"> 26 декабря </w:t>
      </w:r>
      <w:r>
        <w:rPr>
          <w:b w:val="0"/>
        </w:rPr>
        <w:t xml:space="preserve">2018 </w:t>
      </w:r>
      <w:proofErr w:type="gramStart"/>
      <w:r>
        <w:rPr>
          <w:b w:val="0"/>
        </w:rPr>
        <w:t>года  №</w:t>
      </w:r>
      <w:proofErr w:type="gramEnd"/>
      <w:r w:rsidR="00F2462C">
        <w:rPr>
          <w:b w:val="0"/>
        </w:rPr>
        <w:t>737</w:t>
      </w:r>
    </w:p>
    <w:p w:rsidR="006E5CB4" w:rsidRDefault="006E5CB4" w:rsidP="00252B59">
      <w:pPr>
        <w:pStyle w:val="220"/>
        <w:keepNext/>
        <w:keepLines/>
        <w:shd w:val="clear" w:color="auto" w:fill="auto"/>
        <w:spacing w:before="0" w:after="0"/>
        <w:ind w:left="340" w:firstLine="0"/>
        <w:jc w:val="center"/>
      </w:pPr>
    </w:p>
    <w:bookmarkEnd w:id="1"/>
    <w:p w:rsidR="006E5CB4" w:rsidRDefault="006E5CB4" w:rsidP="00252B59">
      <w:pPr>
        <w:pStyle w:val="220"/>
        <w:keepNext/>
        <w:keepLines/>
        <w:shd w:val="clear" w:color="auto" w:fill="auto"/>
        <w:spacing w:before="0" w:after="0"/>
        <w:ind w:left="340" w:firstLine="0"/>
        <w:jc w:val="center"/>
      </w:pPr>
    </w:p>
    <w:p w:rsidR="006E5CB4" w:rsidRDefault="006E5CB4" w:rsidP="00252B59">
      <w:pPr>
        <w:pStyle w:val="220"/>
        <w:keepNext/>
        <w:keepLines/>
        <w:shd w:val="clear" w:color="auto" w:fill="auto"/>
        <w:spacing w:before="0" w:after="0"/>
        <w:ind w:left="340" w:firstLine="0"/>
        <w:jc w:val="center"/>
      </w:pPr>
    </w:p>
    <w:p w:rsidR="00252B59" w:rsidRDefault="00252B59" w:rsidP="00252B59">
      <w:pPr>
        <w:pStyle w:val="220"/>
        <w:keepNext/>
        <w:keepLines/>
        <w:shd w:val="clear" w:color="auto" w:fill="auto"/>
        <w:spacing w:before="0" w:after="0"/>
        <w:ind w:left="340" w:firstLine="0"/>
        <w:jc w:val="center"/>
      </w:pPr>
      <w:r>
        <w:t>ПОРЯДОК</w:t>
      </w:r>
      <w:bookmarkEnd w:id="2"/>
    </w:p>
    <w:p w:rsidR="001F48B5" w:rsidRDefault="00252B59" w:rsidP="001F48B5">
      <w:pPr>
        <w:pStyle w:val="60"/>
        <w:shd w:val="clear" w:color="auto" w:fill="auto"/>
        <w:spacing w:after="0"/>
        <w:ind w:left="340"/>
      </w:pPr>
      <w:r>
        <w:t>реализации и использования пиротехнических изделий</w:t>
      </w:r>
      <w:r>
        <w:br/>
        <w:t xml:space="preserve">на территории муниципального образования </w:t>
      </w:r>
    </w:p>
    <w:p w:rsidR="00252B59" w:rsidRDefault="00252B59" w:rsidP="001F48B5">
      <w:pPr>
        <w:pStyle w:val="60"/>
        <w:shd w:val="clear" w:color="auto" w:fill="auto"/>
        <w:spacing w:after="0"/>
        <w:ind w:left="340"/>
      </w:pPr>
      <w:r>
        <w:t>«Светлогорский</w:t>
      </w:r>
      <w:r w:rsidR="001F48B5">
        <w:t xml:space="preserve"> городской округ</w:t>
      </w:r>
      <w:r>
        <w:t>»</w:t>
      </w:r>
    </w:p>
    <w:p w:rsidR="00252B59" w:rsidRPr="00297133" w:rsidRDefault="00252B59" w:rsidP="00252B59">
      <w:pPr>
        <w:spacing w:line="317" w:lineRule="exact"/>
        <w:ind w:right="760" w:firstLine="8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Настоящий порядок реализации разработан в соответствии с «Правилами безопасности при обращении с пиротехнической продукцией» от 08 октября 1999 года и продукции гражданского назначения от 19.10.1999 г. утвержденными Российским агентством по боеприпасам пунктом 174 «Правил пожарной безопасности в РФ».</w:t>
      </w:r>
    </w:p>
    <w:p w:rsidR="00252B59" w:rsidRPr="00297133" w:rsidRDefault="00252B59" w:rsidP="00252B59">
      <w:pPr>
        <w:pStyle w:val="60"/>
        <w:shd w:val="clear" w:color="auto" w:fill="auto"/>
        <w:spacing w:after="0"/>
        <w:ind w:firstLine="800"/>
        <w:jc w:val="both"/>
      </w:pPr>
      <w:r w:rsidRPr="00297133">
        <w:t>Классификация пиротехнических изделий:</w:t>
      </w:r>
    </w:p>
    <w:p w:rsidR="00252B59" w:rsidRPr="00297133" w:rsidRDefault="00252B59" w:rsidP="00252B59">
      <w:pPr>
        <w:spacing w:line="317" w:lineRule="exact"/>
        <w:ind w:right="760" w:firstLine="8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В соответствии с ГОСТ Р 51270 пиротехнические изделия подразделяются:</w:t>
      </w:r>
    </w:p>
    <w:p w:rsidR="00252B59" w:rsidRPr="00297133" w:rsidRDefault="00252B59" w:rsidP="000B1535">
      <w:pPr>
        <w:widowControl w:val="0"/>
        <w:numPr>
          <w:ilvl w:val="0"/>
          <w:numId w:val="6"/>
        </w:numPr>
        <w:tabs>
          <w:tab w:val="left" w:pos="1050"/>
          <w:tab w:val="left" w:pos="2337"/>
        </w:tabs>
        <w:spacing w:line="317" w:lineRule="exact"/>
        <w:ind w:firstLine="8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класс:</w:t>
      </w:r>
      <w:r w:rsidR="00297133" w:rsidRPr="00297133">
        <w:rPr>
          <w:sz w:val="28"/>
          <w:szCs w:val="28"/>
        </w:rPr>
        <w:t xml:space="preserve"> </w:t>
      </w:r>
      <w:r w:rsidRPr="00297133">
        <w:rPr>
          <w:sz w:val="28"/>
          <w:szCs w:val="28"/>
        </w:rPr>
        <w:t>«бенгальские свечи, хлопушки, фонтаны настольные,</w:t>
      </w:r>
      <w:r w:rsidR="00297133" w:rsidRPr="00297133">
        <w:rPr>
          <w:sz w:val="28"/>
          <w:szCs w:val="28"/>
        </w:rPr>
        <w:t xml:space="preserve"> </w:t>
      </w:r>
      <w:r w:rsidRPr="00297133">
        <w:rPr>
          <w:sz w:val="28"/>
          <w:szCs w:val="28"/>
        </w:rPr>
        <w:t>вертушки, бабочки».</w:t>
      </w:r>
    </w:p>
    <w:p w:rsidR="00252B59" w:rsidRPr="00297133" w:rsidRDefault="00252B59" w:rsidP="00252B59">
      <w:pPr>
        <w:widowControl w:val="0"/>
        <w:numPr>
          <w:ilvl w:val="0"/>
          <w:numId w:val="6"/>
        </w:numPr>
        <w:tabs>
          <w:tab w:val="left" w:pos="1050"/>
        </w:tabs>
        <w:spacing w:line="317" w:lineRule="exact"/>
        <w:ind w:right="760" w:firstLine="8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класс: «летающие фейерверки, дымовые фейерверочные изделия, мини-салюты, фонтаны концертные».</w:t>
      </w:r>
    </w:p>
    <w:p w:rsidR="00252B59" w:rsidRPr="00297133" w:rsidRDefault="00252B59" w:rsidP="00252B59">
      <w:pPr>
        <w:widowControl w:val="0"/>
        <w:numPr>
          <w:ilvl w:val="0"/>
          <w:numId w:val="6"/>
        </w:numPr>
        <w:tabs>
          <w:tab w:val="left" w:pos="1050"/>
        </w:tabs>
        <w:spacing w:line="317" w:lineRule="exact"/>
        <w:ind w:right="760" w:firstLine="8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класс: «римские свечи, петарды терочные, петарды фитильные и связки петард, наземные фейерверки, мини-ракеты, наборы ракет».</w:t>
      </w:r>
    </w:p>
    <w:p w:rsidR="00252B59" w:rsidRPr="00297133" w:rsidRDefault="00252B59" w:rsidP="00252B59">
      <w:pPr>
        <w:pStyle w:val="60"/>
        <w:shd w:val="clear" w:color="auto" w:fill="auto"/>
        <w:spacing w:after="0"/>
        <w:ind w:firstLine="800"/>
        <w:jc w:val="both"/>
      </w:pPr>
      <w:r w:rsidRPr="00297133">
        <w:t>Порядок реализации пиротехнических изделий:</w:t>
      </w:r>
    </w:p>
    <w:p w:rsidR="00252B59" w:rsidRPr="00297133" w:rsidRDefault="00252B59" w:rsidP="00466016">
      <w:pPr>
        <w:widowControl w:val="0"/>
        <w:numPr>
          <w:ilvl w:val="0"/>
          <w:numId w:val="7"/>
        </w:numPr>
        <w:tabs>
          <w:tab w:val="left" w:pos="1276"/>
        </w:tabs>
        <w:spacing w:line="317" w:lineRule="exact"/>
        <w:ind w:right="760" w:firstLine="8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Разрешить реализацию пиротехнических изделий не выше 3 класса потенциальной опасности в предприятиях розничной торговли независимо от форм собственности:</w:t>
      </w:r>
    </w:p>
    <w:p w:rsidR="00252B59" w:rsidRPr="00297133" w:rsidRDefault="00252B59" w:rsidP="00466016">
      <w:pPr>
        <w:spacing w:line="317" w:lineRule="exact"/>
        <w:ind w:right="760" w:firstLine="1134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при наличии данной товарной группы в ассортиментном перечне, ежегодно согласовываемом в экономическом отделе муниципального образования городское поселение «город Светлогорск».</w:t>
      </w:r>
    </w:p>
    <w:p w:rsidR="00252B59" w:rsidRPr="00297133" w:rsidRDefault="00252B59" w:rsidP="00252B59">
      <w:pPr>
        <w:spacing w:line="317" w:lineRule="exact"/>
        <w:ind w:right="760" w:firstLine="8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Для согласования ассортиментного перечня необходимо представить заключения Центра Госсанэпиднадзора о противопожарном состоянии помещений торговли и хранения пиротехнических изделий.</w:t>
      </w:r>
    </w:p>
    <w:p w:rsidR="00252B59" w:rsidRPr="00297133" w:rsidRDefault="00252B59" w:rsidP="00466016">
      <w:pPr>
        <w:spacing w:line="317" w:lineRule="exact"/>
        <w:ind w:right="760" w:firstLine="1134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при наличии на каждой единице товара информации на русском языке, содержащей следующие сведения:</w:t>
      </w:r>
    </w:p>
    <w:p w:rsidR="00252B59" w:rsidRPr="00297133" w:rsidRDefault="00252B59" w:rsidP="00252B59">
      <w:pPr>
        <w:tabs>
          <w:tab w:val="left" w:pos="1563"/>
        </w:tabs>
        <w:spacing w:line="317" w:lineRule="exact"/>
        <w:ind w:firstLine="12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а)</w:t>
      </w:r>
      <w:r w:rsidRPr="00297133">
        <w:rPr>
          <w:sz w:val="28"/>
          <w:szCs w:val="28"/>
        </w:rPr>
        <w:tab/>
        <w:t>о наименовании товара;</w:t>
      </w:r>
    </w:p>
    <w:p w:rsidR="00252B59" w:rsidRPr="00297133" w:rsidRDefault="00252B59" w:rsidP="00252B59">
      <w:pPr>
        <w:tabs>
          <w:tab w:val="left" w:pos="1515"/>
        </w:tabs>
        <w:spacing w:line="317" w:lineRule="exact"/>
        <w:ind w:right="760" w:firstLine="12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б)</w:t>
      </w:r>
      <w:r w:rsidRPr="00297133">
        <w:rPr>
          <w:sz w:val="28"/>
          <w:szCs w:val="28"/>
        </w:rPr>
        <w:tab/>
        <w:t>о назначении (области использования), основных свойствах и характеристиках; правилах и условиях безопасного использования; возрастные ограничения в инструкциях должны содержать запись: «Для детей старше 16 лет».</w:t>
      </w:r>
    </w:p>
    <w:p w:rsidR="00252B59" w:rsidRPr="00297133" w:rsidRDefault="00252B59" w:rsidP="00252B59">
      <w:pPr>
        <w:widowControl w:val="0"/>
        <w:numPr>
          <w:ilvl w:val="0"/>
          <w:numId w:val="7"/>
        </w:numPr>
        <w:tabs>
          <w:tab w:val="left" w:pos="1464"/>
        </w:tabs>
        <w:spacing w:line="317" w:lineRule="exact"/>
        <w:ind w:right="760" w:firstLine="8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На каждой единице товара должен быть указан срок годности, который устанавливается изготовителем. По истечении указанного срока</w:t>
      </w:r>
    </w:p>
    <w:p w:rsidR="00252B59" w:rsidRPr="00297133" w:rsidRDefault="00252B59" w:rsidP="00252B59">
      <w:pPr>
        <w:spacing w:line="317" w:lineRule="exact"/>
        <w:ind w:right="700"/>
        <w:rPr>
          <w:sz w:val="28"/>
          <w:szCs w:val="28"/>
        </w:rPr>
      </w:pPr>
      <w:r w:rsidRPr="00297133">
        <w:rPr>
          <w:sz w:val="28"/>
          <w:szCs w:val="28"/>
        </w:rPr>
        <w:t>изделия считаются непригодными для использования по назначению (постановление Правительства РФ от 16 июня 1997г. № 720).</w:t>
      </w:r>
    </w:p>
    <w:p w:rsidR="006E5CB4" w:rsidRPr="00466016" w:rsidRDefault="00466016" w:rsidP="00466016">
      <w:pPr>
        <w:tabs>
          <w:tab w:val="left" w:pos="860"/>
        </w:tabs>
        <w:spacing w:line="317" w:lineRule="exact"/>
        <w:ind w:right="700"/>
        <w:rPr>
          <w:rStyle w:val="20"/>
          <w:rFonts w:eastAsia="Arial Unicode MS"/>
        </w:rPr>
      </w:pPr>
      <w:r w:rsidRPr="00466016">
        <w:rPr>
          <w:rStyle w:val="20"/>
          <w:rFonts w:eastAsia="Arial Unicode MS"/>
        </w:rPr>
        <w:lastRenderedPageBreak/>
        <w:t xml:space="preserve">         </w:t>
      </w:r>
      <w:r>
        <w:rPr>
          <w:rStyle w:val="20"/>
          <w:rFonts w:eastAsia="Arial Unicode MS"/>
        </w:rPr>
        <w:t>3.</w:t>
      </w:r>
      <w:r w:rsidR="00252B59" w:rsidRPr="00466016">
        <w:rPr>
          <w:rStyle w:val="20"/>
          <w:rFonts w:eastAsia="Arial Unicode MS"/>
        </w:rPr>
        <w:t>Запрещается продажа пиротехнических изделий</w:t>
      </w:r>
    </w:p>
    <w:p w:rsidR="00252B59" w:rsidRPr="006E5CB4" w:rsidRDefault="006E5CB4" w:rsidP="006E5CB4">
      <w:pPr>
        <w:tabs>
          <w:tab w:val="left" w:pos="860"/>
        </w:tabs>
        <w:spacing w:line="317" w:lineRule="exact"/>
        <w:ind w:right="700"/>
        <w:rPr>
          <w:sz w:val="28"/>
          <w:szCs w:val="28"/>
        </w:rPr>
      </w:pPr>
      <w:r>
        <w:rPr>
          <w:rStyle w:val="20"/>
          <w:rFonts w:eastAsia="Arial Unicode MS"/>
        </w:rPr>
        <w:t xml:space="preserve">    -</w:t>
      </w:r>
      <w:r w:rsidRPr="006E5CB4">
        <w:rPr>
          <w:rStyle w:val="20"/>
          <w:rFonts w:eastAsia="Arial Unicode MS"/>
        </w:rPr>
        <w:t xml:space="preserve">   </w:t>
      </w:r>
      <w:r w:rsidR="00252B59" w:rsidRPr="006E5CB4">
        <w:rPr>
          <w:sz w:val="28"/>
          <w:szCs w:val="28"/>
        </w:rPr>
        <w:t>импортируемых с нарушением требований приказа ГТК РФ №150 от 19.03.97г.;</w:t>
      </w:r>
    </w:p>
    <w:p w:rsidR="00252B59" w:rsidRPr="00297133" w:rsidRDefault="006E5CB4" w:rsidP="006E5CB4">
      <w:pPr>
        <w:spacing w:line="317" w:lineRule="exact"/>
        <w:ind w:righ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52B59" w:rsidRPr="00297133">
        <w:rPr>
          <w:sz w:val="28"/>
          <w:szCs w:val="28"/>
        </w:rPr>
        <w:t>без документов, удостоверяющих происхождение товара, оформленных в соответствии с действующим законодательством; без сертификатов соответствия; с рук, лотков, из палаток, киосков; лицам, моложе 16 лет.</w:t>
      </w:r>
    </w:p>
    <w:p w:rsidR="00252B59" w:rsidRPr="00297133" w:rsidRDefault="00466016" w:rsidP="00466016">
      <w:pPr>
        <w:widowControl w:val="0"/>
        <w:tabs>
          <w:tab w:val="left" w:pos="1459"/>
        </w:tabs>
        <w:spacing w:line="317" w:lineRule="exact"/>
        <w:ind w:righ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52B59" w:rsidRPr="00297133">
        <w:rPr>
          <w:sz w:val="28"/>
          <w:szCs w:val="28"/>
        </w:rPr>
        <w:t>Хранение пиротехнических изделий должно быть организовано в соответствии с правилами безопасности, указанными в ГОСТ 12.10.004, ГОСТ 12.10.2004, «Правилами пожарной безопасности в РФ ППБ-01-03» утвержденные приказом МЧС РФ от 18.06.2003 г. № 313, ГОСТ 51270 и «Правилами безопасности при обращении с пиротехнической продукцией», утвержденными Российским агентством по боеприпасам от 08.10.99г.</w:t>
      </w:r>
    </w:p>
    <w:p w:rsidR="00252B59" w:rsidRPr="00297133" w:rsidRDefault="00252B59" w:rsidP="00252B59">
      <w:pPr>
        <w:spacing w:line="317" w:lineRule="exact"/>
        <w:ind w:right="700" w:firstLine="86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Для торговых залов магазинов нормы загрузки пиротехническими изделиями составляют не более чем по одной заводской упаковке каждого наименования реализуемых изделий и должны быть согласованы с органами пожарного надзора. Места хранения должны быть оборудованы ручными средствами пожаротушения и автоматическими установками тушения пожара.</w:t>
      </w:r>
    </w:p>
    <w:p w:rsidR="00252B59" w:rsidRPr="00297133" w:rsidRDefault="00466016" w:rsidP="00466016">
      <w:pPr>
        <w:widowControl w:val="0"/>
        <w:tabs>
          <w:tab w:val="left" w:pos="1459"/>
        </w:tabs>
        <w:spacing w:line="317" w:lineRule="exact"/>
        <w:ind w:right="700"/>
        <w:jc w:val="both"/>
        <w:rPr>
          <w:sz w:val="28"/>
          <w:szCs w:val="28"/>
        </w:rPr>
        <w:sectPr w:rsidR="00252B59" w:rsidRPr="00297133" w:rsidSect="007C64DE">
          <w:pgSz w:w="11900" w:h="16840"/>
          <w:pgMar w:top="579" w:right="843" w:bottom="1197" w:left="1344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</w:t>
      </w:r>
      <w:r w:rsidR="00252B59" w:rsidRPr="00297133">
        <w:rPr>
          <w:sz w:val="28"/>
          <w:szCs w:val="28"/>
        </w:rPr>
        <w:t>Руководители предприятий оптовой и розничной торговли всех форм собственности и физические лица несут персональную ответственность за выявленные нарушения в соответствии с законодательством РФ (Закон Калининградской области от 12.05.2008 г. № 244 «Кодекс Калининградской области об административных правонарушениях»).</w:t>
      </w:r>
    </w:p>
    <w:p w:rsidR="006E5CB4" w:rsidRPr="006E5CB4" w:rsidRDefault="006E5CB4" w:rsidP="006E5CB4">
      <w:pPr>
        <w:pStyle w:val="220"/>
        <w:keepNext/>
        <w:keepLines/>
        <w:shd w:val="clear" w:color="auto" w:fill="auto"/>
        <w:spacing w:before="0" w:after="0"/>
        <w:ind w:left="340" w:firstLine="0"/>
        <w:jc w:val="right"/>
        <w:rPr>
          <w:b w:val="0"/>
        </w:rPr>
      </w:pPr>
      <w:r>
        <w:lastRenderedPageBreak/>
        <w:t xml:space="preserve">           </w:t>
      </w:r>
      <w:r w:rsidRPr="006E5CB4">
        <w:rPr>
          <w:b w:val="0"/>
        </w:rPr>
        <w:t>Приложение №</w:t>
      </w:r>
      <w:r>
        <w:rPr>
          <w:b w:val="0"/>
        </w:rPr>
        <w:t>2</w:t>
      </w:r>
    </w:p>
    <w:p w:rsidR="006E5CB4" w:rsidRPr="006E5CB4" w:rsidRDefault="006E5CB4" w:rsidP="006E5CB4">
      <w:pPr>
        <w:pStyle w:val="220"/>
        <w:keepNext/>
        <w:keepLines/>
        <w:shd w:val="clear" w:color="auto" w:fill="auto"/>
        <w:spacing w:before="0" w:after="0"/>
        <w:ind w:left="340" w:firstLine="0"/>
        <w:jc w:val="right"/>
        <w:rPr>
          <w:b w:val="0"/>
        </w:rPr>
      </w:pPr>
      <w:r w:rsidRPr="006E5CB4">
        <w:rPr>
          <w:b w:val="0"/>
        </w:rPr>
        <w:t>к постановлению</w:t>
      </w:r>
    </w:p>
    <w:p w:rsidR="006E5CB4" w:rsidRPr="006E5CB4" w:rsidRDefault="006E5CB4" w:rsidP="006E5CB4">
      <w:pPr>
        <w:pStyle w:val="220"/>
        <w:keepNext/>
        <w:keepLines/>
        <w:shd w:val="clear" w:color="auto" w:fill="auto"/>
        <w:spacing w:before="0" w:after="0"/>
        <w:ind w:left="340" w:firstLine="0"/>
        <w:jc w:val="right"/>
        <w:rPr>
          <w:b w:val="0"/>
        </w:rPr>
      </w:pPr>
      <w:r w:rsidRPr="006E5CB4">
        <w:rPr>
          <w:b w:val="0"/>
        </w:rPr>
        <w:t xml:space="preserve"> администрации </w:t>
      </w:r>
    </w:p>
    <w:p w:rsidR="006E5CB4" w:rsidRDefault="006E5CB4" w:rsidP="006E5CB4">
      <w:pPr>
        <w:pStyle w:val="220"/>
        <w:keepNext/>
        <w:keepLines/>
        <w:shd w:val="clear" w:color="auto" w:fill="auto"/>
        <w:spacing w:before="0" w:after="0"/>
        <w:ind w:left="340" w:firstLine="0"/>
        <w:jc w:val="right"/>
        <w:rPr>
          <w:b w:val="0"/>
        </w:rPr>
      </w:pPr>
      <w:r w:rsidRPr="006E5CB4">
        <w:rPr>
          <w:b w:val="0"/>
        </w:rPr>
        <w:t>МО «Светлогорский район»</w:t>
      </w:r>
    </w:p>
    <w:p w:rsidR="006E5CB4" w:rsidRPr="006E5CB4" w:rsidRDefault="006E5CB4" w:rsidP="006E5CB4">
      <w:pPr>
        <w:pStyle w:val="220"/>
        <w:keepNext/>
        <w:keepLines/>
        <w:shd w:val="clear" w:color="auto" w:fill="auto"/>
        <w:spacing w:before="0" w:after="0"/>
        <w:ind w:left="340" w:firstLine="0"/>
        <w:jc w:val="right"/>
        <w:rPr>
          <w:b w:val="0"/>
        </w:rPr>
      </w:pPr>
      <w:r>
        <w:rPr>
          <w:b w:val="0"/>
        </w:rPr>
        <w:t xml:space="preserve"> </w:t>
      </w:r>
      <w:r w:rsidR="00F2462C">
        <w:rPr>
          <w:b w:val="0"/>
        </w:rPr>
        <w:t>о</w:t>
      </w:r>
      <w:r>
        <w:rPr>
          <w:b w:val="0"/>
        </w:rPr>
        <w:t>т</w:t>
      </w:r>
      <w:r w:rsidR="00F2462C">
        <w:rPr>
          <w:b w:val="0"/>
        </w:rPr>
        <w:t xml:space="preserve"> 26 декабря </w:t>
      </w:r>
      <w:r>
        <w:rPr>
          <w:b w:val="0"/>
        </w:rPr>
        <w:t xml:space="preserve">2018 </w:t>
      </w:r>
      <w:proofErr w:type="gramStart"/>
      <w:r>
        <w:rPr>
          <w:b w:val="0"/>
        </w:rPr>
        <w:t>года  №</w:t>
      </w:r>
      <w:proofErr w:type="gramEnd"/>
      <w:r w:rsidR="00F2462C">
        <w:rPr>
          <w:b w:val="0"/>
        </w:rPr>
        <w:t>737</w:t>
      </w:r>
    </w:p>
    <w:p w:rsidR="006E5CB4" w:rsidRDefault="006E5CB4" w:rsidP="006E5CB4">
      <w:pPr>
        <w:pStyle w:val="220"/>
        <w:keepNext/>
        <w:keepLines/>
        <w:shd w:val="clear" w:color="auto" w:fill="auto"/>
        <w:spacing w:before="0" w:after="0"/>
        <w:ind w:left="340" w:firstLine="0"/>
        <w:jc w:val="center"/>
      </w:pPr>
    </w:p>
    <w:p w:rsidR="00604EEC" w:rsidRDefault="006E5CB4" w:rsidP="00604EEC">
      <w:pPr>
        <w:pStyle w:val="60"/>
        <w:shd w:val="clear" w:color="auto" w:fill="auto"/>
        <w:spacing w:after="0"/>
        <w:ind w:left="400"/>
      </w:pPr>
      <w:r>
        <w:t xml:space="preserve">      </w:t>
      </w:r>
      <w:r w:rsidR="00252B59" w:rsidRPr="00297133">
        <w:t>Рекомендации по соблюдению требований пожарной безопасности при</w:t>
      </w:r>
      <w:r w:rsidR="00252B59" w:rsidRPr="00297133">
        <w:br/>
        <w:t>реализации пиротехнической продукции гражданского назначения на</w:t>
      </w:r>
      <w:r w:rsidR="00252B59" w:rsidRPr="00297133">
        <w:br/>
        <w:t>территории муниципального образования</w:t>
      </w:r>
      <w:bookmarkStart w:id="3" w:name="_GoBack"/>
      <w:bookmarkEnd w:id="3"/>
    </w:p>
    <w:p w:rsidR="00252B59" w:rsidRDefault="00252B59" w:rsidP="00604EEC">
      <w:pPr>
        <w:pStyle w:val="60"/>
        <w:shd w:val="clear" w:color="auto" w:fill="auto"/>
        <w:spacing w:after="0"/>
        <w:ind w:left="400"/>
      </w:pPr>
      <w:r w:rsidRPr="00297133">
        <w:t xml:space="preserve"> «</w:t>
      </w:r>
      <w:proofErr w:type="gramStart"/>
      <w:r w:rsidRPr="00297133">
        <w:t xml:space="preserve">Светлогорский </w:t>
      </w:r>
      <w:r w:rsidR="00604EEC">
        <w:t xml:space="preserve"> городской</w:t>
      </w:r>
      <w:proofErr w:type="gramEnd"/>
      <w:r w:rsidR="00604EEC">
        <w:t xml:space="preserve"> округ»</w:t>
      </w:r>
    </w:p>
    <w:p w:rsidR="00604EEC" w:rsidRPr="00297133" w:rsidRDefault="00604EEC" w:rsidP="00604EEC">
      <w:pPr>
        <w:pStyle w:val="60"/>
        <w:shd w:val="clear" w:color="auto" w:fill="auto"/>
        <w:spacing w:after="0"/>
        <w:ind w:left="400"/>
      </w:pPr>
    </w:p>
    <w:p w:rsidR="00252B59" w:rsidRPr="00297133" w:rsidRDefault="00252B59" w:rsidP="00252B59">
      <w:pPr>
        <w:pStyle w:val="220"/>
        <w:keepNext/>
        <w:keepLines/>
        <w:numPr>
          <w:ilvl w:val="0"/>
          <w:numId w:val="8"/>
        </w:numPr>
        <w:shd w:val="clear" w:color="auto" w:fill="auto"/>
        <w:tabs>
          <w:tab w:val="left" w:pos="3880"/>
        </w:tabs>
        <w:spacing w:before="0" w:after="0"/>
        <w:ind w:left="3560" w:firstLine="0"/>
        <w:jc w:val="both"/>
      </w:pPr>
      <w:bookmarkStart w:id="4" w:name="bookmark4"/>
      <w:r w:rsidRPr="00297133">
        <w:t>Общие положения</w:t>
      </w:r>
      <w:bookmarkEnd w:id="4"/>
    </w:p>
    <w:p w:rsidR="006E5CB4" w:rsidRDefault="00252B59" w:rsidP="006E5CB4">
      <w:pPr>
        <w:tabs>
          <w:tab w:val="left" w:pos="4962"/>
        </w:tabs>
        <w:spacing w:line="317" w:lineRule="exact"/>
        <w:ind w:left="160" w:right="-2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В соответствии с пунктом 174 «Правил пожарной безопасности в РФ» ППБ-01-03, утвержденных приказом МЧС России от 18.06.2003 года № 313 </w:t>
      </w:r>
    </w:p>
    <w:p w:rsidR="00252B59" w:rsidRPr="00297133" w:rsidRDefault="006E5CB4" w:rsidP="006E5CB4">
      <w:pPr>
        <w:tabs>
          <w:tab w:val="left" w:pos="4962"/>
        </w:tabs>
        <w:spacing w:line="317" w:lineRule="exact"/>
        <w:ind w:left="160"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2B59" w:rsidRPr="00297133">
        <w:rPr>
          <w:sz w:val="28"/>
          <w:szCs w:val="28"/>
        </w:rPr>
        <w:t>- продажу пиротехнических изделий</w:t>
      </w:r>
      <w:r w:rsidR="00252B59" w:rsidRPr="00297133">
        <w:rPr>
          <w:sz w:val="28"/>
          <w:szCs w:val="28"/>
        </w:rPr>
        <w:tab/>
        <w:t>разрешается производить в</w:t>
      </w:r>
    </w:p>
    <w:p w:rsidR="00252B59" w:rsidRPr="00297133" w:rsidRDefault="00252B59" w:rsidP="006E5CB4">
      <w:pPr>
        <w:tabs>
          <w:tab w:val="left" w:pos="4536"/>
        </w:tabs>
        <w:spacing w:line="317" w:lineRule="exact"/>
        <w:ind w:left="16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специализированных магазинах или</w:t>
      </w:r>
      <w:r w:rsidRPr="00297133">
        <w:rPr>
          <w:sz w:val="28"/>
          <w:szCs w:val="28"/>
        </w:rPr>
        <w:tab/>
        <w:t>специализированных отделах</w:t>
      </w:r>
    </w:p>
    <w:p w:rsidR="00252B59" w:rsidRPr="00297133" w:rsidRDefault="00252B59" w:rsidP="006E5CB4">
      <w:pPr>
        <w:spacing w:line="317" w:lineRule="exact"/>
        <w:ind w:left="16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(секциях)», к которым, как правило, относятся магазины и отделы по продаже оружия и боеприпасов.</w:t>
      </w:r>
    </w:p>
    <w:p w:rsidR="00252B59" w:rsidRPr="00297133" w:rsidRDefault="00252B59" w:rsidP="006E5CB4">
      <w:pPr>
        <w:spacing w:line="317" w:lineRule="exact"/>
        <w:ind w:left="160" w:right="-2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Данные Рекомендации разработаны с учетом массового спроса со стороны жителей Светлогорского </w:t>
      </w:r>
      <w:r w:rsidR="00604EEC">
        <w:rPr>
          <w:sz w:val="28"/>
          <w:szCs w:val="28"/>
        </w:rPr>
        <w:t>округа</w:t>
      </w:r>
      <w:r w:rsidRPr="00297133">
        <w:rPr>
          <w:sz w:val="28"/>
          <w:szCs w:val="28"/>
        </w:rPr>
        <w:t xml:space="preserve"> на пиротехнические изделия в период новогодних и рождественских праздников, а также с учетом отсутствия нормативных документов, регулирующих вопросы обеспечения пожарной безопасности при распространении пиротехнической продукции.</w:t>
      </w:r>
    </w:p>
    <w:p w:rsidR="00252B59" w:rsidRPr="00297133" w:rsidRDefault="00252B59" w:rsidP="006E5CB4">
      <w:pPr>
        <w:spacing w:line="317" w:lineRule="exact"/>
        <w:ind w:left="160" w:right="-2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Рекомендации основываются на Федеральном Законе «О техническом регулировании» от 27.12.2002 года № 184-ФЗ, согласно которого не допустимо установление требований, могущих служить препятствием осуществлению предпринимательской деятельности в большей степени, чем это минимально необходимо для защиты жизни или здоровья граждан, имущества физических или юридических лиц, государственного или муниципального имущества, а также на обязательных требованиях, установленных «Правилами пожарной безопасности в Российской Федерации», утвержденных приказом МЧС России от 18.06.2003 года № 313.</w:t>
      </w:r>
    </w:p>
    <w:p w:rsidR="00252B59" w:rsidRPr="00297133" w:rsidRDefault="00252B59" w:rsidP="00252B59">
      <w:pPr>
        <w:spacing w:line="317" w:lineRule="exact"/>
        <w:ind w:left="16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Рекомендации не распространяются: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072"/>
        </w:tabs>
        <w:spacing w:line="317" w:lineRule="exact"/>
        <w:ind w:left="16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на производство пиротехнической продукции;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074"/>
        </w:tabs>
        <w:spacing w:line="317" w:lineRule="exact"/>
        <w:ind w:left="160" w:right="68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на пиротехнические изделия, на которые не распространяется ГОСТ Р 51270-99;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222"/>
        </w:tabs>
        <w:spacing w:line="317" w:lineRule="exact"/>
        <w:ind w:left="160" w:right="68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на действия юридических лиц и граждан, направленные на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граждан, в соответствии с действующим законодательством.</w:t>
      </w:r>
    </w:p>
    <w:p w:rsidR="00252B59" w:rsidRPr="00297133" w:rsidRDefault="00252B59" w:rsidP="00252B59">
      <w:pPr>
        <w:spacing w:line="320" w:lineRule="exact"/>
        <w:ind w:left="160" w:right="680" w:firstLine="46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Юридическим лицом и (или) частным предпринимателем решение об распространении на своем объекте пиротехнической продукции 1-3 класса опасности по ГОСТ 51270-99, кроме специализированных магазинов и отделов, может быть принято при условии разработки в соответствии с пунктом 4 ППБ 01-03 системы пожарной безопасности, направленной на</w:t>
      </w:r>
    </w:p>
    <w:p w:rsidR="00252B59" w:rsidRPr="00297133" w:rsidRDefault="00252B59" w:rsidP="00252B59">
      <w:pPr>
        <w:spacing w:line="317" w:lineRule="exact"/>
        <w:ind w:left="180" w:right="640"/>
        <w:rPr>
          <w:sz w:val="28"/>
          <w:szCs w:val="28"/>
        </w:rPr>
      </w:pPr>
      <w:r w:rsidRPr="00297133">
        <w:rPr>
          <w:sz w:val="28"/>
          <w:szCs w:val="28"/>
        </w:rPr>
        <w:lastRenderedPageBreak/>
        <w:t>предотвращение воздействия на людей опасных факторов пожара, в том числе их вторичных проявлений.</w:t>
      </w:r>
    </w:p>
    <w:p w:rsidR="00252B59" w:rsidRPr="00297133" w:rsidRDefault="00252B59" w:rsidP="00252B59">
      <w:pPr>
        <w:spacing w:line="317" w:lineRule="exact"/>
        <w:ind w:left="180" w:right="64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Под системой пожарной безопасности, следует понимать технические решения (условия), разработанные в установленном порядке. Технические решения, обеспечивающие уровень пожарной безопасности согласованию в органах </w:t>
      </w:r>
      <w:proofErr w:type="gramStart"/>
      <w:r w:rsidRPr="00297133">
        <w:rPr>
          <w:sz w:val="28"/>
          <w:szCs w:val="28"/>
        </w:rPr>
        <w:t>ГПН</w:t>
      </w:r>
      <w:proofErr w:type="gramEnd"/>
      <w:r w:rsidRPr="00297133">
        <w:rPr>
          <w:sz w:val="28"/>
          <w:szCs w:val="28"/>
        </w:rPr>
        <w:t xml:space="preserve"> не подлежат.</w:t>
      </w:r>
    </w:p>
    <w:p w:rsidR="00252B59" w:rsidRPr="00297133" w:rsidRDefault="00252B59" w:rsidP="00252B59">
      <w:pPr>
        <w:spacing w:after="60" w:line="317" w:lineRule="exact"/>
        <w:ind w:left="180" w:right="64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При разработке системы пожарной безопасности необходимо учитывать положения настоящей Рекомендации.</w:t>
      </w:r>
    </w:p>
    <w:p w:rsidR="00252B59" w:rsidRPr="00297133" w:rsidRDefault="00252B59" w:rsidP="00252B59">
      <w:pPr>
        <w:pStyle w:val="220"/>
        <w:keepNext/>
        <w:keepLines/>
        <w:numPr>
          <w:ilvl w:val="0"/>
          <w:numId w:val="8"/>
        </w:numPr>
        <w:shd w:val="clear" w:color="auto" w:fill="auto"/>
        <w:tabs>
          <w:tab w:val="left" w:pos="1751"/>
        </w:tabs>
        <w:spacing w:before="0" w:after="0"/>
        <w:ind w:left="1420" w:firstLine="0"/>
        <w:jc w:val="both"/>
      </w:pPr>
      <w:bookmarkStart w:id="5" w:name="bookmark5"/>
      <w:r w:rsidRPr="00297133">
        <w:t>Основные понятия, используемые в Рекомендациях</w:t>
      </w:r>
      <w:bookmarkEnd w:id="5"/>
    </w:p>
    <w:p w:rsidR="00252B59" w:rsidRPr="00297133" w:rsidRDefault="00252B59" w:rsidP="00252B59">
      <w:pPr>
        <w:spacing w:line="317" w:lineRule="exact"/>
        <w:ind w:left="18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В Рекомендациях используются следующие термины и определения:</w:t>
      </w:r>
    </w:p>
    <w:p w:rsidR="00074C63" w:rsidRDefault="00252B59" w:rsidP="00252B59">
      <w:pPr>
        <w:tabs>
          <w:tab w:val="left" w:pos="3501"/>
          <w:tab w:val="left" w:pos="5265"/>
        </w:tabs>
        <w:spacing w:line="317" w:lineRule="exact"/>
        <w:ind w:left="180" w:firstLine="720"/>
        <w:jc w:val="both"/>
        <w:rPr>
          <w:rStyle w:val="20"/>
          <w:rFonts w:eastAsia="Arial Unicode MS"/>
        </w:rPr>
      </w:pPr>
      <w:r w:rsidRPr="00297133">
        <w:rPr>
          <w:rStyle w:val="20"/>
          <w:rFonts w:eastAsia="Arial Unicode MS"/>
        </w:rPr>
        <w:t>Пиротехническая</w:t>
      </w:r>
      <w:r w:rsidRPr="00297133">
        <w:rPr>
          <w:rStyle w:val="20"/>
          <w:rFonts w:eastAsia="Arial Unicode MS"/>
        </w:rPr>
        <w:tab/>
        <w:t>продукция</w:t>
      </w:r>
    </w:p>
    <w:p w:rsidR="005B59B3" w:rsidRDefault="00252B59" w:rsidP="005B59B3">
      <w:pPr>
        <w:tabs>
          <w:tab w:val="left" w:pos="5265"/>
        </w:tabs>
        <w:spacing w:line="317" w:lineRule="exact"/>
        <w:ind w:left="180" w:firstLine="104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- собирательное обозначение</w:t>
      </w:r>
      <w:r w:rsidR="00074C63">
        <w:rPr>
          <w:sz w:val="28"/>
          <w:szCs w:val="28"/>
        </w:rPr>
        <w:t xml:space="preserve"> </w:t>
      </w:r>
      <w:r w:rsidRPr="00297133">
        <w:rPr>
          <w:sz w:val="28"/>
          <w:szCs w:val="28"/>
        </w:rPr>
        <w:t xml:space="preserve">пиротехнических изделий, элементов </w:t>
      </w:r>
    </w:p>
    <w:p w:rsidR="00252B59" w:rsidRPr="00297133" w:rsidRDefault="00252B59" w:rsidP="005B59B3">
      <w:pPr>
        <w:tabs>
          <w:tab w:val="left" w:pos="5265"/>
        </w:tabs>
        <w:spacing w:line="317" w:lineRule="exact"/>
        <w:ind w:left="180" w:hanging="38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и составов самостоятельного применения.</w:t>
      </w:r>
    </w:p>
    <w:p w:rsidR="00252B59" w:rsidRPr="00297133" w:rsidRDefault="00252B59" w:rsidP="00252B59">
      <w:pPr>
        <w:pStyle w:val="60"/>
        <w:shd w:val="clear" w:color="auto" w:fill="auto"/>
        <w:tabs>
          <w:tab w:val="left" w:pos="3501"/>
          <w:tab w:val="left" w:pos="5265"/>
        </w:tabs>
        <w:spacing w:after="0"/>
        <w:ind w:left="180" w:firstLine="720"/>
        <w:jc w:val="both"/>
      </w:pPr>
      <w:r w:rsidRPr="00297133">
        <w:t>Пиротехническая</w:t>
      </w:r>
      <w:r w:rsidRPr="00297133">
        <w:tab/>
        <w:t>продукция</w:t>
      </w:r>
      <w:r w:rsidRPr="00297133">
        <w:tab/>
        <w:t>гражданского назначения -</w:t>
      </w:r>
    </w:p>
    <w:p w:rsidR="00252B59" w:rsidRPr="00297133" w:rsidRDefault="00252B59" w:rsidP="00252B59">
      <w:pPr>
        <w:spacing w:line="317" w:lineRule="exact"/>
        <w:ind w:left="180"/>
        <w:rPr>
          <w:sz w:val="28"/>
          <w:szCs w:val="28"/>
        </w:rPr>
      </w:pPr>
      <w:r w:rsidRPr="00297133">
        <w:rPr>
          <w:sz w:val="28"/>
          <w:szCs w:val="28"/>
        </w:rPr>
        <w:t>пиротехнические изделия 1-5 классов потенциальной опасности по ГОСТ Р 51270-99.</w:t>
      </w:r>
    </w:p>
    <w:p w:rsidR="00252B59" w:rsidRPr="00297133" w:rsidRDefault="00252B59" w:rsidP="00252B59">
      <w:pPr>
        <w:spacing w:line="317" w:lineRule="exact"/>
        <w:ind w:left="180" w:right="640" w:firstLine="720"/>
        <w:jc w:val="both"/>
        <w:rPr>
          <w:sz w:val="28"/>
          <w:szCs w:val="28"/>
        </w:rPr>
      </w:pPr>
      <w:r w:rsidRPr="00297133">
        <w:rPr>
          <w:rStyle w:val="20"/>
          <w:rFonts w:eastAsia="Arial Unicode MS"/>
        </w:rPr>
        <w:t xml:space="preserve">Пиротехническое изделие </w:t>
      </w:r>
      <w:r w:rsidRPr="00297133">
        <w:rPr>
          <w:sz w:val="28"/>
          <w:szCs w:val="28"/>
        </w:rPr>
        <w:t>- устройство, предназначенное для получения требуемого эффекта с помощью горения (взрыва) пиротехнического состава.</w:t>
      </w:r>
    </w:p>
    <w:p w:rsidR="00252B59" w:rsidRPr="00297133" w:rsidRDefault="00252B59" w:rsidP="00252B59">
      <w:pPr>
        <w:spacing w:line="317" w:lineRule="exact"/>
        <w:ind w:left="180" w:right="640" w:firstLine="720"/>
        <w:jc w:val="both"/>
        <w:rPr>
          <w:sz w:val="28"/>
          <w:szCs w:val="28"/>
        </w:rPr>
      </w:pPr>
      <w:r w:rsidRPr="00297133">
        <w:rPr>
          <w:rStyle w:val="20"/>
          <w:rFonts w:eastAsia="Arial Unicode MS"/>
        </w:rPr>
        <w:t xml:space="preserve">Пиротехническое изделия бытового назначения </w:t>
      </w:r>
      <w:r w:rsidRPr="00297133">
        <w:rPr>
          <w:sz w:val="28"/>
          <w:szCs w:val="28"/>
        </w:rPr>
        <w:t>- пиротехнические изделия 1-3 классов потенциальной опасности по ГОСТ Р 51270-99, свободно продаваемые населению, обращение с которыми не требует специальных знаний и навыков, а использование с соблюдением требований прилагаемой к изделию инструкции обеспечивает за пределами опасных зон безопасность людей и отсутствие ущерба имуществу и окружающей среде.</w:t>
      </w:r>
    </w:p>
    <w:p w:rsidR="00252B59" w:rsidRPr="00297133" w:rsidRDefault="00252B59" w:rsidP="00252B59">
      <w:pPr>
        <w:spacing w:line="317" w:lineRule="exact"/>
        <w:ind w:left="180" w:right="640" w:firstLine="720"/>
        <w:jc w:val="both"/>
        <w:rPr>
          <w:sz w:val="28"/>
          <w:szCs w:val="28"/>
        </w:rPr>
      </w:pPr>
      <w:r w:rsidRPr="00297133">
        <w:rPr>
          <w:rStyle w:val="20"/>
          <w:rFonts w:eastAsia="Arial Unicode MS"/>
        </w:rPr>
        <w:t xml:space="preserve">Пиротехнические изделия технического назначения - </w:t>
      </w:r>
      <w:r w:rsidRPr="00297133">
        <w:rPr>
          <w:sz w:val="28"/>
          <w:szCs w:val="28"/>
        </w:rPr>
        <w:t>пиротехнические изделия, относящиеся к 4-5 классам опасности по ГОСТ Р 51270-99, обращение с которыми требует специальных знаний и навыков, соответствующей аттестации и обеспечения определенных условий технического оснащения, а также наличие соответствующей лицензии в соответствии с федеральным законодательством.</w:t>
      </w:r>
    </w:p>
    <w:p w:rsidR="00252B59" w:rsidRPr="00297133" w:rsidRDefault="00252B59" w:rsidP="00252B59">
      <w:pPr>
        <w:spacing w:line="317" w:lineRule="exact"/>
        <w:ind w:left="180" w:right="640" w:firstLine="720"/>
        <w:jc w:val="both"/>
        <w:rPr>
          <w:sz w:val="28"/>
          <w:szCs w:val="28"/>
        </w:rPr>
      </w:pPr>
      <w:r w:rsidRPr="00297133">
        <w:rPr>
          <w:rStyle w:val="20"/>
          <w:rFonts w:eastAsia="Arial Unicode MS"/>
        </w:rPr>
        <w:t xml:space="preserve">Опасный фактор пиротехнического изделия </w:t>
      </w:r>
      <w:r w:rsidRPr="00297133">
        <w:rPr>
          <w:sz w:val="28"/>
          <w:szCs w:val="28"/>
        </w:rPr>
        <w:t>- специфический эффект, создаваемый пиротехническим изделием или элементом, и, при определенных условиях, могущий угрожать здоровью людей и наносить ущерб имуществу и окружающей среде.</w:t>
      </w:r>
    </w:p>
    <w:p w:rsidR="00252B59" w:rsidRPr="00297133" w:rsidRDefault="00252B59" w:rsidP="00252B59">
      <w:pPr>
        <w:spacing w:line="317" w:lineRule="exact"/>
        <w:ind w:left="180" w:right="640" w:firstLine="720"/>
        <w:jc w:val="both"/>
        <w:rPr>
          <w:sz w:val="28"/>
          <w:szCs w:val="28"/>
        </w:rPr>
      </w:pPr>
      <w:r w:rsidRPr="00297133">
        <w:rPr>
          <w:rStyle w:val="20"/>
          <w:rFonts w:eastAsia="Arial Unicode MS"/>
        </w:rPr>
        <w:t xml:space="preserve">Опасная зона пиротехнического изделия </w:t>
      </w:r>
      <w:r w:rsidRPr="00297133">
        <w:rPr>
          <w:sz w:val="28"/>
          <w:szCs w:val="28"/>
        </w:rPr>
        <w:t>- часть пространства, окру</w:t>
      </w:r>
      <w:r w:rsidRPr="00297133">
        <w:rPr>
          <w:sz w:val="28"/>
          <w:szCs w:val="28"/>
        </w:rPr>
        <w:softHyphen/>
        <w:t>жающего работающее пиротехническое изделие, внутри которого хотя бы один опасный фактор достигает опасного уровня.</w:t>
      </w:r>
    </w:p>
    <w:p w:rsidR="00252B59" w:rsidRPr="00297133" w:rsidRDefault="00252B59" w:rsidP="00252B59">
      <w:pPr>
        <w:spacing w:line="317" w:lineRule="exact"/>
        <w:ind w:left="180" w:right="640" w:firstLine="720"/>
        <w:jc w:val="both"/>
        <w:rPr>
          <w:sz w:val="28"/>
          <w:szCs w:val="28"/>
        </w:rPr>
      </w:pPr>
      <w:r w:rsidRPr="00297133">
        <w:rPr>
          <w:rStyle w:val="20"/>
          <w:rFonts w:eastAsia="Arial Unicode MS"/>
        </w:rPr>
        <w:t xml:space="preserve">Объект </w:t>
      </w:r>
      <w:r w:rsidRPr="00297133">
        <w:rPr>
          <w:sz w:val="28"/>
          <w:szCs w:val="28"/>
        </w:rPr>
        <w:t>- имущественный комплекс (или его часть), включая территорию, здания, сооружения, транспортные средств, технологические установки, оборудование, агрегаты, изделия и иное имущество.</w:t>
      </w:r>
    </w:p>
    <w:p w:rsidR="00252B59" w:rsidRPr="00297133" w:rsidRDefault="00252B59" w:rsidP="00252B59">
      <w:pPr>
        <w:spacing w:line="317" w:lineRule="exact"/>
        <w:ind w:left="180" w:firstLine="720"/>
        <w:jc w:val="both"/>
        <w:rPr>
          <w:sz w:val="28"/>
          <w:szCs w:val="28"/>
        </w:rPr>
      </w:pPr>
      <w:r w:rsidRPr="00297133">
        <w:rPr>
          <w:rStyle w:val="20"/>
          <w:rFonts w:eastAsia="Arial Unicode MS"/>
        </w:rPr>
        <w:t xml:space="preserve">Объект торговли </w:t>
      </w:r>
      <w:r w:rsidRPr="00297133">
        <w:rPr>
          <w:sz w:val="28"/>
          <w:szCs w:val="28"/>
        </w:rPr>
        <w:t>- объект для оптовой и розничной торговли.</w:t>
      </w:r>
    </w:p>
    <w:p w:rsidR="00252B59" w:rsidRPr="00297133" w:rsidRDefault="00252B59" w:rsidP="00252B59">
      <w:pPr>
        <w:spacing w:line="317" w:lineRule="exact"/>
        <w:ind w:left="180" w:right="640" w:firstLine="720"/>
        <w:jc w:val="both"/>
        <w:rPr>
          <w:sz w:val="28"/>
          <w:szCs w:val="28"/>
        </w:rPr>
      </w:pPr>
      <w:r w:rsidRPr="00297133">
        <w:rPr>
          <w:rStyle w:val="20"/>
          <w:rFonts w:eastAsia="Arial Unicode MS"/>
        </w:rPr>
        <w:t xml:space="preserve">Владелец объекта </w:t>
      </w:r>
      <w:r w:rsidRPr="00297133">
        <w:rPr>
          <w:sz w:val="28"/>
          <w:szCs w:val="28"/>
        </w:rPr>
        <w:t>- юридическое лицо или частный предприниматель без образования юридического лица, физическое лицо, которому объект при</w:t>
      </w:r>
      <w:r w:rsidRPr="00297133">
        <w:rPr>
          <w:sz w:val="28"/>
          <w:szCs w:val="28"/>
        </w:rPr>
        <w:softHyphen/>
        <w:t xml:space="preserve">надлежит на правах собственности, хозяйственного ведения, оперативного управления, аренды (если предусмотрено договором аренды), </w:t>
      </w:r>
      <w:r w:rsidRPr="00297133">
        <w:rPr>
          <w:sz w:val="28"/>
          <w:szCs w:val="28"/>
        </w:rPr>
        <w:lastRenderedPageBreak/>
        <w:t>пожизненного наследуемого владения, постоянного (бессрочного) пользования.</w:t>
      </w:r>
    </w:p>
    <w:p w:rsidR="00252B59" w:rsidRPr="00297133" w:rsidRDefault="00252B59" w:rsidP="00252B59">
      <w:pPr>
        <w:spacing w:line="317" w:lineRule="exact"/>
        <w:ind w:left="240" w:right="620" w:firstLine="720"/>
        <w:jc w:val="both"/>
        <w:rPr>
          <w:sz w:val="28"/>
          <w:szCs w:val="28"/>
        </w:rPr>
      </w:pPr>
      <w:r w:rsidRPr="00297133">
        <w:rPr>
          <w:rStyle w:val="20"/>
          <w:rFonts w:eastAsia="Arial Unicode MS"/>
        </w:rPr>
        <w:t xml:space="preserve">Распространение пиротехнической продукции гражданского назначения </w:t>
      </w:r>
      <w:r w:rsidRPr="00297133">
        <w:rPr>
          <w:sz w:val="28"/>
          <w:szCs w:val="28"/>
        </w:rPr>
        <w:t>- деятельность, включающая хранение, транспортирование, покупку и продажу пиротехнической продукции гражданского назначения, организацию и проведение фейерверков.</w:t>
      </w:r>
    </w:p>
    <w:p w:rsidR="00252B59" w:rsidRPr="00297133" w:rsidRDefault="00252B59" w:rsidP="00252B59">
      <w:pPr>
        <w:spacing w:line="317" w:lineRule="exact"/>
        <w:ind w:left="240" w:right="620" w:firstLine="720"/>
        <w:jc w:val="both"/>
        <w:rPr>
          <w:sz w:val="28"/>
          <w:szCs w:val="28"/>
        </w:rPr>
      </w:pPr>
      <w:r w:rsidRPr="00297133">
        <w:rPr>
          <w:rStyle w:val="20"/>
          <w:rFonts w:eastAsia="Arial Unicode MS"/>
        </w:rPr>
        <w:t xml:space="preserve">Оптовая торговля пиротехническими изделиями </w:t>
      </w:r>
      <w:r w:rsidRPr="00297133">
        <w:rPr>
          <w:sz w:val="28"/>
          <w:szCs w:val="28"/>
        </w:rPr>
        <w:t>— продажа пиротехнических изделий для последующей реализации потребителю.</w:t>
      </w:r>
    </w:p>
    <w:p w:rsidR="00252B59" w:rsidRPr="00297133" w:rsidRDefault="00252B59" w:rsidP="00252B59">
      <w:pPr>
        <w:spacing w:line="317" w:lineRule="exact"/>
        <w:ind w:left="240" w:right="620" w:firstLine="720"/>
        <w:jc w:val="both"/>
        <w:rPr>
          <w:sz w:val="28"/>
          <w:szCs w:val="28"/>
        </w:rPr>
      </w:pPr>
      <w:r w:rsidRPr="00297133">
        <w:rPr>
          <w:rStyle w:val="20"/>
          <w:rFonts w:eastAsia="Arial Unicode MS"/>
        </w:rPr>
        <w:t xml:space="preserve">Розничная торговля пиротехническими изделиями </w:t>
      </w:r>
      <w:r w:rsidRPr="00297133">
        <w:rPr>
          <w:sz w:val="28"/>
          <w:szCs w:val="28"/>
        </w:rPr>
        <w:t>- продажа пиротехнических изделий для непосредственного использования потребителем, не связанного с предпринимательской деятельностью.</w:t>
      </w:r>
    </w:p>
    <w:p w:rsidR="00252B59" w:rsidRPr="00297133" w:rsidRDefault="00252B59" w:rsidP="00252B59">
      <w:pPr>
        <w:spacing w:line="317" w:lineRule="exact"/>
        <w:ind w:left="240" w:right="620" w:firstLine="720"/>
        <w:jc w:val="both"/>
        <w:rPr>
          <w:sz w:val="28"/>
          <w:szCs w:val="28"/>
        </w:rPr>
      </w:pPr>
      <w:r w:rsidRPr="00297133">
        <w:rPr>
          <w:rStyle w:val="20"/>
          <w:rFonts w:eastAsia="Arial Unicode MS"/>
        </w:rPr>
        <w:t xml:space="preserve">Базисный склад </w:t>
      </w:r>
      <w:r w:rsidRPr="00297133">
        <w:rPr>
          <w:sz w:val="28"/>
          <w:szCs w:val="28"/>
        </w:rPr>
        <w:t>- склад предприятия-производителя, предназначенный для хранения выпускаемой пиротехнической продукции, а также иные склады для длительного хранения значительного количества пиротехнической продукции гражданского назначения.</w:t>
      </w:r>
    </w:p>
    <w:p w:rsidR="00252B59" w:rsidRPr="00297133" w:rsidRDefault="00252B59" w:rsidP="00252B59">
      <w:pPr>
        <w:spacing w:line="317" w:lineRule="exact"/>
        <w:ind w:left="240" w:right="620" w:firstLine="720"/>
        <w:jc w:val="both"/>
        <w:rPr>
          <w:sz w:val="28"/>
          <w:szCs w:val="28"/>
        </w:rPr>
      </w:pPr>
      <w:r w:rsidRPr="00297133">
        <w:rPr>
          <w:rStyle w:val="20"/>
          <w:rFonts w:eastAsia="Arial Unicode MS"/>
        </w:rPr>
        <w:t xml:space="preserve">Промежуточный склад </w:t>
      </w:r>
      <w:r w:rsidRPr="00297133">
        <w:rPr>
          <w:sz w:val="28"/>
          <w:szCs w:val="28"/>
        </w:rPr>
        <w:t>- склад для хранения пиротехнической продукции гражданского назначения.</w:t>
      </w:r>
    </w:p>
    <w:p w:rsidR="00252B59" w:rsidRPr="00297133" w:rsidRDefault="00252B59" w:rsidP="00252B59">
      <w:pPr>
        <w:spacing w:line="317" w:lineRule="exact"/>
        <w:ind w:left="240" w:right="620" w:firstLine="720"/>
        <w:jc w:val="both"/>
        <w:rPr>
          <w:sz w:val="28"/>
          <w:szCs w:val="28"/>
        </w:rPr>
      </w:pPr>
      <w:r w:rsidRPr="00297133">
        <w:rPr>
          <w:rStyle w:val="20"/>
          <w:rFonts w:eastAsia="Arial Unicode MS"/>
        </w:rPr>
        <w:t xml:space="preserve">Склад объекта торговли </w:t>
      </w:r>
      <w:r w:rsidRPr="00297133">
        <w:rPr>
          <w:sz w:val="28"/>
          <w:szCs w:val="28"/>
        </w:rPr>
        <w:t>- склад для временного хранения пиротехнических изделий бытового назначения для оптовой или розничной торговли.</w:t>
      </w:r>
    </w:p>
    <w:p w:rsidR="00252B59" w:rsidRPr="00297133" w:rsidRDefault="00252B59" w:rsidP="00252B59">
      <w:pPr>
        <w:spacing w:line="317" w:lineRule="exact"/>
        <w:ind w:left="240" w:right="620" w:firstLine="720"/>
        <w:jc w:val="both"/>
        <w:rPr>
          <w:sz w:val="28"/>
          <w:szCs w:val="28"/>
        </w:rPr>
      </w:pPr>
      <w:r w:rsidRPr="00297133">
        <w:rPr>
          <w:rStyle w:val="20"/>
          <w:rFonts w:eastAsia="Arial Unicode MS"/>
        </w:rPr>
        <w:t xml:space="preserve">Кладовая пиротехнических изделий </w:t>
      </w:r>
      <w:r w:rsidRPr="00297133">
        <w:rPr>
          <w:sz w:val="28"/>
          <w:szCs w:val="28"/>
        </w:rPr>
        <w:t>- кладовая, специально оборудо</w:t>
      </w:r>
      <w:r w:rsidRPr="00297133">
        <w:rPr>
          <w:sz w:val="28"/>
          <w:szCs w:val="28"/>
        </w:rPr>
        <w:softHyphen/>
        <w:t>ванная непосредственно на объекте торговли в целях хранения пиротехнических изделий</w:t>
      </w:r>
    </w:p>
    <w:p w:rsidR="00252B59" w:rsidRPr="00297133" w:rsidRDefault="00252B59" w:rsidP="00252B59">
      <w:pPr>
        <w:spacing w:line="317" w:lineRule="exact"/>
        <w:ind w:left="24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бытового назначения, предназначенных для розничной торговли.</w:t>
      </w:r>
    </w:p>
    <w:p w:rsidR="00252B59" w:rsidRPr="00297133" w:rsidRDefault="00252B59" w:rsidP="00252B59">
      <w:pPr>
        <w:spacing w:after="57" w:line="320" w:lineRule="exact"/>
        <w:ind w:left="240" w:right="620" w:firstLine="720"/>
        <w:jc w:val="both"/>
        <w:rPr>
          <w:sz w:val="28"/>
          <w:szCs w:val="28"/>
        </w:rPr>
      </w:pPr>
      <w:r w:rsidRPr="00297133">
        <w:rPr>
          <w:rStyle w:val="20"/>
          <w:rFonts w:eastAsia="Arial Unicode MS"/>
        </w:rPr>
        <w:t xml:space="preserve">Специализированный магазин и (или) секция </w:t>
      </w:r>
      <w:r w:rsidRPr="00297133">
        <w:rPr>
          <w:sz w:val="28"/>
          <w:szCs w:val="28"/>
        </w:rPr>
        <w:t>- магазин и (или) секция, предназначенные для торговли оружием, боеприпасами, а также пиротехническими изделиями 4-5 классов опасности по ГОСТ Р 51270-9 и имеющие соответствующие лицензии и заключения на право распространения указанной продукции.</w:t>
      </w:r>
    </w:p>
    <w:p w:rsidR="00252B59" w:rsidRPr="00297133" w:rsidRDefault="00252B59" w:rsidP="00252B59">
      <w:pPr>
        <w:pStyle w:val="220"/>
        <w:keepNext/>
        <w:keepLines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24" w:lineRule="exact"/>
        <w:ind w:left="2520" w:right="620"/>
      </w:pPr>
      <w:bookmarkStart w:id="6" w:name="bookmark6"/>
      <w:r w:rsidRPr="00297133">
        <w:t>Техническое регулировании е в области оборота пиротехнической продукции гражданского назначения</w:t>
      </w:r>
      <w:bookmarkEnd w:id="6"/>
    </w:p>
    <w:p w:rsidR="00252B59" w:rsidRPr="00297133" w:rsidRDefault="00252B59" w:rsidP="00252B59">
      <w:pPr>
        <w:spacing w:line="317" w:lineRule="exact"/>
        <w:ind w:left="240" w:right="62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Пиротехническая продукция гражданского назначения, выпускаемая в обращение, </w:t>
      </w:r>
      <w:r w:rsidRPr="00297133">
        <w:rPr>
          <w:rStyle w:val="21"/>
          <w:rFonts w:eastAsia="Arial Unicode MS"/>
        </w:rPr>
        <w:t>подлежит обязательной сертификации</w:t>
      </w:r>
      <w:r w:rsidRPr="00297133">
        <w:rPr>
          <w:sz w:val="28"/>
          <w:szCs w:val="28"/>
        </w:rPr>
        <w:t xml:space="preserve"> в соответствие с утвержденными схемами </w:t>
      </w:r>
      <w:proofErr w:type="gramStart"/>
      <w:r w:rsidRPr="00297133">
        <w:rPr>
          <w:sz w:val="28"/>
          <w:szCs w:val="28"/>
        </w:rPr>
        <w:t>в порядке</w:t>
      </w:r>
      <w:proofErr w:type="gramEnd"/>
      <w:r w:rsidRPr="00297133">
        <w:rPr>
          <w:sz w:val="28"/>
          <w:szCs w:val="28"/>
        </w:rPr>
        <w:t xml:space="preserve"> установленном федеральным законодательством.</w:t>
      </w:r>
    </w:p>
    <w:p w:rsidR="00252B59" w:rsidRPr="00297133" w:rsidRDefault="00252B59" w:rsidP="00252B59">
      <w:pPr>
        <w:spacing w:line="317" w:lineRule="exact"/>
        <w:ind w:left="240" w:right="62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Деятельность по распространению пиротехнических изделий 4-5 классов опасности по ГОСТ Р 51270-99 </w:t>
      </w:r>
      <w:r w:rsidRPr="00297133">
        <w:rPr>
          <w:rStyle w:val="21"/>
          <w:rFonts w:eastAsia="Arial Unicode MS"/>
        </w:rPr>
        <w:t>подлежит обязательному лицензированию</w:t>
      </w:r>
      <w:r w:rsidRPr="00297133">
        <w:rPr>
          <w:sz w:val="28"/>
          <w:szCs w:val="28"/>
        </w:rPr>
        <w:t xml:space="preserve"> </w:t>
      </w:r>
      <w:proofErr w:type="gramStart"/>
      <w:r w:rsidRPr="00297133">
        <w:rPr>
          <w:sz w:val="28"/>
          <w:szCs w:val="28"/>
        </w:rPr>
        <w:t>в порядке</w:t>
      </w:r>
      <w:proofErr w:type="gramEnd"/>
      <w:r w:rsidRPr="00297133">
        <w:rPr>
          <w:sz w:val="28"/>
          <w:szCs w:val="28"/>
        </w:rPr>
        <w:t xml:space="preserve"> установленном федеральным законодательством.</w:t>
      </w:r>
    </w:p>
    <w:p w:rsidR="00252B59" w:rsidRPr="00297133" w:rsidRDefault="00252B59" w:rsidP="00252B59">
      <w:pPr>
        <w:spacing w:line="317" w:lineRule="exact"/>
        <w:ind w:left="240" w:right="62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Оптовая и розничная торговля пиротехническими изделиями производится юридическими лицами и частными предпринимателями, </w:t>
      </w:r>
      <w:r w:rsidRPr="00297133">
        <w:rPr>
          <w:rStyle w:val="21"/>
          <w:rFonts w:eastAsia="Arial Unicode MS"/>
        </w:rPr>
        <w:t>заявившими в налоговые органы</w:t>
      </w:r>
      <w:r w:rsidRPr="00297133">
        <w:rPr>
          <w:sz w:val="28"/>
          <w:szCs w:val="28"/>
        </w:rPr>
        <w:t xml:space="preserve"> о данном виде экономической деятельности.</w:t>
      </w:r>
    </w:p>
    <w:p w:rsidR="00252B59" w:rsidRPr="00297133" w:rsidRDefault="00252B59" w:rsidP="00252B59">
      <w:pPr>
        <w:spacing w:after="60" w:line="317" w:lineRule="exact"/>
        <w:ind w:left="240" w:right="62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На всех стадиях оборота пиротехнической продукции гражданского назначения должны быть обеспечены требования безопасности, заданные в </w:t>
      </w:r>
      <w:r w:rsidRPr="00297133">
        <w:rPr>
          <w:sz w:val="28"/>
          <w:szCs w:val="28"/>
        </w:rPr>
        <w:lastRenderedPageBreak/>
        <w:t>нормативных документах, как в период всего срока эксплуатации, так и после воздействия внешних факторов.</w:t>
      </w:r>
    </w:p>
    <w:p w:rsidR="00252B59" w:rsidRPr="00297133" w:rsidRDefault="00252B59" w:rsidP="00252B59">
      <w:pPr>
        <w:pStyle w:val="220"/>
        <w:keepNext/>
        <w:keepLines/>
        <w:numPr>
          <w:ilvl w:val="0"/>
          <w:numId w:val="8"/>
        </w:numPr>
        <w:shd w:val="clear" w:color="auto" w:fill="auto"/>
        <w:tabs>
          <w:tab w:val="left" w:pos="586"/>
        </w:tabs>
        <w:spacing w:before="0" w:after="0"/>
        <w:ind w:left="240" w:firstLine="0"/>
        <w:jc w:val="both"/>
      </w:pPr>
      <w:bookmarkStart w:id="7" w:name="bookmark7"/>
      <w:r w:rsidRPr="00297133">
        <w:t>Общие требования к объектам хранения пиротехнической продукции</w:t>
      </w:r>
      <w:bookmarkEnd w:id="7"/>
    </w:p>
    <w:p w:rsidR="00252B59" w:rsidRPr="00297133" w:rsidRDefault="00252B59" w:rsidP="00252B59">
      <w:pPr>
        <w:spacing w:line="317" w:lineRule="exact"/>
        <w:ind w:left="240" w:right="62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К складам и кладовым для хранения пиротехнических изделий 1-3 классов опасности по ГОСТ Р 51270-99 применяются требования как пожароопасным помещениям категории </w:t>
      </w:r>
      <w:r w:rsidRPr="00297133">
        <w:rPr>
          <w:rStyle w:val="21"/>
          <w:rFonts w:eastAsia="Arial Unicode MS"/>
        </w:rPr>
        <w:t>В1-В4,</w:t>
      </w:r>
      <w:r w:rsidRPr="00297133">
        <w:rPr>
          <w:sz w:val="28"/>
          <w:szCs w:val="28"/>
        </w:rPr>
        <w:t xml:space="preserve"> к складам для хранения пиротехнических изделий 4-5 классов опасности по ГОСТ Р 51270-9 - как </w:t>
      </w:r>
      <w:r w:rsidRPr="00297133">
        <w:rPr>
          <w:rStyle w:val="21"/>
          <w:rFonts w:eastAsia="Arial Unicode MS"/>
        </w:rPr>
        <w:t>взрывоопасным</w:t>
      </w:r>
      <w:r w:rsidRPr="00297133">
        <w:rPr>
          <w:sz w:val="28"/>
          <w:szCs w:val="28"/>
        </w:rPr>
        <w:t xml:space="preserve"> помещениям.</w:t>
      </w:r>
    </w:p>
    <w:p w:rsidR="00252B59" w:rsidRPr="00297133" w:rsidRDefault="00252B59" w:rsidP="00252B59">
      <w:pPr>
        <w:spacing w:line="317" w:lineRule="exact"/>
        <w:ind w:left="260" w:right="60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Не допускается совместное хранение в складах и кладовых пиротехнической продукции гражданского назначения с иными товарами (изделиями).</w:t>
      </w:r>
    </w:p>
    <w:p w:rsidR="00252B59" w:rsidRPr="00297133" w:rsidRDefault="00252B59" w:rsidP="00252B59">
      <w:pPr>
        <w:spacing w:line="317" w:lineRule="exact"/>
        <w:ind w:left="260" w:right="60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Отбракованная пиротехническая продукция гражданского назначения не может храниться совместно с годной для реализации пиротехнической продукции гражданского назначения.</w:t>
      </w:r>
    </w:p>
    <w:p w:rsidR="00252B59" w:rsidRPr="00297133" w:rsidRDefault="00252B59" w:rsidP="005B59B3">
      <w:pPr>
        <w:tabs>
          <w:tab w:val="right" w:pos="7938"/>
          <w:tab w:val="right" w:pos="9921"/>
        </w:tabs>
        <w:spacing w:line="317" w:lineRule="exact"/>
        <w:ind w:left="26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Хранение пиротехнических </w:t>
      </w:r>
      <w:proofErr w:type="gramStart"/>
      <w:r w:rsidRPr="00297133">
        <w:rPr>
          <w:sz w:val="28"/>
          <w:szCs w:val="28"/>
        </w:rPr>
        <w:t>изделий</w:t>
      </w:r>
      <w:r w:rsidR="005B59B3">
        <w:rPr>
          <w:sz w:val="28"/>
          <w:szCs w:val="28"/>
        </w:rPr>
        <w:t xml:space="preserve">  </w:t>
      </w:r>
      <w:r w:rsidRPr="00297133">
        <w:rPr>
          <w:sz w:val="28"/>
          <w:szCs w:val="28"/>
        </w:rPr>
        <w:t>бытового</w:t>
      </w:r>
      <w:proofErr w:type="gramEnd"/>
      <w:r w:rsidR="005B59B3">
        <w:rPr>
          <w:sz w:val="28"/>
          <w:szCs w:val="28"/>
        </w:rPr>
        <w:t xml:space="preserve"> </w:t>
      </w:r>
      <w:r w:rsidRPr="00297133">
        <w:rPr>
          <w:sz w:val="28"/>
          <w:szCs w:val="28"/>
        </w:rPr>
        <w:tab/>
        <w:t>назначения</w:t>
      </w:r>
      <w:r w:rsidR="005B59B3">
        <w:rPr>
          <w:sz w:val="28"/>
          <w:szCs w:val="28"/>
        </w:rPr>
        <w:t xml:space="preserve"> потребителя-</w:t>
      </w:r>
    </w:p>
    <w:p w:rsidR="00252B59" w:rsidRPr="005B59B3" w:rsidRDefault="00252B59" w:rsidP="00252B59">
      <w:pPr>
        <w:tabs>
          <w:tab w:val="right" w:pos="8041"/>
          <w:tab w:val="right" w:pos="9565"/>
        </w:tabs>
        <w:spacing w:line="317" w:lineRule="exact"/>
        <w:ind w:left="26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ми должно </w:t>
      </w:r>
      <w:r w:rsidRPr="005B59B3">
        <w:rPr>
          <w:sz w:val="28"/>
          <w:szCs w:val="28"/>
        </w:rPr>
        <w:t>осуществляться с</w:t>
      </w:r>
      <w:r w:rsidR="005B59B3" w:rsidRPr="005B59B3">
        <w:rPr>
          <w:sz w:val="28"/>
          <w:szCs w:val="28"/>
        </w:rPr>
        <w:t xml:space="preserve"> </w:t>
      </w:r>
      <w:proofErr w:type="gramStart"/>
      <w:r w:rsidRPr="005B59B3">
        <w:rPr>
          <w:sz w:val="28"/>
          <w:szCs w:val="28"/>
        </w:rPr>
        <w:t>соблюдением</w:t>
      </w:r>
      <w:r w:rsidR="005B59B3" w:rsidRPr="005B59B3">
        <w:rPr>
          <w:sz w:val="28"/>
          <w:szCs w:val="28"/>
        </w:rPr>
        <w:t xml:space="preserve">  </w:t>
      </w:r>
      <w:r w:rsidRPr="005B59B3">
        <w:rPr>
          <w:sz w:val="28"/>
          <w:szCs w:val="28"/>
        </w:rPr>
        <w:t>требований</w:t>
      </w:r>
      <w:proofErr w:type="gramEnd"/>
      <w:r w:rsidR="005B59B3">
        <w:rPr>
          <w:sz w:val="28"/>
          <w:szCs w:val="28"/>
        </w:rPr>
        <w:t>.</w:t>
      </w:r>
    </w:p>
    <w:p w:rsidR="00252B59" w:rsidRPr="00297133" w:rsidRDefault="00252B59" w:rsidP="00252B59">
      <w:pPr>
        <w:spacing w:line="317" w:lineRule="exact"/>
        <w:ind w:left="26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Руководства по эксплуатации изделия.</w:t>
      </w:r>
    </w:p>
    <w:p w:rsidR="00252B59" w:rsidRPr="00297133" w:rsidRDefault="00252B59" w:rsidP="00252B59">
      <w:pPr>
        <w:spacing w:after="60" w:line="317" w:lineRule="exact"/>
        <w:ind w:left="260" w:right="60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Пиротехнические изделия бытового назначения по истечении срока годности считаются непригодными для использования по назначению.</w:t>
      </w:r>
    </w:p>
    <w:p w:rsidR="00252B59" w:rsidRPr="00297133" w:rsidRDefault="00252B59" w:rsidP="00252B59">
      <w:pPr>
        <w:pStyle w:val="220"/>
        <w:keepNext/>
        <w:keepLines/>
        <w:numPr>
          <w:ilvl w:val="0"/>
          <w:numId w:val="8"/>
        </w:numPr>
        <w:shd w:val="clear" w:color="auto" w:fill="auto"/>
        <w:tabs>
          <w:tab w:val="left" w:pos="2911"/>
        </w:tabs>
        <w:spacing w:before="0" w:after="0"/>
        <w:ind w:left="2520" w:firstLine="0"/>
        <w:jc w:val="both"/>
      </w:pPr>
      <w:bookmarkStart w:id="8" w:name="bookmark8"/>
      <w:r w:rsidRPr="00297133">
        <w:t>Требования к складам и кладовым</w:t>
      </w:r>
      <w:bookmarkEnd w:id="8"/>
    </w:p>
    <w:p w:rsidR="00252B59" w:rsidRPr="00297133" w:rsidRDefault="00252B59" w:rsidP="005B59B3">
      <w:pPr>
        <w:tabs>
          <w:tab w:val="right" w:pos="9565"/>
        </w:tabs>
        <w:spacing w:line="317" w:lineRule="exact"/>
        <w:ind w:left="26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При осуществлении хранения </w:t>
      </w:r>
      <w:r w:rsidRPr="005B59B3">
        <w:rPr>
          <w:sz w:val="28"/>
          <w:szCs w:val="28"/>
        </w:rPr>
        <w:t>пиротехнической</w:t>
      </w:r>
      <w:r w:rsidR="005B59B3" w:rsidRPr="005B59B3">
        <w:rPr>
          <w:sz w:val="28"/>
          <w:szCs w:val="28"/>
        </w:rPr>
        <w:t xml:space="preserve"> </w:t>
      </w:r>
      <w:r w:rsidRPr="005B59B3">
        <w:rPr>
          <w:sz w:val="28"/>
          <w:szCs w:val="28"/>
        </w:rPr>
        <w:t>продукции</w:t>
      </w:r>
      <w:r w:rsidR="005B59B3">
        <w:t xml:space="preserve"> </w:t>
      </w:r>
      <w:r w:rsidRPr="00297133">
        <w:rPr>
          <w:sz w:val="28"/>
          <w:szCs w:val="28"/>
        </w:rPr>
        <w:t>гражданского назначения запрещается:</w:t>
      </w:r>
    </w:p>
    <w:p w:rsidR="00252B59" w:rsidRPr="00297133" w:rsidRDefault="00252B59" w:rsidP="00252B59">
      <w:pPr>
        <w:tabs>
          <w:tab w:val="right" w:pos="8041"/>
        </w:tabs>
        <w:spacing w:line="317" w:lineRule="exact"/>
        <w:ind w:left="260" w:firstLine="14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размещение базисных складов вне</w:t>
      </w:r>
      <w:r w:rsidRPr="00297133">
        <w:rPr>
          <w:sz w:val="28"/>
          <w:szCs w:val="28"/>
        </w:rPr>
        <w:tab/>
        <w:t>территории предприятия-</w:t>
      </w:r>
    </w:p>
    <w:p w:rsidR="00252B59" w:rsidRPr="00297133" w:rsidRDefault="00252B59" w:rsidP="00252B59">
      <w:pPr>
        <w:spacing w:line="317" w:lineRule="exact"/>
        <w:ind w:left="260" w:right="6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производителя и (или) вне обособленных районов пригородной зоны, ближе </w:t>
      </w:r>
      <w:r w:rsidRPr="00297133">
        <w:rPr>
          <w:rStyle w:val="21"/>
          <w:rFonts w:eastAsia="Arial Unicode MS"/>
        </w:rPr>
        <w:t>1500м</w:t>
      </w:r>
      <w:r w:rsidRPr="00297133">
        <w:rPr>
          <w:sz w:val="28"/>
          <w:szCs w:val="28"/>
        </w:rPr>
        <w:t xml:space="preserve"> от жилых, общественных и промышленных объектов, а также ближе </w:t>
      </w:r>
      <w:r w:rsidRPr="00297133">
        <w:rPr>
          <w:rStyle w:val="21"/>
          <w:rFonts w:eastAsia="Arial Unicode MS"/>
        </w:rPr>
        <w:t>400м</w:t>
      </w:r>
      <w:r w:rsidRPr="00297133">
        <w:rPr>
          <w:sz w:val="28"/>
          <w:szCs w:val="28"/>
        </w:rPr>
        <w:t xml:space="preserve"> от транспортных магистралей;</w:t>
      </w:r>
    </w:p>
    <w:p w:rsidR="00252B59" w:rsidRPr="00297133" w:rsidRDefault="00252B59" w:rsidP="00252B59">
      <w:pPr>
        <w:spacing w:line="317" w:lineRule="exact"/>
        <w:ind w:left="260" w:firstLine="14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размещение промежуточных складов в </w:t>
      </w:r>
      <w:r w:rsidRPr="00297133">
        <w:rPr>
          <w:rStyle w:val="21"/>
          <w:rFonts w:eastAsia="Arial Unicode MS"/>
        </w:rPr>
        <w:t>центральной части</w:t>
      </w:r>
    </w:p>
    <w:p w:rsidR="00252B59" w:rsidRPr="00297133" w:rsidRDefault="00252B59" w:rsidP="00252B59">
      <w:pPr>
        <w:pStyle w:val="70"/>
        <w:shd w:val="clear" w:color="auto" w:fill="auto"/>
        <w:ind w:left="260"/>
      </w:pPr>
      <w:r w:rsidRPr="00297133">
        <w:t>города;</w:t>
      </w:r>
    </w:p>
    <w:p w:rsidR="00252B59" w:rsidRPr="00297133" w:rsidRDefault="00252B59" w:rsidP="00252B59">
      <w:pPr>
        <w:spacing w:line="317" w:lineRule="exact"/>
        <w:ind w:left="260" w:right="600" w:firstLine="14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размещение промежуточных складов, складов объектов торговли и кладовых на </w:t>
      </w:r>
      <w:r w:rsidRPr="00297133">
        <w:rPr>
          <w:rStyle w:val="21"/>
          <w:rFonts w:eastAsia="Arial Unicode MS"/>
        </w:rPr>
        <w:t>объектах (выявленных объектах) культурного наследия и их территориях;</w:t>
      </w:r>
    </w:p>
    <w:p w:rsidR="00252B59" w:rsidRPr="00297133" w:rsidRDefault="00252B59" w:rsidP="00252B59">
      <w:pPr>
        <w:spacing w:after="57" w:line="317" w:lineRule="exact"/>
        <w:ind w:left="260" w:right="60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размещение промежуточных складов, складов объектов торговли и кладовых </w:t>
      </w:r>
      <w:r w:rsidRPr="00297133">
        <w:rPr>
          <w:rStyle w:val="21"/>
          <w:rFonts w:eastAsia="Arial Unicode MS"/>
        </w:rPr>
        <w:t>во строенных нежилых помещениях жилищного фонда.</w:t>
      </w:r>
    </w:p>
    <w:p w:rsidR="00252B59" w:rsidRPr="00297133" w:rsidRDefault="00252B59" w:rsidP="00252B59">
      <w:pPr>
        <w:pStyle w:val="220"/>
        <w:keepNext/>
        <w:keepLines/>
        <w:numPr>
          <w:ilvl w:val="0"/>
          <w:numId w:val="8"/>
        </w:numPr>
        <w:shd w:val="clear" w:color="auto" w:fill="auto"/>
        <w:tabs>
          <w:tab w:val="left" w:pos="1847"/>
        </w:tabs>
        <w:spacing w:before="0" w:after="0" w:line="320" w:lineRule="exact"/>
        <w:ind w:left="1460" w:firstLine="0"/>
        <w:jc w:val="both"/>
      </w:pPr>
      <w:bookmarkStart w:id="9" w:name="bookmark9"/>
      <w:r w:rsidRPr="00297133">
        <w:t>Требования к нормам загрузки складов и кладовых</w:t>
      </w:r>
      <w:bookmarkEnd w:id="9"/>
    </w:p>
    <w:p w:rsidR="00252B59" w:rsidRPr="00297133" w:rsidRDefault="00252B59" w:rsidP="00252B59">
      <w:pPr>
        <w:spacing w:line="320" w:lineRule="exact"/>
        <w:ind w:left="26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Нормы загрузки промежуточного склада не должны превышать: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248"/>
        </w:tabs>
        <w:spacing w:line="320" w:lineRule="exact"/>
        <w:ind w:left="260" w:right="600" w:firstLine="700"/>
        <w:jc w:val="both"/>
        <w:rPr>
          <w:sz w:val="28"/>
          <w:szCs w:val="28"/>
        </w:rPr>
      </w:pPr>
      <w:r w:rsidRPr="00297133">
        <w:rPr>
          <w:rStyle w:val="21"/>
          <w:rFonts w:eastAsia="Arial Unicode MS"/>
        </w:rPr>
        <w:t>100000кг.</w:t>
      </w:r>
      <w:r w:rsidRPr="00297133">
        <w:rPr>
          <w:sz w:val="28"/>
          <w:szCs w:val="28"/>
        </w:rPr>
        <w:t xml:space="preserve"> - при хранении пиротехнических изделий бытового назначения (здесь и далее по тексту следует понимать общий вес изделий с упаковкой);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241"/>
        </w:tabs>
        <w:spacing w:line="320" w:lineRule="exact"/>
        <w:ind w:left="260" w:right="600" w:firstLine="700"/>
        <w:jc w:val="both"/>
        <w:rPr>
          <w:sz w:val="28"/>
          <w:szCs w:val="28"/>
        </w:rPr>
      </w:pPr>
      <w:r w:rsidRPr="00297133">
        <w:rPr>
          <w:rStyle w:val="21"/>
          <w:rFonts w:eastAsia="Arial Unicode MS"/>
        </w:rPr>
        <w:t>100000кг.</w:t>
      </w:r>
      <w:r w:rsidRPr="00297133">
        <w:rPr>
          <w:sz w:val="28"/>
          <w:szCs w:val="28"/>
        </w:rPr>
        <w:t xml:space="preserve"> - при хранении пиротехнических изделий технического на</w:t>
      </w:r>
      <w:r w:rsidRPr="00297133">
        <w:rPr>
          <w:sz w:val="28"/>
          <w:szCs w:val="28"/>
        </w:rPr>
        <w:softHyphen/>
        <w:t>значения;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245"/>
        </w:tabs>
        <w:spacing w:line="320" w:lineRule="exact"/>
        <w:ind w:left="260" w:right="600" w:firstLine="700"/>
        <w:jc w:val="both"/>
        <w:rPr>
          <w:sz w:val="28"/>
          <w:szCs w:val="28"/>
        </w:rPr>
      </w:pPr>
      <w:r w:rsidRPr="00297133">
        <w:rPr>
          <w:rStyle w:val="21"/>
          <w:rFonts w:eastAsia="Arial Unicode MS"/>
        </w:rPr>
        <w:t>50000кг.</w:t>
      </w:r>
      <w:r w:rsidRPr="00297133">
        <w:rPr>
          <w:sz w:val="28"/>
          <w:szCs w:val="28"/>
        </w:rPr>
        <w:t xml:space="preserve"> пиротехнический изделий бытового назначения и </w:t>
      </w:r>
      <w:r w:rsidRPr="00297133">
        <w:rPr>
          <w:rStyle w:val="21"/>
          <w:rFonts w:eastAsia="Arial Unicode MS"/>
        </w:rPr>
        <w:t xml:space="preserve">50000кг. </w:t>
      </w:r>
      <w:r w:rsidRPr="00297133">
        <w:rPr>
          <w:sz w:val="28"/>
          <w:szCs w:val="28"/>
        </w:rPr>
        <w:t>пиротехнических изделий технического назначения - при совместном хране</w:t>
      </w:r>
      <w:r w:rsidRPr="00297133">
        <w:rPr>
          <w:sz w:val="28"/>
          <w:szCs w:val="28"/>
        </w:rPr>
        <w:softHyphen/>
        <w:t>нии.</w:t>
      </w:r>
    </w:p>
    <w:p w:rsidR="00252B59" w:rsidRPr="00297133" w:rsidRDefault="00252B59" w:rsidP="00252B59">
      <w:pPr>
        <w:spacing w:line="320" w:lineRule="exact"/>
        <w:ind w:left="260" w:right="60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При этом, на промежуточные склады с хранением пиротехнических изделий технического назначения более 50000кг. должна быть разработана декларация промышленной безопасности.</w:t>
      </w:r>
    </w:p>
    <w:p w:rsidR="00252B59" w:rsidRPr="00297133" w:rsidRDefault="00252B59" w:rsidP="00252B59">
      <w:pPr>
        <w:spacing w:line="320" w:lineRule="exact"/>
        <w:ind w:left="26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lastRenderedPageBreak/>
        <w:t>Нормы загрузки склада объекта торговли не должны превышать</w:t>
      </w:r>
    </w:p>
    <w:p w:rsidR="00252B59" w:rsidRPr="00297133" w:rsidRDefault="00252B59" w:rsidP="00252B59">
      <w:pPr>
        <w:pStyle w:val="70"/>
        <w:shd w:val="clear" w:color="auto" w:fill="auto"/>
        <w:spacing w:line="320" w:lineRule="exact"/>
        <w:ind w:left="260"/>
      </w:pPr>
      <w:r w:rsidRPr="00297133">
        <w:t>5000кг.;</w:t>
      </w:r>
    </w:p>
    <w:p w:rsidR="00252B59" w:rsidRPr="00297133" w:rsidRDefault="00252B59" w:rsidP="00252B59">
      <w:pPr>
        <w:spacing w:line="320" w:lineRule="exact"/>
        <w:ind w:left="260" w:right="60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Хранение пиротехнических изделий технического назначения на складах объектов розничной торговли запрещается.</w:t>
      </w:r>
    </w:p>
    <w:p w:rsidR="00252B59" w:rsidRPr="00297133" w:rsidRDefault="00252B59" w:rsidP="00252B59">
      <w:pPr>
        <w:spacing w:line="320" w:lineRule="exact"/>
        <w:ind w:left="260" w:right="60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Нормы загрузки кладовых пиротехнических изделий бытового назначения отдельно-стоящих объектов торговли и объектов торговли, встроенных (пристроенных) в здания (сооружения) иного назначения не</w:t>
      </w:r>
    </w:p>
    <w:p w:rsidR="00252B59" w:rsidRPr="00297133" w:rsidRDefault="00252B59" w:rsidP="00252B59">
      <w:pPr>
        <w:spacing w:line="280" w:lineRule="exact"/>
        <w:ind w:left="180"/>
        <w:rPr>
          <w:sz w:val="28"/>
          <w:szCs w:val="28"/>
        </w:rPr>
      </w:pPr>
      <w:r w:rsidRPr="00297133">
        <w:rPr>
          <w:sz w:val="28"/>
          <w:szCs w:val="28"/>
        </w:rPr>
        <w:t xml:space="preserve">должны превышать.500 </w:t>
      </w:r>
      <w:r w:rsidRPr="00297133">
        <w:rPr>
          <w:rStyle w:val="21"/>
          <w:rFonts w:eastAsia="Arial Unicode MS"/>
        </w:rPr>
        <w:t>кг.</w:t>
      </w:r>
    </w:p>
    <w:p w:rsidR="00252B59" w:rsidRPr="00297133" w:rsidRDefault="00252B59" w:rsidP="00252B59">
      <w:pPr>
        <w:pStyle w:val="70"/>
        <w:shd w:val="clear" w:color="auto" w:fill="auto"/>
        <w:spacing w:after="57" w:line="313" w:lineRule="exact"/>
        <w:ind w:left="180" w:firstLine="500"/>
        <w:jc w:val="left"/>
      </w:pPr>
      <w:r w:rsidRPr="00297133">
        <w:t>- Не допускается устройство кладовых на объектах торговли общей площадью торгового зала менее</w:t>
      </w:r>
      <w:r w:rsidRPr="00297133">
        <w:rPr>
          <w:rStyle w:val="71"/>
        </w:rPr>
        <w:t xml:space="preserve"> 25</w:t>
      </w:r>
      <w:r w:rsidRPr="00297133">
        <w:t>кв. метров.</w:t>
      </w:r>
    </w:p>
    <w:p w:rsidR="00252B59" w:rsidRPr="00297133" w:rsidRDefault="00252B59" w:rsidP="00252B59">
      <w:pPr>
        <w:pStyle w:val="220"/>
        <w:keepNext/>
        <w:keepLines/>
        <w:numPr>
          <w:ilvl w:val="0"/>
          <w:numId w:val="8"/>
        </w:numPr>
        <w:shd w:val="clear" w:color="auto" w:fill="auto"/>
        <w:tabs>
          <w:tab w:val="left" w:pos="1700"/>
        </w:tabs>
        <w:spacing w:before="0" w:after="0"/>
        <w:ind w:left="1320" w:firstLine="0"/>
        <w:jc w:val="both"/>
      </w:pPr>
      <w:bookmarkStart w:id="10" w:name="bookmark10"/>
      <w:r w:rsidRPr="00297133">
        <w:t>Требования к перевозке пиротехнической продукции</w:t>
      </w:r>
      <w:bookmarkEnd w:id="10"/>
    </w:p>
    <w:p w:rsidR="00252B59" w:rsidRPr="00297133" w:rsidRDefault="00252B59" w:rsidP="00252B59">
      <w:pPr>
        <w:spacing w:line="317" w:lineRule="exact"/>
        <w:ind w:left="180" w:right="660" w:firstLine="84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Перевозка пиротехнической продукции должна осуществляться в соответствии с требованиями, установленными нормативными документами, утвержденными в порядке, установленном федеральным законодательством.</w:t>
      </w:r>
    </w:p>
    <w:p w:rsidR="00252B59" w:rsidRPr="00297133" w:rsidRDefault="00252B59" w:rsidP="00252B59">
      <w:pPr>
        <w:spacing w:line="317" w:lineRule="exact"/>
        <w:ind w:left="180" w:right="660" w:firstLine="84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Транспортировка пиротехнических изделий бытового назначения осуществляется потребителями в соответствии с: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285"/>
        </w:tabs>
        <w:spacing w:line="317" w:lineRule="exact"/>
        <w:ind w:left="180" w:firstLine="84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правилами дорожного движения;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393"/>
        </w:tabs>
        <w:spacing w:line="317" w:lineRule="exact"/>
        <w:ind w:left="180" w:right="660" w:firstLine="84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правилами пользования наземными и подземными видами общественного транспорта;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285"/>
        </w:tabs>
        <w:spacing w:line="317" w:lineRule="exact"/>
        <w:ind w:left="180" w:firstLine="84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правилами перевозки опасных грузов автомобильным транспортом;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270"/>
        </w:tabs>
        <w:spacing w:after="60" w:line="317" w:lineRule="exact"/>
        <w:ind w:left="180" w:right="660" w:firstLine="84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европейским соглашением о международной дорожной перевозке опасных грузов (ДОПОГ).</w:t>
      </w:r>
    </w:p>
    <w:p w:rsidR="00252B59" w:rsidRPr="00297133" w:rsidRDefault="00252B59" w:rsidP="00252B59">
      <w:pPr>
        <w:pStyle w:val="220"/>
        <w:keepNext/>
        <w:keepLines/>
        <w:numPr>
          <w:ilvl w:val="0"/>
          <w:numId w:val="8"/>
        </w:numPr>
        <w:shd w:val="clear" w:color="auto" w:fill="auto"/>
        <w:tabs>
          <w:tab w:val="left" w:pos="2660"/>
        </w:tabs>
        <w:spacing w:before="0" w:after="0"/>
        <w:ind w:left="2280" w:firstLine="0"/>
        <w:jc w:val="both"/>
      </w:pPr>
      <w:bookmarkStart w:id="11" w:name="bookmark11"/>
      <w:r w:rsidRPr="00297133">
        <w:t>Реализация пиротехнических изделий</w:t>
      </w:r>
      <w:bookmarkEnd w:id="11"/>
    </w:p>
    <w:p w:rsidR="00252B59" w:rsidRPr="00297133" w:rsidRDefault="00252B59" w:rsidP="00252B59">
      <w:pPr>
        <w:spacing w:line="317" w:lineRule="exact"/>
        <w:ind w:left="180" w:right="660" w:firstLine="68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Реализация пиротехнических изделий потребителю разрешается на объектах торговли, отвечающих противопожарным требованиям нормативных документов, утверждённых в порядке, установленном федеральным законодательством.</w:t>
      </w:r>
    </w:p>
    <w:p w:rsidR="00252B59" w:rsidRPr="00297133" w:rsidRDefault="00252B59" w:rsidP="00252B59">
      <w:pPr>
        <w:spacing w:line="317" w:lineRule="exact"/>
        <w:ind w:left="180" w:right="660" w:firstLine="68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Реализация пиротехнических изделий технического назначения, а также пиротехнических изделий бытового назначения калибром более 60мм (2" 1/3) разрешается в торговых залах </w:t>
      </w:r>
      <w:r w:rsidRPr="00297133">
        <w:rPr>
          <w:rStyle w:val="21"/>
          <w:rFonts w:eastAsia="Arial Unicode MS"/>
        </w:rPr>
        <w:t>только в специализированных магазинах</w:t>
      </w:r>
      <w:r w:rsidRPr="00297133">
        <w:rPr>
          <w:sz w:val="28"/>
          <w:szCs w:val="28"/>
        </w:rPr>
        <w:t xml:space="preserve"> по образцам, при условии обязательного наличия продавца- консультанта, и последующего получения товара с промежуточного склада. Количество выставляемых образцов не должно превышать более 2 штук каждого наименования. Свободный доступ покупателя к образцам не допускается.</w:t>
      </w:r>
    </w:p>
    <w:p w:rsidR="00252B59" w:rsidRPr="00297133" w:rsidRDefault="00252B59" w:rsidP="00252B59">
      <w:pPr>
        <w:spacing w:line="317" w:lineRule="exact"/>
        <w:ind w:left="180" w:right="660" w:firstLine="680"/>
        <w:jc w:val="both"/>
        <w:rPr>
          <w:sz w:val="28"/>
          <w:szCs w:val="28"/>
        </w:rPr>
      </w:pPr>
      <w:r w:rsidRPr="00297133">
        <w:rPr>
          <w:rStyle w:val="23"/>
          <w:rFonts w:eastAsia="Arial Unicode MS"/>
        </w:rPr>
        <w:t>Запрещается</w:t>
      </w:r>
      <w:r w:rsidRPr="00297133">
        <w:rPr>
          <w:rStyle w:val="20"/>
          <w:rFonts w:eastAsia="Arial Unicode MS"/>
        </w:rPr>
        <w:t xml:space="preserve"> </w:t>
      </w:r>
      <w:r w:rsidRPr="00297133">
        <w:rPr>
          <w:sz w:val="28"/>
          <w:szCs w:val="28"/>
        </w:rPr>
        <w:t>реализация пиротехнических изделий технического назначения: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25"/>
        </w:tabs>
        <w:spacing w:line="317" w:lineRule="exact"/>
        <w:ind w:left="180" w:firstLine="68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организациями, не имеющими соответствующих лицензий;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44"/>
        </w:tabs>
        <w:spacing w:line="317" w:lineRule="exact"/>
        <w:ind w:left="180" w:right="660" w:firstLine="68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лицам, не имеющим документов, подтверждающих право работы с данными пиротехническими изделиями.</w:t>
      </w:r>
    </w:p>
    <w:p w:rsidR="00252B59" w:rsidRPr="00297133" w:rsidRDefault="00252B59" w:rsidP="00252B59">
      <w:pPr>
        <w:tabs>
          <w:tab w:val="left" w:pos="4591"/>
          <w:tab w:val="left" w:pos="7052"/>
        </w:tabs>
        <w:spacing w:line="317" w:lineRule="exact"/>
        <w:ind w:left="180" w:firstLine="680"/>
        <w:jc w:val="both"/>
        <w:rPr>
          <w:sz w:val="28"/>
          <w:szCs w:val="28"/>
        </w:rPr>
      </w:pPr>
      <w:r w:rsidRPr="00297133">
        <w:rPr>
          <w:rStyle w:val="23"/>
          <w:rFonts w:eastAsia="Arial Unicode MS"/>
        </w:rPr>
        <w:t>Запрещается</w:t>
      </w:r>
      <w:r w:rsidRPr="00297133">
        <w:rPr>
          <w:rStyle w:val="20"/>
          <w:rFonts w:eastAsia="Arial Unicode MS"/>
        </w:rPr>
        <w:t xml:space="preserve"> </w:t>
      </w:r>
      <w:r w:rsidRPr="00297133">
        <w:rPr>
          <w:sz w:val="28"/>
          <w:szCs w:val="28"/>
        </w:rPr>
        <w:t>реализация</w:t>
      </w:r>
      <w:r w:rsidRPr="00297133">
        <w:rPr>
          <w:sz w:val="28"/>
          <w:szCs w:val="28"/>
        </w:rPr>
        <w:tab/>
        <w:t>пиротехнических</w:t>
      </w:r>
      <w:r w:rsidRPr="00297133">
        <w:rPr>
          <w:sz w:val="28"/>
          <w:szCs w:val="28"/>
        </w:rPr>
        <w:tab/>
        <w:t>изделий бытового</w:t>
      </w:r>
    </w:p>
    <w:p w:rsidR="00252B59" w:rsidRPr="00297133" w:rsidRDefault="00252B59" w:rsidP="00252B59">
      <w:pPr>
        <w:spacing w:line="317" w:lineRule="exact"/>
        <w:ind w:left="180"/>
        <w:rPr>
          <w:sz w:val="28"/>
          <w:szCs w:val="28"/>
        </w:rPr>
      </w:pPr>
      <w:r w:rsidRPr="00297133">
        <w:rPr>
          <w:sz w:val="28"/>
          <w:szCs w:val="28"/>
        </w:rPr>
        <w:t>назначения: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47"/>
        </w:tabs>
        <w:spacing w:line="317" w:lineRule="exact"/>
        <w:ind w:left="180" w:right="660" w:firstLine="68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не в магазинах и павильонах площадью торгового зала менее двадцати пяти квадратных метров;</w:t>
      </w:r>
    </w:p>
    <w:p w:rsidR="00252B59" w:rsidRPr="00297133" w:rsidRDefault="00252B59" w:rsidP="00252B59">
      <w:pPr>
        <w:tabs>
          <w:tab w:val="left" w:pos="4591"/>
        </w:tabs>
        <w:spacing w:line="317" w:lineRule="exact"/>
        <w:ind w:left="180" w:firstLine="680"/>
        <w:jc w:val="both"/>
        <w:rPr>
          <w:sz w:val="28"/>
          <w:szCs w:val="28"/>
        </w:rPr>
      </w:pPr>
      <w:r w:rsidRPr="00297133">
        <w:rPr>
          <w:rStyle w:val="23"/>
          <w:rFonts w:eastAsia="Arial Unicode MS"/>
        </w:rPr>
        <w:t>Запрещается</w:t>
      </w:r>
      <w:r w:rsidRPr="00297133">
        <w:rPr>
          <w:rStyle w:val="20"/>
          <w:rFonts w:eastAsia="Arial Unicode MS"/>
        </w:rPr>
        <w:t xml:space="preserve"> </w:t>
      </w:r>
      <w:r w:rsidRPr="00297133">
        <w:rPr>
          <w:sz w:val="28"/>
          <w:szCs w:val="28"/>
        </w:rPr>
        <w:t>реализация</w:t>
      </w:r>
      <w:r w:rsidRPr="00297133">
        <w:rPr>
          <w:sz w:val="28"/>
          <w:szCs w:val="28"/>
        </w:rPr>
        <w:tab/>
        <w:t>пиротехнических изделий бытового</w:t>
      </w:r>
    </w:p>
    <w:p w:rsidR="00252B59" w:rsidRPr="00297133" w:rsidRDefault="00252B59" w:rsidP="00252B59">
      <w:pPr>
        <w:spacing w:line="317" w:lineRule="exact"/>
        <w:ind w:left="180"/>
        <w:rPr>
          <w:sz w:val="28"/>
          <w:szCs w:val="28"/>
        </w:rPr>
      </w:pPr>
      <w:r w:rsidRPr="00297133">
        <w:rPr>
          <w:sz w:val="28"/>
          <w:szCs w:val="28"/>
        </w:rPr>
        <w:lastRenderedPageBreak/>
        <w:t>назначения на объектах торговли: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29"/>
        </w:tabs>
        <w:spacing w:line="317" w:lineRule="exact"/>
        <w:ind w:left="180" w:firstLine="68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расположенных в зданиях вокзалов;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25"/>
        </w:tabs>
        <w:spacing w:line="317" w:lineRule="exact"/>
        <w:ind w:left="180" w:firstLine="68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на платформах железнодорожных станций;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47"/>
        </w:tabs>
        <w:spacing w:line="317" w:lineRule="exact"/>
        <w:ind w:left="180" w:right="660" w:firstLine="68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в торговых ларьках и павильонов, встроенных в здания и сооружения любого назначения;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44"/>
        </w:tabs>
        <w:spacing w:line="317" w:lineRule="exact"/>
        <w:ind w:left="180" w:right="660" w:firstLine="68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вне объектов торговли, в том числе с лотков, установленных на территориях торговых зон, рынков и т.п.;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25"/>
        </w:tabs>
        <w:spacing w:line="317" w:lineRule="exact"/>
        <w:ind w:left="180" w:firstLine="68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с автотранспорта;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25"/>
        </w:tabs>
        <w:spacing w:line="317" w:lineRule="exact"/>
        <w:ind w:left="180" w:firstLine="68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лицам, не достигшим </w:t>
      </w:r>
      <w:proofErr w:type="gramStart"/>
      <w:r w:rsidRPr="00297133">
        <w:rPr>
          <w:sz w:val="28"/>
          <w:szCs w:val="28"/>
        </w:rPr>
        <w:t>шестнадцати летнего</w:t>
      </w:r>
      <w:proofErr w:type="gramEnd"/>
      <w:r w:rsidRPr="00297133">
        <w:rPr>
          <w:sz w:val="28"/>
          <w:szCs w:val="28"/>
        </w:rPr>
        <w:t xml:space="preserve"> возраста (если</w:t>
      </w:r>
    </w:p>
    <w:p w:rsidR="00252B59" w:rsidRPr="00297133" w:rsidRDefault="00252B59" w:rsidP="00252B59">
      <w:pPr>
        <w:spacing w:line="317" w:lineRule="exact"/>
        <w:ind w:left="180"/>
        <w:rPr>
          <w:sz w:val="28"/>
          <w:szCs w:val="28"/>
        </w:rPr>
      </w:pPr>
      <w:r w:rsidRPr="00297133">
        <w:rPr>
          <w:sz w:val="28"/>
          <w:szCs w:val="28"/>
        </w:rPr>
        <w:t>производителем не установлено другое возрастное ограничение);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092"/>
        </w:tabs>
        <w:spacing w:line="317" w:lineRule="exact"/>
        <w:ind w:left="18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поштучно, вне заводской потребительской упаковки;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spacing w:line="317" w:lineRule="exact"/>
        <w:ind w:left="180" w:right="66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 не имеющий (утратившей) идентификационных признаков, с просроченным сроком годности, следами порчи и без Руководства по эксплуатации (применению);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spacing w:line="317" w:lineRule="exact"/>
        <w:ind w:left="180" w:right="66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 не имеющей обязательного сертификата качества, либо знака соответствия;</w:t>
      </w:r>
    </w:p>
    <w:p w:rsidR="00252B59" w:rsidRPr="00297133" w:rsidRDefault="00252B59" w:rsidP="00252B59">
      <w:pPr>
        <w:spacing w:line="317" w:lineRule="exact"/>
        <w:ind w:left="180" w:right="66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Нормы загрузки торгового зала (помещения) объекта торговли пиротехническими изделиями бытового назначения, не должна превышать: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12"/>
        </w:tabs>
        <w:spacing w:line="317" w:lineRule="exact"/>
        <w:ind w:left="180" w:right="66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500кг. для отдельно-стоящих объектов торговли, общей площадью торгового зала более </w:t>
      </w:r>
      <w:proofErr w:type="spellStart"/>
      <w:r w:rsidRPr="00297133">
        <w:rPr>
          <w:sz w:val="28"/>
          <w:szCs w:val="28"/>
        </w:rPr>
        <w:t>ЮОкв</w:t>
      </w:r>
      <w:proofErr w:type="spellEnd"/>
      <w:r w:rsidRPr="00297133">
        <w:rPr>
          <w:sz w:val="28"/>
          <w:szCs w:val="28"/>
        </w:rPr>
        <w:t>. метров, и встроенных (пристроенных) объектов торговли в здания (сооружения) иного назначения;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12"/>
        </w:tabs>
        <w:spacing w:line="317" w:lineRule="exact"/>
        <w:ind w:left="180" w:right="66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100кг. для отдельно стоящих торговых павильонов, отдельно стоящих объектов торговли с площадью торгового зала менее </w:t>
      </w:r>
      <w:proofErr w:type="spellStart"/>
      <w:r w:rsidRPr="00297133">
        <w:rPr>
          <w:sz w:val="28"/>
          <w:szCs w:val="28"/>
        </w:rPr>
        <w:t>ЮОкв.метров</w:t>
      </w:r>
      <w:proofErr w:type="spellEnd"/>
      <w:r w:rsidRPr="00297133">
        <w:rPr>
          <w:sz w:val="28"/>
          <w:szCs w:val="28"/>
        </w:rPr>
        <w:t xml:space="preserve"> и объектов торговли, встроенных в здания (сооружения) иного назначения с площадью торгового зала менее 1 </w:t>
      </w:r>
      <w:proofErr w:type="spellStart"/>
      <w:r w:rsidRPr="00297133">
        <w:rPr>
          <w:sz w:val="28"/>
          <w:szCs w:val="28"/>
        </w:rPr>
        <w:t>ООкв.метров</w:t>
      </w:r>
      <w:proofErr w:type="spellEnd"/>
      <w:r w:rsidRPr="00297133">
        <w:rPr>
          <w:sz w:val="28"/>
          <w:szCs w:val="28"/>
        </w:rPr>
        <w:t>.</w:t>
      </w:r>
    </w:p>
    <w:p w:rsidR="00252B59" w:rsidRPr="00297133" w:rsidRDefault="00252B59" w:rsidP="00252B59">
      <w:pPr>
        <w:spacing w:line="317" w:lineRule="exact"/>
        <w:ind w:left="180" w:right="66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Объект торговли может иметь большую норму загрузки торгового зала при наличии работающей системы пожарной безопасности.</w:t>
      </w:r>
    </w:p>
    <w:p w:rsidR="00252B59" w:rsidRPr="00297133" w:rsidRDefault="00252B59" w:rsidP="00252B59">
      <w:pPr>
        <w:spacing w:line="317" w:lineRule="exact"/>
        <w:ind w:left="180" w:right="66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Конструкция и размещение торгового (выставочного) оборудования на объектах торговли должны исключать самостоятельный доступ покупателей к пиротехническим изделиям бытового назначения с незащищенными от воздействия (поджога и т.п.) средствами инициирования (фитилями, терочными головками, шнурами и т.п.).</w:t>
      </w:r>
    </w:p>
    <w:p w:rsidR="00252B59" w:rsidRPr="00297133" w:rsidRDefault="00252B59" w:rsidP="00252B59">
      <w:pPr>
        <w:spacing w:after="60" w:line="317" w:lineRule="exact"/>
        <w:ind w:left="180" w:right="66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В специализированных объектах торговли и в объектах торговли с пло</w:t>
      </w:r>
      <w:r w:rsidRPr="00297133">
        <w:rPr>
          <w:sz w:val="28"/>
          <w:szCs w:val="28"/>
        </w:rPr>
        <w:softHyphen/>
        <w:t xml:space="preserve">щадью торгового зала более 100 </w:t>
      </w:r>
      <w:proofErr w:type="spellStart"/>
      <w:r w:rsidRPr="00297133">
        <w:rPr>
          <w:sz w:val="28"/>
          <w:szCs w:val="28"/>
        </w:rPr>
        <w:t>кв.метров</w:t>
      </w:r>
      <w:proofErr w:type="spellEnd"/>
      <w:r w:rsidRPr="00297133">
        <w:rPr>
          <w:sz w:val="28"/>
          <w:szCs w:val="28"/>
        </w:rPr>
        <w:t xml:space="preserve"> допускается организация самостоятельного доступа покупателей к пиротехническим изделиям бытового назначения с защищенными от воздействия (поджога и т.п.) средствами инициирования (фитилями, терочными головками, шнурами и т.п.) при обязательном наличии в торговом зале (секции, отделе) продавца- консультанта.</w:t>
      </w:r>
    </w:p>
    <w:p w:rsidR="00252B59" w:rsidRPr="00297133" w:rsidRDefault="00252B59" w:rsidP="00252B59">
      <w:pPr>
        <w:pStyle w:val="60"/>
        <w:shd w:val="clear" w:color="auto" w:fill="auto"/>
        <w:spacing w:after="0"/>
        <w:ind w:left="180" w:firstLine="700"/>
        <w:jc w:val="both"/>
      </w:pPr>
      <w:r w:rsidRPr="00297133">
        <w:t xml:space="preserve">Объект торговли пиротехнической продукции </w:t>
      </w:r>
      <w:r w:rsidRPr="00297133">
        <w:rPr>
          <w:rStyle w:val="61"/>
        </w:rPr>
        <w:t>обязан иметь:</w:t>
      </w:r>
    </w:p>
    <w:p w:rsidR="00252B59" w:rsidRPr="00297133" w:rsidRDefault="00252B59" w:rsidP="00252B59">
      <w:pPr>
        <w:spacing w:line="317" w:lineRule="exact"/>
        <w:ind w:left="180" w:right="660" w:firstLine="116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обязательные сертификаты соответствия на продаваемые пиротехнические изделия с указанием срока действия, места и способа нанесения знака соответствия, класса потенциальной опасности (допускается не иметь сертификата соответствия объектам розничной торговли на продаваемые пиротехнические изделия бытового назначения, имеющие знак соответствия);</w:t>
      </w:r>
    </w:p>
    <w:p w:rsidR="00252B59" w:rsidRPr="00297133" w:rsidRDefault="00252B59" w:rsidP="00252B59">
      <w:pPr>
        <w:spacing w:line="317" w:lineRule="exact"/>
        <w:ind w:left="180" w:right="660" w:firstLine="1280"/>
        <w:rPr>
          <w:sz w:val="28"/>
          <w:szCs w:val="28"/>
        </w:rPr>
      </w:pPr>
      <w:r w:rsidRPr="00297133">
        <w:rPr>
          <w:sz w:val="28"/>
          <w:szCs w:val="28"/>
        </w:rPr>
        <w:lastRenderedPageBreak/>
        <w:t>товарно-сопроводительные документы, оформленные в установленном порядке;</w:t>
      </w:r>
    </w:p>
    <w:p w:rsidR="00252B59" w:rsidRPr="00297133" w:rsidRDefault="00252B59" w:rsidP="00252B59">
      <w:pPr>
        <w:spacing w:line="317" w:lineRule="exact"/>
        <w:ind w:left="180" w:right="660" w:firstLine="116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документы с указанием веса на каждое наименование пиротехнических изделий;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05"/>
        </w:tabs>
        <w:spacing w:line="317" w:lineRule="exact"/>
        <w:ind w:left="180" w:right="66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инструкции о порядке распространения пиротехнической продукции гражданского назначения;</w:t>
      </w:r>
    </w:p>
    <w:p w:rsidR="00252B59" w:rsidRPr="00297133" w:rsidRDefault="00252B59" w:rsidP="00252B59">
      <w:pPr>
        <w:spacing w:line="320" w:lineRule="exact"/>
        <w:ind w:left="180" w:right="660" w:firstLine="116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разрешительные документы на право распространения пиротехнических изделий технического назначения;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096"/>
        </w:tabs>
        <w:spacing w:line="320" w:lineRule="exact"/>
        <w:ind w:left="18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журналы учета пиротехнических изделий технического назначения.</w:t>
      </w:r>
    </w:p>
    <w:p w:rsidR="00252B59" w:rsidRPr="00297133" w:rsidRDefault="00252B59" w:rsidP="00252B59">
      <w:pPr>
        <w:spacing w:line="317" w:lineRule="exact"/>
        <w:ind w:left="200" w:right="64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В случае продаже пиротехнических изделий бытового назначения с незащищенными от воздействия (поджога и т.п.) средствами инициирования (фитилями, терочными головками, шнурами и т.п.) в магазине обязательно: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59"/>
        </w:tabs>
        <w:spacing w:line="317" w:lineRule="exact"/>
        <w:ind w:left="20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наличие продавца-консультанта;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59"/>
        </w:tabs>
        <w:spacing w:after="60" w:line="317" w:lineRule="exact"/>
        <w:ind w:left="200" w:right="64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организация постоянного контроля за целостностью упаковок с пиротехническими изделиями и немедленного изъятия со стеллажей поврежденных упаковок.</w:t>
      </w:r>
    </w:p>
    <w:p w:rsidR="00252B59" w:rsidRPr="00297133" w:rsidRDefault="00252B59" w:rsidP="00252B59">
      <w:pPr>
        <w:pStyle w:val="220"/>
        <w:keepNext/>
        <w:keepLines/>
        <w:numPr>
          <w:ilvl w:val="0"/>
          <w:numId w:val="8"/>
        </w:numPr>
        <w:shd w:val="clear" w:color="auto" w:fill="auto"/>
        <w:tabs>
          <w:tab w:val="left" w:pos="3453"/>
        </w:tabs>
        <w:spacing w:before="0" w:after="0"/>
        <w:ind w:left="3100" w:firstLine="0"/>
        <w:jc w:val="both"/>
      </w:pPr>
      <w:bookmarkStart w:id="12" w:name="bookmark12"/>
      <w:r w:rsidRPr="00297133">
        <w:t>Применение пиротехники</w:t>
      </w:r>
      <w:bookmarkEnd w:id="12"/>
    </w:p>
    <w:p w:rsidR="00252B59" w:rsidRPr="00297133" w:rsidRDefault="00252B59" w:rsidP="00252B59">
      <w:pPr>
        <w:spacing w:line="317" w:lineRule="exact"/>
        <w:ind w:left="200" w:firstLine="720"/>
        <w:jc w:val="both"/>
        <w:rPr>
          <w:sz w:val="28"/>
          <w:szCs w:val="28"/>
        </w:rPr>
      </w:pPr>
      <w:r w:rsidRPr="00297133">
        <w:rPr>
          <w:rStyle w:val="23"/>
          <w:rFonts w:eastAsia="Arial Unicode MS"/>
        </w:rPr>
        <w:t>Запрещается</w:t>
      </w:r>
      <w:r w:rsidRPr="00297133">
        <w:rPr>
          <w:rStyle w:val="20"/>
          <w:rFonts w:eastAsia="Arial Unicode MS"/>
        </w:rPr>
        <w:t xml:space="preserve"> </w:t>
      </w:r>
      <w:r w:rsidRPr="00297133">
        <w:rPr>
          <w:sz w:val="28"/>
          <w:szCs w:val="28"/>
        </w:rPr>
        <w:t>применение пиротехнических изделий: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79"/>
        </w:tabs>
        <w:spacing w:line="317" w:lineRule="exact"/>
        <w:ind w:left="200" w:right="64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с шумовыми эффектами, в ночное время (с 23 до 8 часов) без согласо</w:t>
      </w:r>
      <w:r w:rsidRPr="00297133">
        <w:rPr>
          <w:sz w:val="28"/>
          <w:szCs w:val="28"/>
        </w:rPr>
        <w:softHyphen/>
        <w:t>вания с органами исполнительной власти, за исключением праздничных дат, установленных действующим законодательством;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59"/>
        </w:tabs>
        <w:spacing w:line="317" w:lineRule="exact"/>
        <w:ind w:left="200" w:right="64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при погодных условиях, не позволяющих обеспечить безопасность при ее использовании;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59"/>
        </w:tabs>
        <w:spacing w:line="317" w:lineRule="exact"/>
        <w:ind w:left="200" w:right="64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с нарушением требований Руководства по эксплуатации и технических регламентов;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59"/>
        </w:tabs>
        <w:spacing w:line="317" w:lineRule="exact"/>
        <w:ind w:left="20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лицам, не достигшим </w:t>
      </w:r>
      <w:proofErr w:type="gramStart"/>
      <w:r w:rsidRPr="00297133">
        <w:rPr>
          <w:sz w:val="28"/>
          <w:szCs w:val="28"/>
        </w:rPr>
        <w:t>возраста</w:t>
      </w:r>
      <w:proofErr w:type="gramEnd"/>
      <w:r w:rsidRPr="00297133">
        <w:rPr>
          <w:sz w:val="28"/>
          <w:szCs w:val="28"/>
        </w:rPr>
        <w:t xml:space="preserve"> установленного производителем;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59"/>
        </w:tabs>
        <w:spacing w:line="317" w:lineRule="exact"/>
        <w:ind w:left="200" w:right="64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калибром 60мм (2" 1/3) и более организациями и лицами, не имеющими лицензий на право проведения фейерверков с использованием пиротехнических изделий технического назначения;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59"/>
        </w:tabs>
        <w:spacing w:line="317" w:lineRule="exact"/>
        <w:ind w:left="200" w:right="64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технического назначения лицами, не имеющими соответствующей аттестации;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59"/>
        </w:tabs>
        <w:spacing w:line="317" w:lineRule="exact"/>
        <w:ind w:left="200" w:right="64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на территории взрывоопасных и пожароопасных объектах; в полосах отчуждения железных дорог, газопроводов, линий высоковольтных электропередач;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59"/>
        </w:tabs>
        <w:spacing w:line="317" w:lineRule="exact"/>
        <w:ind w:left="200" w:right="64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на территориях, ограниченных решениями органов исполнительной власти;</w:t>
      </w:r>
    </w:p>
    <w:p w:rsidR="00252B59" w:rsidRPr="00297133" w:rsidRDefault="00252B59" w:rsidP="00252B59">
      <w:pPr>
        <w:spacing w:line="317" w:lineRule="exact"/>
        <w:ind w:left="200" w:firstLine="1200"/>
        <w:rPr>
          <w:sz w:val="28"/>
          <w:szCs w:val="28"/>
        </w:rPr>
      </w:pPr>
      <w:r w:rsidRPr="00297133">
        <w:rPr>
          <w:sz w:val="28"/>
          <w:szCs w:val="28"/>
        </w:rPr>
        <w:t>во время собраний, митингов, демонстраций, шествий, пикетирования;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59"/>
        </w:tabs>
        <w:spacing w:line="317" w:lineRule="exact"/>
        <w:ind w:left="20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без письменного разрешения владельца объекта;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59"/>
        </w:tabs>
        <w:spacing w:line="317" w:lineRule="exact"/>
        <w:ind w:left="200" w:right="64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в зданиях и сооружениях, если это не разрешено Руководством по эксплуатации;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90"/>
        </w:tabs>
        <w:spacing w:line="317" w:lineRule="exact"/>
        <w:ind w:left="200" w:right="64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при проведении мероприятий с массовым пребыванием людей лицами, не имеющими лицензий на право работы с пиротехническими изделиями технического назначения;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76"/>
        </w:tabs>
        <w:spacing w:line="317" w:lineRule="exact"/>
        <w:ind w:left="200" w:right="64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 xml:space="preserve">технического назначения менее чем двумя аттестованными пиротехниками, один из которых должен иметь аттестацию руководителя </w:t>
      </w:r>
      <w:r w:rsidRPr="00297133">
        <w:rPr>
          <w:sz w:val="28"/>
          <w:szCs w:val="28"/>
        </w:rPr>
        <w:lastRenderedPageBreak/>
        <w:t>показа фейерверка.</w:t>
      </w:r>
    </w:p>
    <w:p w:rsidR="00252B59" w:rsidRPr="00297133" w:rsidRDefault="00252B59" w:rsidP="00252B59">
      <w:pPr>
        <w:spacing w:line="317" w:lineRule="exact"/>
        <w:ind w:left="200" w:right="640" w:firstLine="720"/>
        <w:jc w:val="both"/>
        <w:rPr>
          <w:sz w:val="28"/>
          <w:szCs w:val="28"/>
        </w:rPr>
      </w:pPr>
      <w:r w:rsidRPr="00297133">
        <w:rPr>
          <w:rStyle w:val="23"/>
          <w:rFonts w:eastAsia="Arial Unicode MS"/>
        </w:rPr>
        <w:t>Обязательное согласование</w:t>
      </w:r>
      <w:r w:rsidRPr="00297133">
        <w:rPr>
          <w:rStyle w:val="20"/>
          <w:rFonts w:eastAsia="Arial Unicode MS"/>
        </w:rPr>
        <w:t xml:space="preserve"> </w:t>
      </w:r>
      <w:r w:rsidRPr="00297133">
        <w:rPr>
          <w:sz w:val="28"/>
          <w:szCs w:val="28"/>
        </w:rPr>
        <w:t>с органами государственного пожарного надзора требуется при применении пиротехнической продукции гражданского назначения: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59"/>
        </w:tabs>
        <w:spacing w:line="317" w:lineRule="exact"/>
        <w:ind w:left="20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в культурно-просветительных и зрелищных учреждениях;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59"/>
        </w:tabs>
        <w:spacing w:line="317" w:lineRule="exact"/>
        <w:ind w:left="200" w:right="640" w:firstLine="72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при проведении массовых мероприятий в помещениях зданий и сооружений;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159"/>
        </w:tabs>
        <w:spacing w:line="317" w:lineRule="exact"/>
        <w:ind w:left="200" w:right="640" w:firstLine="720"/>
        <w:jc w:val="both"/>
        <w:rPr>
          <w:sz w:val="28"/>
          <w:szCs w:val="28"/>
        </w:rPr>
      </w:pPr>
      <w:proofErr w:type="gramStart"/>
      <w:r w:rsidRPr="00297133">
        <w:rPr>
          <w:sz w:val="28"/>
          <w:szCs w:val="28"/>
        </w:rPr>
        <w:t>пиротехники</w:t>
      </w:r>
      <w:proofErr w:type="gramEnd"/>
      <w:r w:rsidRPr="00297133">
        <w:rPr>
          <w:sz w:val="28"/>
          <w:szCs w:val="28"/>
        </w:rPr>
        <w:t xml:space="preserve"> не специально предназначенной для помещений, зданий и сооружений;</w:t>
      </w:r>
    </w:p>
    <w:p w:rsidR="00252B59" w:rsidRPr="00297133" w:rsidRDefault="00252B59" w:rsidP="00252B59">
      <w:pPr>
        <w:spacing w:line="317" w:lineRule="exact"/>
        <w:ind w:left="200" w:right="640" w:firstLine="1200"/>
        <w:rPr>
          <w:sz w:val="28"/>
          <w:szCs w:val="28"/>
        </w:rPr>
      </w:pPr>
      <w:r w:rsidRPr="00297133">
        <w:rPr>
          <w:sz w:val="28"/>
          <w:szCs w:val="28"/>
        </w:rPr>
        <w:t>на расстоянии ближе двойного радиуса опасной зоны пиротехнического изделия технического назначения от зданий и сооружений;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090"/>
        </w:tabs>
        <w:spacing w:line="317" w:lineRule="exact"/>
        <w:ind w:left="180" w:right="68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на крышах, балконах и лоджиях, выступающих частях фасадов зданий и сооружений;</w:t>
      </w:r>
    </w:p>
    <w:p w:rsidR="00252B59" w:rsidRPr="00297133" w:rsidRDefault="00252B59" w:rsidP="00252B59">
      <w:pPr>
        <w:widowControl w:val="0"/>
        <w:numPr>
          <w:ilvl w:val="0"/>
          <w:numId w:val="5"/>
        </w:numPr>
        <w:tabs>
          <w:tab w:val="left" w:pos="1096"/>
        </w:tabs>
        <w:spacing w:line="317" w:lineRule="exact"/>
        <w:ind w:left="18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на мостах, путепроводах, транспортных магистралях;</w:t>
      </w:r>
    </w:p>
    <w:p w:rsidR="00252B59" w:rsidRPr="00297133" w:rsidRDefault="00252B59" w:rsidP="00252B59">
      <w:pPr>
        <w:spacing w:after="57" w:line="317" w:lineRule="exact"/>
        <w:ind w:left="180" w:right="680" w:firstLine="700"/>
        <w:jc w:val="both"/>
        <w:rPr>
          <w:sz w:val="28"/>
          <w:szCs w:val="28"/>
        </w:rPr>
      </w:pPr>
      <w:r w:rsidRPr="00297133">
        <w:rPr>
          <w:sz w:val="28"/>
          <w:szCs w:val="28"/>
        </w:rPr>
        <w:t>Лицо, использующее пиротехническое изделие, обязано осмотреть и очистить территорию от отработавших, не сработавших пиротехнических изделий и их опасных элементов.</w:t>
      </w:r>
    </w:p>
    <w:p w:rsidR="00252B59" w:rsidRPr="00297133" w:rsidRDefault="00252B59" w:rsidP="00252B59">
      <w:pPr>
        <w:pStyle w:val="60"/>
        <w:shd w:val="clear" w:color="auto" w:fill="auto"/>
        <w:spacing w:after="0" w:line="320" w:lineRule="exact"/>
        <w:ind w:left="480"/>
        <w:jc w:val="left"/>
      </w:pPr>
      <w:r w:rsidRPr="00297133">
        <w:t>Статья 10. Ответственность за нарушение требований действующих</w:t>
      </w:r>
    </w:p>
    <w:p w:rsidR="00252B59" w:rsidRPr="00297133" w:rsidRDefault="00252B59" w:rsidP="00252B59">
      <w:pPr>
        <w:pStyle w:val="220"/>
        <w:keepNext/>
        <w:keepLines/>
        <w:shd w:val="clear" w:color="auto" w:fill="auto"/>
        <w:spacing w:before="0" w:after="0" w:line="320" w:lineRule="exact"/>
        <w:ind w:left="3120" w:firstLine="0"/>
      </w:pPr>
      <w:bookmarkStart w:id="13" w:name="bookmark13"/>
      <w:r w:rsidRPr="00297133">
        <w:t>правил, норм и стандартов</w:t>
      </w:r>
      <w:bookmarkEnd w:id="13"/>
    </w:p>
    <w:p w:rsidR="000C41C5" w:rsidRDefault="00252B59" w:rsidP="005B59B3">
      <w:pPr>
        <w:spacing w:line="320" w:lineRule="exact"/>
        <w:ind w:left="180" w:right="680" w:firstLine="700"/>
        <w:jc w:val="both"/>
      </w:pPr>
      <w:r w:rsidRPr="00297133">
        <w:rPr>
          <w:sz w:val="28"/>
          <w:szCs w:val="28"/>
        </w:rPr>
        <w:t xml:space="preserve">Должностными лицами государственного пожарного надзора при проведении плановых и внеплановых мероприятий по контролю за соблюдением требований пожарной безопасности на объектах юридических лиц и частных предпринимателей, а также при осуществлении контроля при проведении мероприятий с использованием пиротехнических изделий контролируется соблюдение требований </w:t>
      </w:r>
      <w:r w:rsidRPr="00297133">
        <w:rPr>
          <w:rStyle w:val="21"/>
          <w:rFonts w:eastAsia="Arial Unicode MS"/>
        </w:rPr>
        <w:t xml:space="preserve">пунктов 3,50,153,157,158,162,174 и </w:t>
      </w:r>
      <w:r w:rsidRPr="00297133">
        <w:rPr>
          <w:sz w:val="28"/>
          <w:szCs w:val="28"/>
        </w:rPr>
        <w:t xml:space="preserve">175 «Правил пожарной безопасности в Российской Федерации» ППБ 01-03, а также исполнение </w:t>
      </w:r>
      <w:r w:rsidRPr="00297133">
        <w:rPr>
          <w:rStyle w:val="21"/>
          <w:rFonts w:eastAsia="Arial Unicode MS"/>
        </w:rPr>
        <w:t>п. 4</w:t>
      </w:r>
      <w:r w:rsidRPr="00297133">
        <w:rPr>
          <w:sz w:val="28"/>
          <w:szCs w:val="28"/>
        </w:rPr>
        <w:t xml:space="preserve"> ППБ 01-03 в части разработки системы пожарной безопасности, направленной на предотвращение воздействия на людей опасных факторов пожара, в том числе их вторичных проявлений при распространении пиротехнических изделий.</w:t>
      </w:r>
    </w:p>
    <w:sectPr w:rsidR="000C41C5" w:rsidSect="00297133">
      <w:pgSz w:w="11906" w:h="16838"/>
      <w:pgMar w:top="820" w:right="1134" w:bottom="1134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223B"/>
    <w:multiLevelType w:val="hybridMultilevel"/>
    <w:tmpl w:val="F8BCD66E"/>
    <w:lvl w:ilvl="0" w:tplc="DCC2901A">
      <w:numFmt w:val="bullet"/>
      <w:lvlText w:val="-"/>
      <w:lvlJc w:val="left"/>
      <w:pPr>
        <w:ind w:left="1139" w:hanging="208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E1063436">
      <w:numFmt w:val="bullet"/>
      <w:lvlText w:val="•"/>
      <w:lvlJc w:val="left"/>
      <w:pPr>
        <w:ind w:left="2146" w:hanging="208"/>
      </w:pPr>
      <w:rPr>
        <w:rFonts w:hint="default"/>
      </w:rPr>
    </w:lvl>
    <w:lvl w:ilvl="2" w:tplc="5A0C1224">
      <w:numFmt w:val="bullet"/>
      <w:lvlText w:val="•"/>
      <w:lvlJc w:val="left"/>
      <w:pPr>
        <w:ind w:left="3152" w:hanging="208"/>
      </w:pPr>
      <w:rPr>
        <w:rFonts w:hint="default"/>
      </w:rPr>
    </w:lvl>
    <w:lvl w:ilvl="3" w:tplc="4538DA06">
      <w:numFmt w:val="bullet"/>
      <w:lvlText w:val="•"/>
      <w:lvlJc w:val="left"/>
      <w:pPr>
        <w:ind w:left="4158" w:hanging="208"/>
      </w:pPr>
      <w:rPr>
        <w:rFonts w:hint="default"/>
      </w:rPr>
    </w:lvl>
    <w:lvl w:ilvl="4" w:tplc="C1FA3D14">
      <w:numFmt w:val="bullet"/>
      <w:lvlText w:val="•"/>
      <w:lvlJc w:val="left"/>
      <w:pPr>
        <w:ind w:left="5164" w:hanging="208"/>
      </w:pPr>
      <w:rPr>
        <w:rFonts w:hint="default"/>
      </w:rPr>
    </w:lvl>
    <w:lvl w:ilvl="5" w:tplc="988466AC">
      <w:numFmt w:val="bullet"/>
      <w:lvlText w:val="•"/>
      <w:lvlJc w:val="left"/>
      <w:pPr>
        <w:ind w:left="6170" w:hanging="208"/>
      </w:pPr>
      <w:rPr>
        <w:rFonts w:hint="default"/>
      </w:rPr>
    </w:lvl>
    <w:lvl w:ilvl="6" w:tplc="5BFA1524">
      <w:numFmt w:val="bullet"/>
      <w:lvlText w:val="•"/>
      <w:lvlJc w:val="left"/>
      <w:pPr>
        <w:ind w:left="7176" w:hanging="208"/>
      </w:pPr>
      <w:rPr>
        <w:rFonts w:hint="default"/>
      </w:rPr>
    </w:lvl>
    <w:lvl w:ilvl="7" w:tplc="8D9E62A4">
      <w:numFmt w:val="bullet"/>
      <w:lvlText w:val="•"/>
      <w:lvlJc w:val="left"/>
      <w:pPr>
        <w:ind w:left="8182" w:hanging="208"/>
      </w:pPr>
      <w:rPr>
        <w:rFonts w:hint="default"/>
      </w:rPr>
    </w:lvl>
    <w:lvl w:ilvl="8" w:tplc="A78E69E4">
      <w:numFmt w:val="bullet"/>
      <w:lvlText w:val="•"/>
      <w:lvlJc w:val="left"/>
      <w:pPr>
        <w:ind w:left="9188" w:hanging="208"/>
      </w:pPr>
      <w:rPr>
        <w:rFonts w:hint="default"/>
      </w:rPr>
    </w:lvl>
  </w:abstractNum>
  <w:abstractNum w:abstractNumId="1" w15:restartNumberingAfterBreak="0">
    <w:nsid w:val="15E350D5"/>
    <w:multiLevelType w:val="hybridMultilevel"/>
    <w:tmpl w:val="739A6428"/>
    <w:lvl w:ilvl="0" w:tplc="5AE6B4E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25BA7CD6"/>
    <w:multiLevelType w:val="multilevel"/>
    <w:tmpl w:val="03DEA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E73D28"/>
    <w:multiLevelType w:val="multilevel"/>
    <w:tmpl w:val="BD54C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FC76AA"/>
    <w:multiLevelType w:val="hybridMultilevel"/>
    <w:tmpl w:val="4C00FCF0"/>
    <w:lvl w:ilvl="0" w:tplc="47A2AA06">
      <w:start w:val="6"/>
      <w:numFmt w:val="decimal"/>
      <w:lvlText w:val="%1."/>
      <w:lvlJc w:val="left"/>
      <w:pPr>
        <w:ind w:left="1127" w:hanging="4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32483A0">
      <w:start w:val="1"/>
      <w:numFmt w:val="decimal"/>
      <w:lvlText w:val="%2"/>
      <w:lvlJc w:val="left"/>
      <w:pPr>
        <w:ind w:left="992" w:hanging="24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2" w:tplc="23803F1A">
      <w:numFmt w:val="bullet"/>
      <w:lvlText w:val="•"/>
      <w:lvlJc w:val="left"/>
      <w:pPr>
        <w:ind w:left="2240" w:hanging="248"/>
      </w:pPr>
      <w:rPr>
        <w:rFonts w:hint="default"/>
      </w:rPr>
    </w:lvl>
    <w:lvl w:ilvl="3" w:tplc="21BA3142">
      <w:numFmt w:val="bullet"/>
      <w:lvlText w:val="•"/>
      <w:lvlJc w:val="left"/>
      <w:pPr>
        <w:ind w:left="3360" w:hanging="248"/>
      </w:pPr>
      <w:rPr>
        <w:rFonts w:hint="default"/>
      </w:rPr>
    </w:lvl>
    <w:lvl w:ilvl="4" w:tplc="2B9206B8">
      <w:numFmt w:val="bullet"/>
      <w:lvlText w:val="•"/>
      <w:lvlJc w:val="left"/>
      <w:pPr>
        <w:ind w:left="4480" w:hanging="248"/>
      </w:pPr>
      <w:rPr>
        <w:rFonts w:hint="default"/>
      </w:rPr>
    </w:lvl>
    <w:lvl w:ilvl="5" w:tplc="3A02F000">
      <w:numFmt w:val="bullet"/>
      <w:lvlText w:val="•"/>
      <w:lvlJc w:val="left"/>
      <w:pPr>
        <w:ind w:left="5600" w:hanging="248"/>
      </w:pPr>
      <w:rPr>
        <w:rFonts w:hint="default"/>
      </w:rPr>
    </w:lvl>
    <w:lvl w:ilvl="6" w:tplc="C576B75A">
      <w:numFmt w:val="bullet"/>
      <w:lvlText w:val="•"/>
      <w:lvlJc w:val="left"/>
      <w:pPr>
        <w:ind w:left="6720" w:hanging="248"/>
      </w:pPr>
      <w:rPr>
        <w:rFonts w:hint="default"/>
      </w:rPr>
    </w:lvl>
    <w:lvl w:ilvl="7" w:tplc="7BE8CFCE">
      <w:numFmt w:val="bullet"/>
      <w:lvlText w:val="•"/>
      <w:lvlJc w:val="left"/>
      <w:pPr>
        <w:ind w:left="7840" w:hanging="248"/>
      </w:pPr>
      <w:rPr>
        <w:rFonts w:hint="default"/>
      </w:rPr>
    </w:lvl>
    <w:lvl w:ilvl="8" w:tplc="B136EB3C">
      <w:numFmt w:val="bullet"/>
      <w:lvlText w:val="•"/>
      <w:lvlJc w:val="left"/>
      <w:pPr>
        <w:ind w:left="8960" w:hanging="248"/>
      </w:pPr>
      <w:rPr>
        <w:rFonts w:hint="default"/>
      </w:rPr>
    </w:lvl>
  </w:abstractNum>
  <w:abstractNum w:abstractNumId="5" w15:restartNumberingAfterBreak="0">
    <w:nsid w:val="6C26332A"/>
    <w:multiLevelType w:val="hybridMultilevel"/>
    <w:tmpl w:val="0DB07240"/>
    <w:lvl w:ilvl="0" w:tplc="7012CA94">
      <w:start w:val="1"/>
      <w:numFmt w:val="decimal"/>
      <w:lvlText w:val="%1."/>
      <w:lvlJc w:val="left"/>
      <w:pPr>
        <w:ind w:left="1738" w:hanging="603"/>
        <w:jc w:val="left"/>
      </w:pPr>
      <w:rPr>
        <w:rFonts w:ascii="Times New Roman" w:eastAsia="Times New Roman" w:hAnsi="Times New Roman" w:cs="Times New Roman" w:hint="default"/>
        <w:w w:val="103"/>
        <w:sz w:val="26"/>
        <w:szCs w:val="26"/>
      </w:rPr>
    </w:lvl>
    <w:lvl w:ilvl="1" w:tplc="26CA95D8">
      <w:numFmt w:val="bullet"/>
      <w:lvlText w:val="•"/>
      <w:lvlJc w:val="left"/>
      <w:pPr>
        <w:ind w:left="2074" w:hanging="603"/>
      </w:pPr>
      <w:rPr>
        <w:rFonts w:hint="default"/>
      </w:rPr>
    </w:lvl>
    <w:lvl w:ilvl="2" w:tplc="249619EC">
      <w:numFmt w:val="bullet"/>
      <w:lvlText w:val="•"/>
      <w:lvlJc w:val="left"/>
      <w:pPr>
        <w:ind w:left="3088" w:hanging="603"/>
      </w:pPr>
      <w:rPr>
        <w:rFonts w:hint="default"/>
      </w:rPr>
    </w:lvl>
    <w:lvl w:ilvl="3" w:tplc="BFD61636">
      <w:numFmt w:val="bullet"/>
      <w:lvlText w:val="•"/>
      <w:lvlJc w:val="left"/>
      <w:pPr>
        <w:ind w:left="4102" w:hanging="603"/>
      </w:pPr>
      <w:rPr>
        <w:rFonts w:hint="default"/>
      </w:rPr>
    </w:lvl>
    <w:lvl w:ilvl="4" w:tplc="7B141002">
      <w:numFmt w:val="bullet"/>
      <w:lvlText w:val="•"/>
      <w:lvlJc w:val="left"/>
      <w:pPr>
        <w:ind w:left="5116" w:hanging="603"/>
      </w:pPr>
      <w:rPr>
        <w:rFonts w:hint="default"/>
      </w:rPr>
    </w:lvl>
    <w:lvl w:ilvl="5" w:tplc="5E241388">
      <w:numFmt w:val="bullet"/>
      <w:lvlText w:val="•"/>
      <w:lvlJc w:val="left"/>
      <w:pPr>
        <w:ind w:left="6130" w:hanging="603"/>
      </w:pPr>
      <w:rPr>
        <w:rFonts w:hint="default"/>
      </w:rPr>
    </w:lvl>
    <w:lvl w:ilvl="6" w:tplc="B9800864">
      <w:numFmt w:val="bullet"/>
      <w:lvlText w:val="•"/>
      <w:lvlJc w:val="left"/>
      <w:pPr>
        <w:ind w:left="7144" w:hanging="603"/>
      </w:pPr>
      <w:rPr>
        <w:rFonts w:hint="default"/>
      </w:rPr>
    </w:lvl>
    <w:lvl w:ilvl="7" w:tplc="2466C6DC">
      <w:numFmt w:val="bullet"/>
      <w:lvlText w:val="•"/>
      <w:lvlJc w:val="left"/>
      <w:pPr>
        <w:ind w:left="8158" w:hanging="603"/>
      </w:pPr>
      <w:rPr>
        <w:rFonts w:hint="default"/>
      </w:rPr>
    </w:lvl>
    <w:lvl w:ilvl="8" w:tplc="5BAC5216">
      <w:numFmt w:val="bullet"/>
      <w:lvlText w:val="•"/>
      <w:lvlJc w:val="left"/>
      <w:pPr>
        <w:ind w:left="9172" w:hanging="603"/>
      </w:pPr>
      <w:rPr>
        <w:rFonts w:hint="default"/>
      </w:rPr>
    </w:lvl>
  </w:abstractNum>
  <w:abstractNum w:abstractNumId="6" w15:restartNumberingAfterBreak="0">
    <w:nsid w:val="6C4C5DBE"/>
    <w:multiLevelType w:val="multilevel"/>
    <w:tmpl w:val="2E62A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933570"/>
    <w:multiLevelType w:val="multilevel"/>
    <w:tmpl w:val="9E5253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15"/>
    <w:rsid w:val="00036464"/>
    <w:rsid w:val="00044D6A"/>
    <w:rsid w:val="00074C63"/>
    <w:rsid w:val="000C41C5"/>
    <w:rsid w:val="001203DE"/>
    <w:rsid w:val="001A5C9A"/>
    <w:rsid w:val="001B6E2D"/>
    <w:rsid w:val="001E573F"/>
    <w:rsid w:val="001F48B5"/>
    <w:rsid w:val="00252B59"/>
    <w:rsid w:val="00297133"/>
    <w:rsid w:val="00306381"/>
    <w:rsid w:val="0035748D"/>
    <w:rsid w:val="00444181"/>
    <w:rsid w:val="00466016"/>
    <w:rsid w:val="004C3A08"/>
    <w:rsid w:val="004F74B8"/>
    <w:rsid w:val="00596D95"/>
    <w:rsid w:val="005B2E61"/>
    <w:rsid w:val="005B59B3"/>
    <w:rsid w:val="005F6A42"/>
    <w:rsid w:val="00604EEC"/>
    <w:rsid w:val="006376F6"/>
    <w:rsid w:val="006A0818"/>
    <w:rsid w:val="006E5CB4"/>
    <w:rsid w:val="00701FDF"/>
    <w:rsid w:val="00703D9B"/>
    <w:rsid w:val="0076647A"/>
    <w:rsid w:val="00793A52"/>
    <w:rsid w:val="007C64DE"/>
    <w:rsid w:val="008716B9"/>
    <w:rsid w:val="008A400B"/>
    <w:rsid w:val="008A4449"/>
    <w:rsid w:val="008B4C78"/>
    <w:rsid w:val="008F346F"/>
    <w:rsid w:val="008F36E8"/>
    <w:rsid w:val="00905124"/>
    <w:rsid w:val="009861B7"/>
    <w:rsid w:val="00E05E18"/>
    <w:rsid w:val="00E14F15"/>
    <w:rsid w:val="00F2462C"/>
    <w:rsid w:val="00F8330A"/>
    <w:rsid w:val="00F93359"/>
    <w:rsid w:val="00F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F082"/>
  <w15:chartTrackingRefBased/>
  <w15:docId w15:val="{940421D1-CA81-4561-95E1-026713CF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4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4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14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4F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1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18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1"/>
    <w:qFormat/>
    <w:rsid w:val="00793A52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793A5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List Paragraph"/>
    <w:basedOn w:val="a"/>
    <w:uiPriority w:val="1"/>
    <w:qFormat/>
    <w:rsid w:val="00793A52"/>
    <w:pPr>
      <w:widowControl w:val="0"/>
      <w:autoSpaceDE w:val="0"/>
      <w:autoSpaceDN w:val="0"/>
      <w:ind w:left="1127" w:firstLine="694"/>
    </w:pPr>
    <w:rPr>
      <w:sz w:val="22"/>
      <w:szCs w:val="22"/>
      <w:lang w:val="en-US" w:eastAsia="en-US"/>
    </w:rPr>
  </w:style>
  <w:style w:type="character" w:customStyle="1" w:styleId="22">
    <w:name w:val="Заголовок №2 (2)_"/>
    <w:basedOn w:val="a0"/>
    <w:link w:val="220"/>
    <w:rsid w:val="00252B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-2pt">
    <w:name w:val="Основной текст (2) + Курсив;Интервал -2 pt"/>
    <w:basedOn w:val="a0"/>
    <w:rsid w:val="00252B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52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52B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a0"/>
    <w:rsid w:val="00252B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252B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52B5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52B5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a0"/>
    <w:rsid w:val="00252B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">
    <w:name w:val="Основной текст (6) + Курсив"/>
    <w:basedOn w:val="6"/>
    <w:rsid w:val="00252B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0">
    <w:name w:val="Заголовок №2 (2)"/>
    <w:basedOn w:val="a"/>
    <w:link w:val="22"/>
    <w:rsid w:val="00252B59"/>
    <w:pPr>
      <w:widowControl w:val="0"/>
      <w:shd w:val="clear" w:color="auto" w:fill="FFFFFF"/>
      <w:spacing w:before="300" w:after="300" w:line="317" w:lineRule="exact"/>
      <w:ind w:hanging="2000"/>
      <w:outlineLvl w:val="1"/>
    </w:pPr>
    <w:rPr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252B59"/>
    <w:pPr>
      <w:widowControl w:val="0"/>
      <w:shd w:val="clear" w:color="auto" w:fill="FFFFFF"/>
      <w:spacing w:after="600" w:line="317" w:lineRule="exact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252B59"/>
    <w:pPr>
      <w:widowControl w:val="0"/>
      <w:shd w:val="clear" w:color="auto" w:fill="FFFFFF"/>
      <w:spacing w:line="317" w:lineRule="exact"/>
      <w:jc w:val="both"/>
    </w:pPr>
    <w:rPr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A25B-4F14-431C-82B6-3FDEEF2A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98</cp:revision>
  <cp:lastPrinted>2018-12-27T13:19:00Z</cp:lastPrinted>
  <dcterms:created xsi:type="dcterms:W3CDTF">2018-12-18T13:22:00Z</dcterms:created>
  <dcterms:modified xsi:type="dcterms:W3CDTF">2018-12-27T14:46:00Z</dcterms:modified>
</cp:coreProperties>
</file>