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152BD" w14:textId="77777777" w:rsidR="008C793A" w:rsidRPr="00F209CA" w:rsidRDefault="008C793A" w:rsidP="007B39FA">
      <w:pPr>
        <w:tabs>
          <w:tab w:val="left" w:pos="284"/>
          <w:tab w:val="left" w:pos="1276"/>
        </w:tabs>
        <w:jc w:val="center"/>
        <w:outlineLvl w:val="0"/>
        <w:rPr>
          <w:b/>
          <w:color w:val="0D0D0D" w:themeColor="text1" w:themeTint="F2"/>
          <w:sz w:val="32"/>
          <w:szCs w:val="32"/>
        </w:rPr>
      </w:pPr>
      <w:r w:rsidRPr="00F209CA">
        <w:rPr>
          <w:b/>
          <w:color w:val="0D0D0D" w:themeColor="text1" w:themeTint="F2"/>
          <w:sz w:val="32"/>
          <w:szCs w:val="32"/>
        </w:rPr>
        <w:t>РОССИЙСКАЯ ФЕДЕРАЦИЯ</w:t>
      </w:r>
    </w:p>
    <w:p w14:paraId="2210124D" w14:textId="77777777" w:rsidR="008C793A" w:rsidRPr="00F209CA" w:rsidRDefault="008C793A" w:rsidP="007B39FA">
      <w:pPr>
        <w:tabs>
          <w:tab w:val="left" w:pos="284"/>
          <w:tab w:val="left" w:pos="1276"/>
        </w:tabs>
        <w:jc w:val="center"/>
        <w:outlineLvl w:val="0"/>
        <w:rPr>
          <w:b/>
          <w:color w:val="0D0D0D" w:themeColor="text1" w:themeTint="F2"/>
          <w:sz w:val="32"/>
          <w:szCs w:val="32"/>
        </w:rPr>
      </w:pPr>
      <w:r w:rsidRPr="00F209CA">
        <w:rPr>
          <w:b/>
          <w:color w:val="0D0D0D" w:themeColor="text1" w:themeTint="F2"/>
          <w:sz w:val="32"/>
          <w:szCs w:val="32"/>
        </w:rPr>
        <w:t>Калининградская область</w:t>
      </w:r>
    </w:p>
    <w:p w14:paraId="5D9ACE31" w14:textId="77777777" w:rsidR="008C793A" w:rsidRPr="00F209CA" w:rsidRDefault="008C793A" w:rsidP="007B39FA">
      <w:pPr>
        <w:tabs>
          <w:tab w:val="left" w:pos="284"/>
          <w:tab w:val="left" w:pos="1276"/>
        </w:tabs>
        <w:jc w:val="center"/>
        <w:outlineLvl w:val="0"/>
        <w:rPr>
          <w:b/>
          <w:color w:val="0D0D0D" w:themeColor="text1" w:themeTint="F2"/>
          <w:sz w:val="32"/>
          <w:szCs w:val="32"/>
        </w:rPr>
      </w:pPr>
      <w:r w:rsidRPr="00F209CA">
        <w:rPr>
          <w:b/>
          <w:color w:val="0D0D0D" w:themeColor="text1" w:themeTint="F2"/>
          <w:sz w:val="32"/>
          <w:szCs w:val="32"/>
        </w:rPr>
        <w:t xml:space="preserve">Администрация муниципального образования </w:t>
      </w:r>
    </w:p>
    <w:p w14:paraId="16E50CD0" w14:textId="77777777" w:rsidR="008C793A" w:rsidRPr="00F209CA" w:rsidRDefault="008C793A" w:rsidP="007B39FA">
      <w:pPr>
        <w:tabs>
          <w:tab w:val="left" w:pos="284"/>
          <w:tab w:val="left" w:pos="1276"/>
        </w:tabs>
        <w:jc w:val="center"/>
        <w:outlineLvl w:val="0"/>
        <w:rPr>
          <w:b/>
          <w:color w:val="0D0D0D" w:themeColor="text1" w:themeTint="F2"/>
          <w:sz w:val="32"/>
          <w:szCs w:val="32"/>
        </w:rPr>
      </w:pPr>
      <w:r w:rsidRPr="00F209CA">
        <w:rPr>
          <w:b/>
          <w:color w:val="0D0D0D" w:themeColor="text1" w:themeTint="F2"/>
          <w:sz w:val="32"/>
          <w:szCs w:val="32"/>
        </w:rPr>
        <w:t xml:space="preserve">«Светлогорский городской округ» </w:t>
      </w:r>
    </w:p>
    <w:p w14:paraId="6C294753" w14:textId="77777777" w:rsidR="008C793A" w:rsidRPr="00F209CA" w:rsidRDefault="008C793A" w:rsidP="007B39FA">
      <w:pPr>
        <w:tabs>
          <w:tab w:val="left" w:pos="284"/>
          <w:tab w:val="left" w:pos="1276"/>
        </w:tabs>
        <w:rPr>
          <w:color w:val="0D0D0D" w:themeColor="text1" w:themeTint="F2"/>
          <w:sz w:val="32"/>
          <w:szCs w:val="32"/>
        </w:rPr>
      </w:pPr>
    </w:p>
    <w:p w14:paraId="06A22B19" w14:textId="77777777" w:rsidR="008C793A" w:rsidRPr="00F209CA" w:rsidRDefault="008C793A" w:rsidP="007B39FA">
      <w:pPr>
        <w:tabs>
          <w:tab w:val="left" w:pos="284"/>
          <w:tab w:val="left" w:pos="1276"/>
        </w:tabs>
        <w:jc w:val="center"/>
        <w:outlineLvl w:val="0"/>
        <w:rPr>
          <w:b/>
          <w:color w:val="0D0D0D" w:themeColor="text1" w:themeTint="F2"/>
          <w:sz w:val="28"/>
          <w:szCs w:val="28"/>
        </w:rPr>
      </w:pPr>
      <w:r w:rsidRPr="00F209CA">
        <w:rPr>
          <w:b/>
          <w:color w:val="0D0D0D" w:themeColor="text1" w:themeTint="F2"/>
          <w:sz w:val="28"/>
          <w:szCs w:val="28"/>
        </w:rPr>
        <w:t>П О С Т А Н О В Л Е Н И Е</w:t>
      </w:r>
    </w:p>
    <w:p w14:paraId="165C1FF2" w14:textId="77777777" w:rsidR="008C793A" w:rsidRPr="00F209CA" w:rsidRDefault="008C793A" w:rsidP="007B39FA">
      <w:pPr>
        <w:tabs>
          <w:tab w:val="left" w:pos="284"/>
          <w:tab w:val="left" w:pos="1276"/>
        </w:tabs>
        <w:jc w:val="center"/>
        <w:rPr>
          <w:color w:val="0D0D0D" w:themeColor="text1" w:themeTint="F2"/>
          <w:sz w:val="28"/>
          <w:szCs w:val="28"/>
        </w:rPr>
      </w:pPr>
    </w:p>
    <w:p w14:paraId="674253CA" w14:textId="78EB2834" w:rsidR="000B474B" w:rsidRPr="00F209CA" w:rsidRDefault="006D0FA3" w:rsidP="007B39FA">
      <w:pPr>
        <w:tabs>
          <w:tab w:val="left" w:pos="284"/>
          <w:tab w:val="left" w:pos="1276"/>
        </w:tabs>
        <w:jc w:val="center"/>
        <w:rPr>
          <w:color w:val="0D0D0D" w:themeColor="text1" w:themeTint="F2"/>
          <w:sz w:val="28"/>
          <w:szCs w:val="28"/>
          <w:u w:val="single"/>
        </w:rPr>
      </w:pPr>
      <w:r w:rsidRPr="00F209CA">
        <w:rPr>
          <w:color w:val="0D0D0D" w:themeColor="text1" w:themeTint="F2"/>
          <w:sz w:val="28"/>
          <w:szCs w:val="28"/>
        </w:rPr>
        <w:t xml:space="preserve">от </w:t>
      </w:r>
      <w:r w:rsidR="007F7C0B" w:rsidRPr="00F209CA">
        <w:rPr>
          <w:color w:val="0D0D0D" w:themeColor="text1" w:themeTint="F2"/>
          <w:sz w:val="28"/>
          <w:szCs w:val="28"/>
        </w:rPr>
        <w:t>«</w:t>
      </w:r>
      <w:r w:rsidR="00277466">
        <w:rPr>
          <w:color w:val="0D0D0D" w:themeColor="text1" w:themeTint="F2"/>
          <w:sz w:val="28"/>
          <w:szCs w:val="28"/>
        </w:rPr>
        <w:t>____</w:t>
      </w:r>
      <w:r w:rsidR="007F7C0B" w:rsidRPr="00F209CA">
        <w:rPr>
          <w:color w:val="0D0D0D" w:themeColor="text1" w:themeTint="F2"/>
          <w:sz w:val="28"/>
          <w:szCs w:val="28"/>
        </w:rPr>
        <w:t>»</w:t>
      </w:r>
      <w:r w:rsidR="00F209CA" w:rsidRPr="00F209CA">
        <w:rPr>
          <w:color w:val="0D0D0D" w:themeColor="text1" w:themeTint="F2"/>
          <w:sz w:val="28"/>
          <w:szCs w:val="28"/>
        </w:rPr>
        <w:t xml:space="preserve"> </w:t>
      </w:r>
      <w:r w:rsidR="00277466">
        <w:rPr>
          <w:color w:val="0D0D0D" w:themeColor="text1" w:themeTint="F2"/>
          <w:sz w:val="28"/>
          <w:szCs w:val="28"/>
        </w:rPr>
        <w:t>_____</w:t>
      </w:r>
      <w:r w:rsidR="00E5613A" w:rsidRPr="00F209CA">
        <w:rPr>
          <w:color w:val="0D0D0D" w:themeColor="text1" w:themeTint="F2"/>
          <w:sz w:val="28"/>
          <w:szCs w:val="28"/>
        </w:rPr>
        <w:t xml:space="preserve"> </w:t>
      </w:r>
      <w:r w:rsidR="000B474B" w:rsidRPr="00F209CA">
        <w:rPr>
          <w:color w:val="0D0D0D" w:themeColor="text1" w:themeTint="F2"/>
          <w:sz w:val="28"/>
          <w:szCs w:val="28"/>
        </w:rPr>
        <w:t>20</w:t>
      </w:r>
      <w:r w:rsidR="00E7405E" w:rsidRPr="00F209CA">
        <w:rPr>
          <w:color w:val="0D0D0D" w:themeColor="text1" w:themeTint="F2"/>
          <w:sz w:val="28"/>
          <w:szCs w:val="28"/>
        </w:rPr>
        <w:t>2</w:t>
      </w:r>
      <w:r w:rsidR="00E3447E" w:rsidRPr="00F209CA">
        <w:rPr>
          <w:color w:val="0D0D0D" w:themeColor="text1" w:themeTint="F2"/>
          <w:sz w:val="28"/>
          <w:szCs w:val="28"/>
        </w:rPr>
        <w:t>3</w:t>
      </w:r>
      <w:r w:rsidR="00803C73" w:rsidRPr="00F209CA">
        <w:rPr>
          <w:color w:val="0D0D0D" w:themeColor="text1" w:themeTint="F2"/>
          <w:sz w:val="28"/>
          <w:szCs w:val="28"/>
        </w:rPr>
        <w:t xml:space="preserve"> </w:t>
      </w:r>
      <w:r w:rsidR="000B474B" w:rsidRPr="00F209CA">
        <w:rPr>
          <w:color w:val="0D0D0D" w:themeColor="text1" w:themeTint="F2"/>
          <w:sz w:val="28"/>
          <w:szCs w:val="28"/>
        </w:rPr>
        <w:t>года №</w:t>
      </w:r>
      <w:r w:rsidR="00853E78" w:rsidRPr="00F209CA">
        <w:rPr>
          <w:color w:val="0D0D0D" w:themeColor="text1" w:themeTint="F2"/>
          <w:sz w:val="28"/>
          <w:szCs w:val="28"/>
        </w:rPr>
        <w:t xml:space="preserve"> </w:t>
      </w:r>
      <w:r w:rsidR="00277466">
        <w:rPr>
          <w:color w:val="0D0D0D" w:themeColor="text1" w:themeTint="F2"/>
          <w:sz w:val="28"/>
          <w:szCs w:val="28"/>
        </w:rPr>
        <w:t>____</w:t>
      </w:r>
    </w:p>
    <w:p w14:paraId="76955428" w14:textId="77777777" w:rsidR="000B474B" w:rsidRPr="00F209CA" w:rsidRDefault="000B474B" w:rsidP="007B39FA">
      <w:pPr>
        <w:tabs>
          <w:tab w:val="left" w:pos="284"/>
          <w:tab w:val="left" w:pos="1276"/>
        </w:tabs>
        <w:jc w:val="center"/>
        <w:rPr>
          <w:color w:val="0D0D0D" w:themeColor="text1" w:themeTint="F2"/>
          <w:sz w:val="28"/>
          <w:szCs w:val="28"/>
        </w:rPr>
      </w:pPr>
    </w:p>
    <w:p w14:paraId="4690B44A" w14:textId="2AB390CE" w:rsidR="008C793A" w:rsidRPr="00F209CA" w:rsidRDefault="00F86CFF" w:rsidP="007B39FA">
      <w:pPr>
        <w:tabs>
          <w:tab w:val="left" w:pos="284"/>
          <w:tab w:val="left" w:pos="1276"/>
        </w:tabs>
        <w:jc w:val="center"/>
        <w:outlineLvl w:val="2"/>
        <w:rPr>
          <w:b/>
          <w:bCs/>
          <w:color w:val="0D0D0D" w:themeColor="text1" w:themeTint="F2"/>
          <w:sz w:val="28"/>
          <w:szCs w:val="28"/>
        </w:rPr>
      </w:pPr>
      <w:r w:rsidRPr="00F209CA">
        <w:rPr>
          <w:b/>
          <w:bCs/>
          <w:color w:val="0D0D0D" w:themeColor="text1" w:themeTint="F2"/>
          <w:sz w:val="28"/>
          <w:szCs w:val="28"/>
        </w:rPr>
        <w:t>Об утверждении</w:t>
      </w:r>
      <w:r w:rsidR="008C793A" w:rsidRPr="00F209CA">
        <w:rPr>
          <w:b/>
          <w:bCs/>
          <w:color w:val="0D0D0D" w:themeColor="text1" w:themeTint="F2"/>
          <w:sz w:val="28"/>
          <w:szCs w:val="28"/>
        </w:rPr>
        <w:t xml:space="preserve"> муниципальной программы</w:t>
      </w:r>
      <w:r w:rsidR="00644491" w:rsidRPr="00F209CA">
        <w:rPr>
          <w:b/>
          <w:bCs/>
          <w:color w:val="0D0D0D" w:themeColor="text1" w:themeTint="F2"/>
          <w:sz w:val="28"/>
          <w:szCs w:val="28"/>
        </w:rPr>
        <w:t xml:space="preserve"> </w:t>
      </w:r>
      <w:r w:rsidR="008C793A" w:rsidRPr="00F209CA">
        <w:rPr>
          <w:b/>
          <w:color w:val="0D0D0D" w:themeColor="text1" w:themeTint="F2"/>
          <w:sz w:val="28"/>
          <w:szCs w:val="28"/>
        </w:rPr>
        <w:t>«</w:t>
      </w:r>
      <w:bookmarkStart w:id="0" w:name="_Hlk149575377"/>
      <w:r w:rsidR="008C793A" w:rsidRPr="00F209CA">
        <w:rPr>
          <w:b/>
          <w:color w:val="0D0D0D" w:themeColor="text1" w:themeTint="F2"/>
          <w:sz w:val="28"/>
          <w:szCs w:val="28"/>
        </w:rPr>
        <w:t>Энергосбережение и повышение энергетической эффективности</w:t>
      </w:r>
      <w:bookmarkEnd w:id="0"/>
      <w:r w:rsidR="0018080D" w:rsidRPr="00F209CA">
        <w:rPr>
          <w:b/>
          <w:color w:val="0D0D0D" w:themeColor="text1" w:themeTint="F2"/>
          <w:sz w:val="28"/>
          <w:szCs w:val="28"/>
        </w:rPr>
        <w:t>»</w:t>
      </w:r>
    </w:p>
    <w:p w14:paraId="3861686E" w14:textId="77777777" w:rsidR="0018080D" w:rsidRPr="00F209CA" w:rsidRDefault="0018080D" w:rsidP="007B39FA">
      <w:pPr>
        <w:pStyle w:val="21"/>
        <w:tabs>
          <w:tab w:val="left" w:pos="284"/>
          <w:tab w:val="left" w:pos="1276"/>
        </w:tabs>
        <w:ind w:firstLine="709"/>
        <w:rPr>
          <w:b/>
          <w:bCs/>
          <w:color w:val="0D0D0D" w:themeColor="text1" w:themeTint="F2"/>
          <w:szCs w:val="28"/>
        </w:rPr>
      </w:pPr>
    </w:p>
    <w:p w14:paraId="0BF00CDF" w14:textId="77777777" w:rsidR="000B474B" w:rsidRPr="00F209CA" w:rsidRDefault="000B474B" w:rsidP="007B39FA">
      <w:pPr>
        <w:pStyle w:val="21"/>
        <w:tabs>
          <w:tab w:val="left" w:pos="284"/>
          <w:tab w:val="left" w:pos="1276"/>
        </w:tabs>
        <w:ind w:firstLine="709"/>
        <w:rPr>
          <w:b/>
          <w:bCs/>
          <w:color w:val="0D0D0D" w:themeColor="text1" w:themeTint="F2"/>
          <w:szCs w:val="28"/>
        </w:rPr>
      </w:pPr>
    </w:p>
    <w:p w14:paraId="132A7060" w14:textId="55942023" w:rsidR="008C793A" w:rsidRPr="00F209CA" w:rsidRDefault="008C793A" w:rsidP="006E044D">
      <w:pPr>
        <w:tabs>
          <w:tab w:val="left" w:pos="284"/>
          <w:tab w:val="left" w:pos="567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F209CA">
        <w:rPr>
          <w:color w:val="0D0D0D" w:themeColor="text1" w:themeTint="F2"/>
          <w:sz w:val="28"/>
          <w:szCs w:val="28"/>
        </w:rPr>
        <w:t>В соответствии со стать</w:t>
      </w:r>
      <w:r w:rsidR="007E668E" w:rsidRPr="00F209CA">
        <w:rPr>
          <w:color w:val="0D0D0D" w:themeColor="text1" w:themeTint="F2"/>
          <w:sz w:val="28"/>
          <w:szCs w:val="28"/>
        </w:rPr>
        <w:t>ей</w:t>
      </w:r>
      <w:r w:rsidRPr="00F209CA">
        <w:rPr>
          <w:color w:val="0D0D0D" w:themeColor="text1" w:themeTint="F2"/>
          <w:sz w:val="28"/>
          <w:szCs w:val="28"/>
        </w:rPr>
        <w:t xml:space="preserve"> 43</w:t>
      </w:r>
      <w:r w:rsidR="007E668E" w:rsidRPr="00F209CA">
        <w:rPr>
          <w:color w:val="0D0D0D" w:themeColor="text1" w:themeTint="F2"/>
          <w:sz w:val="28"/>
          <w:szCs w:val="28"/>
        </w:rPr>
        <w:t xml:space="preserve"> </w:t>
      </w:r>
      <w:r w:rsidRPr="00F209CA">
        <w:rPr>
          <w:color w:val="0D0D0D" w:themeColor="text1" w:themeTint="F2"/>
          <w:sz w:val="28"/>
          <w:szCs w:val="28"/>
        </w:rPr>
        <w:t xml:space="preserve"> Федерального закона </w:t>
      </w:r>
      <w:r w:rsidR="00125EAE" w:rsidRPr="00F209CA">
        <w:rPr>
          <w:color w:val="0D0D0D" w:themeColor="text1" w:themeTint="F2"/>
          <w:sz w:val="28"/>
          <w:szCs w:val="28"/>
        </w:rPr>
        <w:t xml:space="preserve">от 6 октября 2003 года </w:t>
      </w:r>
      <w:r w:rsidR="00DC327A" w:rsidRPr="00F209CA">
        <w:rPr>
          <w:color w:val="0D0D0D" w:themeColor="text1" w:themeTint="F2"/>
          <w:sz w:val="28"/>
          <w:szCs w:val="28"/>
        </w:rPr>
        <w:t xml:space="preserve">№ </w:t>
      </w:r>
      <w:r w:rsidRPr="00F209CA">
        <w:rPr>
          <w:color w:val="0D0D0D" w:themeColor="text1" w:themeTint="F2"/>
          <w:sz w:val="28"/>
          <w:szCs w:val="28"/>
        </w:rPr>
        <w:t xml:space="preserve">131-ФЗ «Об общих принципах организации местного самоуправления в Российской Федерации», на основании статьи 179 Бюджетного кодекса Российской Федерации, подпункта 5 пункта 5 статьи 11 и пункта 2 статьи 6 Федерального закона от </w:t>
      </w:r>
      <w:r w:rsidR="006E044D" w:rsidRPr="00F209CA">
        <w:rPr>
          <w:color w:val="0D0D0D" w:themeColor="text1" w:themeTint="F2"/>
          <w:sz w:val="28"/>
          <w:szCs w:val="28"/>
        </w:rPr>
        <w:t xml:space="preserve">      </w:t>
      </w:r>
      <w:r w:rsidRPr="00F209CA">
        <w:rPr>
          <w:color w:val="0D0D0D" w:themeColor="text1" w:themeTint="F2"/>
          <w:sz w:val="28"/>
          <w:szCs w:val="28"/>
        </w:rPr>
        <w:t>28</w:t>
      </w:r>
      <w:r w:rsidR="00D76AB8" w:rsidRPr="00F209CA">
        <w:rPr>
          <w:color w:val="0D0D0D" w:themeColor="text1" w:themeTint="F2"/>
          <w:sz w:val="28"/>
          <w:szCs w:val="28"/>
        </w:rPr>
        <w:t xml:space="preserve"> июня </w:t>
      </w:r>
      <w:r w:rsidRPr="00F209CA">
        <w:rPr>
          <w:color w:val="0D0D0D" w:themeColor="text1" w:themeTint="F2"/>
          <w:sz w:val="28"/>
          <w:szCs w:val="28"/>
        </w:rPr>
        <w:t>2014 года №</w:t>
      </w:r>
      <w:r w:rsidR="000C30AC" w:rsidRPr="00F209CA">
        <w:rPr>
          <w:color w:val="0D0D0D" w:themeColor="text1" w:themeTint="F2"/>
          <w:sz w:val="28"/>
          <w:szCs w:val="28"/>
        </w:rPr>
        <w:t xml:space="preserve"> </w:t>
      </w:r>
      <w:r w:rsidRPr="00F209CA">
        <w:rPr>
          <w:color w:val="0D0D0D" w:themeColor="text1" w:themeTint="F2"/>
          <w:sz w:val="28"/>
          <w:szCs w:val="28"/>
        </w:rPr>
        <w:t xml:space="preserve">172-ФЗ «О стратегическом планировании в Российской Федерации», </w:t>
      </w:r>
      <w:r w:rsidR="00B7434E" w:rsidRPr="00F209CA">
        <w:rPr>
          <w:color w:val="0D0D0D" w:themeColor="text1" w:themeTint="F2"/>
          <w:sz w:val="28"/>
          <w:szCs w:val="28"/>
        </w:rPr>
        <w:t>Федерального закона от 23</w:t>
      </w:r>
      <w:r w:rsidR="00D76AB8" w:rsidRPr="00F209CA">
        <w:rPr>
          <w:color w:val="0D0D0D" w:themeColor="text1" w:themeTint="F2"/>
          <w:sz w:val="28"/>
          <w:szCs w:val="28"/>
        </w:rPr>
        <w:t xml:space="preserve"> ноября </w:t>
      </w:r>
      <w:r w:rsidR="00B7434E" w:rsidRPr="00F209CA">
        <w:rPr>
          <w:color w:val="0D0D0D" w:themeColor="text1" w:themeTint="F2"/>
          <w:sz w:val="28"/>
          <w:szCs w:val="28"/>
        </w:rPr>
        <w:t xml:space="preserve">2009 </w:t>
      </w:r>
      <w:r w:rsidR="00D76AB8" w:rsidRPr="00F209CA">
        <w:rPr>
          <w:color w:val="0D0D0D" w:themeColor="text1" w:themeTint="F2"/>
          <w:sz w:val="28"/>
          <w:szCs w:val="28"/>
        </w:rPr>
        <w:t xml:space="preserve">года </w:t>
      </w:r>
      <w:r w:rsidR="00B7434E" w:rsidRPr="00F209CA">
        <w:rPr>
          <w:color w:val="0D0D0D" w:themeColor="text1" w:themeTint="F2"/>
          <w:sz w:val="28"/>
          <w:szCs w:val="28"/>
        </w:rPr>
        <w:t>№</w:t>
      </w:r>
      <w:r w:rsidR="000C30AC" w:rsidRPr="00F209CA">
        <w:rPr>
          <w:color w:val="0D0D0D" w:themeColor="text1" w:themeTint="F2"/>
          <w:sz w:val="28"/>
          <w:szCs w:val="28"/>
        </w:rPr>
        <w:t xml:space="preserve"> </w:t>
      </w:r>
      <w:r w:rsidR="00B7434E" w:rsidRPr="00F209CA">
        <w:rPr>
          <w:color w:val="0D0D0D" w:themeColor="text1" w:themeTint="F2"/>
          <w:sz w:val="28"/>
          <w:szCs w:val="28"/>
        </w:rPr>
        <w:t>261-ФЗ</w:t>
      </w:r>
      <w:r w:rsidR="000C30AC" w:rsidRPr="00F209CA">
        <w:rPr>
          <w:color w:val="0D0D0D" w:themeColor="text1" w:themeTint="F2"/>
          <w:sz w:val="28"/>
          <w:szCs w:val="28"/>
        </w:rPr>
        <w:t xml:space="preserve"> </w:t>
      </w:r>
      <w:r w:rsidR="00B7434E" w:rsidRPr="00F209CA">
        <w:rPr>
          <w:color w:val="0D0D0D" w:themeColor="text1" w:themeTint="F2"/>
          <w:sz w:val="28"/>
          <w:szCs w:val="28"/>
        </w:rPr>
        <w:t xml:space="preserve">«Об энергосбережении и о повышении энергетической эффективности и  внесении изменений в отдельные законодательные акты Российской Федерации», </w:t>
      </w:r>
      <w:r w:rsidRPr="00F209CA">
        <w:rPr>
          <w:color w:val="0D0D0D" w:themeColor="text1" w:themeTint="F2"/>
          <w:sz w:val="28"/>
          <w:szCs w:val="28"/>
        </w:rPr>
        <w:t>согласно постановлению администрации муниципального образования «Светлогорский городской округ» от 25</w:t>
      </w:r>
      <w:r w:rsidR="00D76AB8" w:rsidRPr="00F209CA">
        <w:rPr>
          <w:color w:val="0D0D0D" w:themeColor="text1" w:themeTint="F2"/>
          <w:sz w:val="28"/>
          <w:szCs w:val="28"/>
        </w:rPr>
        <w:t xml:space="preserve"> января </w:t>
      </w:r>
      <w:r w:rsidR="00C33FF1" w:rsidRPr="00F209CA">
        <w:rPr>
          <w:color w:val="0D0D0D" w:themeColor="text1" w:themeTint="F2"/>
          <w:sz w:val="28"/>
          <w:szCs w:val="28"/>
        </w:rPr>
        <w:t>2</w:t>
      </w:r>
      <w:r w:rsidRPr="00F209CA">
        <w:rPr>
          <w:color w:val="0D0D0D" w:themeColor="text1" w:themeTint="F2"/>
          <w:sz w:val="28"/>
          <w:szCs w:val="28"/>
        </w:rPr>
        <w:t>019 года №</w:t>
      </w:r>
      <w:r w:rsidR="000C30AC" w:rsidRPr="00F209CA">
        <w:rPr>
          <w:color w:val="0D0D0D" w:themeColor="text1" w:themeTint="F2"/>
          <w:sz w:val="28"/>
          <w:szCs w:val="28"/>
        </w:rPr>
        <w:t xml:space="preserve"> </w:t>
      </w:r>
      <w:r w:rsidRPr="00F209CA">
        <w:rPr>
          <w:color w:val="0D0D0D" w:themeColor="text1" w:themeTint="F2"/>
          <w:sz w:val="28"/>
          <w:szCs w:val="28"/>
        </w:rPr>
        <w:t xml:space="preserve">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городской округ», </w:t>
      </w:r>
      <w:r w:rsidR="00F67B26" w:rsidRPr="00F209CA">
        <w:rPr>
          <w:color w:val="0D0D0D" w:themeColor="text1" w:themeTint="F2"/>
          <w:sz w:val="28"/>
          <w:szCs w:val="28"/>
        </w:rPr>
        <w:t>администрация муниципального образования «Светлогорский городской округ»</w:t>
      </w:r>
    </w:p>
    <w:p w14:paraId="5E25D08A" w14:textId="77777777" w:rsidR="008C793A" w:rsidRPr="00F209CA" w:rsidRDefault="008C793A" w:rsidP="007B39FA">
      <w:pPr>
        <w:tabs>
          <w:tab w:val="left" w:pos="284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</w:rPr>
      </w:pPr>
    </w:p>
    <w:p w14:paraId="6BBE2AC7" w14:textId="77777777" w:rsidR="008C793A" w:rsidRPr="00F209CA" w:rsidRDefault="008C793A" w:rsidP="007B39FA">
      <w:pPr>
        <w:tabs>
          <w:tab w:val="left" w:pos="284"/>
          <w:tab w:val="left" w:pos="1276"/>
        </w:tabs>
        <w:autoSpaceDE w:val="0"/>
        <w:autoSpaceDN w:val="0"/>
        <w:adjustRightInd w:val="0"/>
        <w:jc w:val="center"/>
        <w:rPr>
          <w:b/>
          <w:color w:val="0D0D0D" w:themeColor="text1" w:themeTint="F2"/>
          <w:sz w:val="28"/>
          <w:szCs w:val="28"/>
        </w:rPr>
      </w:pPr>
      <w:r w:rsidRPr="00F209CA">
        <w:rPr>
          <w:b/>
          <w:color w:val="0D0D0D" w:themeColor="text1" w:themeTint="F2"/>
          <w:sz w:val="28"/>
          <w:szCs w:val="28"/>
        </w:rPr>
        <w:t>п о с т а н о в л я е т:</w:t>
      </w:r>
    </w:p>
    <w:p w14:paraId="797BFCAA" w14:textId="77777777" w:rsidR="000055CF" w:rsidRPr="00F209CA" w:rsidRDefault="000055CF" w:rsidP="007B39FA">
      <w:pPr>
        <w:tabs>
          <w:tab w:val="left" w:pos="284"/>
          <w:tab w:val="left" w:pos="1276"/>
        </w:tabs>
        <w:autoSpaceDE w:val="0"/>
        <w:autoSpaceDN w:val="0"/>
        <w:adjustRightInd w:val="0"/>
        <w:ind w:firstLine="709"/>
        <w:jc w:val="center"/>
        <w:rPr>
          <w:b/>
          <w:color w:val="0D0D0D" w:themeColor="text1" w:themeTint="F2"/>
          <w:sz w:val="28"/>
          <w:szCs w:val="28"/>
        </w:rPr>
      </w:pPr>
    </w:p>
    <w:p w14:paraId="1D0413BA" w14:textId="60F98075" w:rsidR="001B06C2" w:rsidRPr="001B06C2" w:rsidRDefault="001B06C2" w:rsidP="001B06C2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709"/>
        <w:contextualSpacing/>
        <w:jc w:val="both"/>
        <w:rPr>
          <w:bCs/>
          <w:color w:val="000000"/>
          <w:sz w:val="28"/>
          <w:szCs w:val="28"/>
        </w:rPr>
      </w:pPr>
      <w:bookmarkStart w:id="1" w:name="_Hlk149573800"/>
      <w:r w:rsidRPr="001B06C2">
        <w:rPr>
          <w:bCs/>
          <w:color w:val="000000"/>
          <w:sz w:val="28"/>
          <w:szCs w:val="28"/>
        </w:rPr>
        <w:t xml:space="preserve">Утвердить муниципальную </w:t>
      </w:r>
      <w:hyperlink r:id="rId8" w:history="1">
        <w:r w:rsidRPr="001B06C2">
          <w:rPr>
            <w:bCs/>
            <w:color w:val="000000"/>
            <w:sz w:val="28"/>
            <w:szCs w:val="28"/>
          </w:rPr>
          <w:t>программу</w:t>
        </w:r>
      </w:hyperlink>
      <w:r w:rsidRPr="001B06C2">
        <w:rPr>
          <w:bCs/>
          <w:color w:val="000000"/>
          <w:sz w:val="28"/>
          <w:szCs w:val="28"/>
        </w:rPr>
        <w:t xml:space="preserve"> </w:t>
      </w:r>
      <w:r w:rsidRPr="001B06C2">
        <w:rPr>
          <w:color w:val="000000"/>
          <w:sz w:val="28"/>
          <w:szCs w:val="28"/>
        </w:rPr>
        <w:t xml:space="preserve">«Энергосбережение и повышение энергетической эффективности» </w:t>
      </w:r>
      <w:r w:rsidRPr="001B06C2">
        <w:rPr>
          <w:bCs/>
          <w:color w:val="000000"/>
          <w:sz w:val="28"/>
          <w:szCs w:val="28"/>
        </w:rPr>
        <w:t>в соответствии с Приложением.</w:t>
      </w:r>
    </w:p>
    <w:p w14:paraId="4075892F" w14:textId="41B44A56" w:rsidR="001B06C2" w:rsidRPr="001B06C2" w:rsidRDefault="001B06C2" w:rsidP="001B06C2">
      <w:pPr>
        <w:tabs>
          <w:tab w:val="left" w:pos="426"/>
          <w:tab w:val="left" w:pos="993"/>
        </w:tabs>
        <w:suppressAutoHyphens/>
        <w:ind w:firstLine="709"/>
        <w:jc w:val="both"/>
        <w:rPr>
          <w:color w:val="0D0D0D"/>
          <w:sz w:val="28"/>
          <w:szCs w:val="28"/>
          <w:lang w:eastAsia="ar-SA"/>
        </w:rPr>
      </w:pPr>
      <w:r w:rsidRPr="001B06C2">
        <w:rPr>
          <w:color w:val="0D0D0D"/>
          <w:sz w:val="28"/>
          <w:szCs w:val="28"/>
          <w:lang w:eastAsia="ar-SA"/>
        </w:rPr>
        <w:t>2.</w:t>
      </w:r>
      <w:r w:rsidRPr="001B06C2">
        <w:rPr>
          <w:color w:val="0D0D0D"/>
          <w:sz w:val="28"/>
          <w:szCs w:val="28"/>
          <w:lang w:eastAsia="ar-SA"/>
        </w:rPr>
        <w:tab/>
        <w:t>Признать утратившим силу постановление администрации муниципального образования «Светлогорский городской округ» от 31 июля 2019 года № 634 «Об утверждении муниципальной программы «Энергосбережение и повышение энергетической эффективности».</w:t>
      </w:r>
    </w:p>
    <w:p w14:paraId="781C95E7" w14:textId="77777777" w:rsidR="001B06C2" w:rsidRPr="001B06C2" w:rsidRDefault="001B06C2" w:rsidP="001B06C2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0D0D0D"/>
          <w:sz w:val="28"/>
          <w:szCs w:val="28"/>
          <w:lang w:eastAsia="ar-SA"/>
        </w:rPr>
      </w:pPr>
      <w:r w:rsidRPr="001B06C2">
        <w:rPr>
          <w:bCs/>
          <w:color w:val="0D0D0D"/>
          <w:sz w:val="28"/>
          <w:szCs w:val="28"/>
          <w:lang w:eastAsia="ar-SA"/>
        </w:rPr>
        <w:t>3. Контроль за исполнением настоящего постановления возлагаю на первого заместителя главы администрации муниципального образования «Светлогорский городской округ» О.В. Туркину.</w:t>
      </w:r>
    </w:p>
    <w:p w14:paraId="7BAFCA35" w14:textId="77777777" w:rsidR="001B06C2" w:rsidRPr="001B06C2" w:rsidRDefault="001B06C2" w:rsidP="001B06C2">
      <w:pPr>
        <w:tabs>
          <w:tab w:val="left" w:pos="709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  <w:color w:val="0D0D0D"/>
          <w:sz w:val="28"/>
          <w:szCs w:val="28"/>
          <w:lang w:eastAsia="ar-SA"/>
        </w:rPr>
      </w:pPr>
      <w:r w:rsidRPr="001B06C2">
        <w:rPr>
          <w:bCs/>
          <w:color w:val="0D0D0D"/>
          <w:sz w:val="28"/>
          <w:szCs w:val="28"/>
          <w:lang w:eastAsia="ar-SA"/>
        </w:rPr>
        <w:t>4.</w:t>
      </w:r>
      <w:r w:rsidRPr="001B06C2">
        <w:rPr>
          <w:bCs/>
          <w:color w:val="FFFFFF"/>
          <w:sz w:val="28"/>
          <w:szCs w:val="28"/>
          <w:lang w:eastAsia="ar-SA"/>
        </w:rPr>
        <w:t>,</w:t>
      </w:r>
      <w:r w:rsidRPr="001B06C2">
        <w:rPr>
          <w:lang w:eastAsia="ar-SA"/>
        </w:rPr>
        <w:t xml:space="preserve"> </w:t>
      </w:r>
      <w:r w:rsidRPr="001B06C2">
        <w:rPr>
          <w:bCs/>
          <w:color w:val="0D0D0D"/>
          <w:sz w:val="28"/>
          <w:szCs w:val="28"/>
          <w:lang w:eastAsia="ar-SA"/>
        </w:rPr>
        <w:t xml:space="preserve">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 в информационно-телекоммуникационной сети Интернет по адресу: </w:t>
      </w:r>
      <w:hyperlink r:id="rId9" w:history="1">
        <w:r w:rsidRPr="001B06C2">
          <w:rPr>
            <w:bCs/>
            <w:color w:val="0D0D0D"/>
            <w:sz w:val="28"/>
            <w:szCs w:val="28"/>
            <w:u w:val="single"/>
            <w:lang w:eastAsia="ar-SA"/>
          </w:rPr>
          <w:t>www.svetlogorsk39.ru</w:t>
        </w:r>
      </w:hyperlink>
      <w:r w:rsidRPr="001B06C2">
        <w:rPr>
          <w:bCs/>
          <w:color w:val="0D0D0D"/>
          <w:sz w:val="28"/>
          <w:szCs w:val="28"/>
          <w:lang w:eastAsia="ar-SA"/>
        </w:rPr>
        <w:t>.</w:t>
      </w:r>
    </w:p>
    <w:p w14:paraId="21ED46DF" w14:textId="65C93C3B" w:rsidR="001B06C2" w:rsidRPr="001B06C2" w:rsidRDefault="001B06C2" w:rsidP="001B06C2">
      <w:pPr>
        <w:tabs>
          <w:tab w:val="left" w:pos="709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  <w:color w:val="0D0D0D"/>
          <w:sz w:val="28"/>
          <w:szCs w:val="28"/>
          <w:lang w:eastAsia="ar-SA"/>
        </w:rPr>
      </w:pPr>
      <w:r w:rsidRPr="001B06C2">
        <w:rPr>
          <w:bCs/>
          <w:color w:val="0D0D0D"/>
          <w:sz w:val="28"/>
          <w:szCs w:val="28"/>
          <w:lang w:eastAsia="ar-SA"/>
        </w:rPr>
        <w:lastRenderedPageBreak/>
        <w:t>5. Настоящее постановление вступает в силу со дня официального опубликования и распространяется на правоотношения, возникшие с 1 января 2024 года.</w:t>
      </w:r>
    </w:p>
    <w:bookmarkEnd w:id="1"/>
    <w:p w14:paraId="04C7F1CE" w14:textId="77777777" w:rsidR="00050594" w:rsidRPr="00F209CA" w:rsidRDefault="00050594" w:rsidP="007B39FA">
      <w:pPr>
        <w:tabs>
          <w:tab w:val="left" w:pos="284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color w:val="0D0D0D" w:themeColor="text1" w:themeTint="F2"/>
          <w:sz w:val="28"/>
          <w:szCs w:val="28"/>
        </w:rPr>
      </w:pPr>
    </w:p>
    <w:p w14:paraId="05941247" w14:textId="77777777" w:rsidR="00050594" w:rsidRPr="00F209CA" w:rsidRDefault="00050594" w:rsidP="007B39FA">
      <w:pPr>
        <w:tabs>
          <w:tab w:val="left" w:pos="284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color w:val="0D0D0D" w:themeColor="text1" w:themeTint="F2"/>
          <w:sz w:val="28"/>
          <w:szCs w:val="28"/>
        </w:rPr>
      </w:pPr>
    </w:p>
    <w:p w14:paraId="1C8DE83D" w14:textId="77777777" w:rsidR="00E51C77" w:rsidRPr="00F209CA" w:rsidRDefault="00E51C77" w:rsidP="007B39FA">
      <w:pPr>
        <w:tabs>
          <w:tab w:val="left" w:pos="284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color w:val="0D0D0D" w:themeColor="text1" w:themeTint="F2"/>
          <w:sz w:val="28"/>
          <w:szCs w:val="28"/>
        </w:rPr>
      </w:pPr>
    </w:p>
    <w:p w14:paraId="0B1339B7" w14:textId="77777777" w:rsidR="008C793A" w:rsidRPr="00F209CA" w:rsidRDefault="00E51C77" w:rsidP="007B39F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  <w:r w:rsidRPr="00F209CA">
        <w:rPr>
          <w:bCs/>
          <w:color w:val="0D0D0D" w:themeColor="text1" w:themeTint="F2"/>
          <w:sz w:val="28"/>
          <w:szCs w:val="28"/>
        </w:rPr>
        <w:t>Г</w:t>
      </w:r>
      <w:r w:rsidR="008C793A" w:rsidRPr="00F209CA">
        <w:rPr>
          <w:bCs/>
          <w:color w:val="0D0D0D" w:themeColor="text1" w:themeTint="F2"/>
          <w:sz w:val="28"/>
          <w:szCs w:val="28"/>
        </w:rPr>
        <w:t>лав</w:t>
      </w:r>
      <w:r w:rsidRPr="00F209CA">
        <w:rPr>
          <w:bCs/>
          <w:color w:val="0D0D0D" w:themeColor="text1" w:themeTint="F2"/>
          <w:sz w:val="28"/>
          <w:szCs w:val="28"/>
        </w:rPr>
        <w:t>а</w:t>
      </w:r>
      <w:r w:rsidR="008C793A" w:rsidRPr="00F209CA">
        <w:rPr>
          <w:bCs/>
          <w:color w:val="0D0D0D" w:themeColor="text1" w:themeTint="F2"/>
          <w:sz w:val="28"/>
          <w:szCs w:val="28"/>
        </w:rPr>
        <w:t xml:space="preserve"> администрации</w:t>
      </w:r>
    </w:p>
    <w:p w14:paraId="7B99D4E1" w14:textId="77777777" w:rsidR="008C793A" w:rsidRPr="00F209CA" w:rsidRDefault="008C793A" w:rsidP="007B39F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  <w:r w:rsidRPr="00F209CA">
        <w:rPr>
          <w:bCs/>
          <w:color w:val="0D0D0D" w:themeColor="text1" w:themeTint="F2"/>
          <w:sz w:val="28"/>
          <w:szCs w:val="28"/>
        </w:rPr>
        <w:t>муниципального образования</w:t>
      </w:r>
    </w:p>
    <w:p w14:paraId="5788ACCE" w14:textId="73AFE515" w:rsidR="00F44818" w:rsidRPr="00F209CA" w:rsidRDefault="008C793A" w:rsidP="007B39F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  <w:r w:rsidRPr="00F209CA">
        <w:rPr>
          <w:bCs/>
          <w:color w:val="0D0D0D" w:themeColor="text1" w:themeTint="F2"/>
          <w:sz w:val="28"/>
          <w:szCs w:val="28"/>
        </w:rPr>
        <w:t>«Светлогорский городской округ»</w:t>
      </w:r>
      <w:r w:rsidRPr="00F209CA">
        <w:rPr>
          <w:bCs/>
          <w:color w:val="0D0D0D" w:themeColor="text1" w:themeTint="F2"/>
          <w:sz w:val="28"/>
          <w:szCs w:val="28"/>
        </w:rPr>
        <w:tab/>
      </w:r>
      <w:r w:rsidRPr="00F209CA">
        <w:rPr>
          <w:bCs/>
          <w:color w:val="0D0D0D" w:themeColor="text1" w:themeTint="F2"/>
          <w:sz w:val="28"/>
          <w:szCs w:val="28"/>
        </w:rPr>
        <w:tab/>
      </w:r>
      <w:r w:rsidR="00445B9A" w:rsidRPr="00F209CA">
        <w:rPr>
          <w:bCs/>
          <w:color w:val="0D0D0D" w:themeColor="text1" w:themeTint="F2"/>
          <w:sz w:val="28"/>
          <w:szCs w:val="28"/>
        </w:rPr>
        <w:t xml:space="preserve">                             </w:t>
      </w:r>
      <w:r w:rsidR="002A3380" w:rsidRPr="00F209CA">
        <w:rPr>
          <w:bCs/>
          <w:color w:val="0D0D0D" w:themeColor="text1" w:themeTint="F2"/>
          <w:sz w:val="28"/>
          <w:szCs w:val="28"/>
        </w:rPr>
        <w:t xml:space="preserve">    </w:t>
      </w:r>
      <w:r w:rsidR="00445B9A" w:rsidRPr="00F209CA">
        <w:rPr>
          <w:bCs/>
          <w:color w:val="0D0D0D" w:themeColor="text1" w:themeTint="F2"/>
          <w:sz w:val="28"/>
          <w:szCs w:val="28"/>
        </w:rPr>
        <w:t xml:space="preserve"> </w:t>
      </w:r>
      <w:r w:rsidR="00E51C77" w:rsidRPr="00F209CA">
        <w:rPr>
          <w:bCs/>
          <w:color w:val="0D0D0D" w:themeColor="text1" w:themeTint="F2"/>
          <w:sz w:val="28"/>
          <w:szCs w:val="28"/>
        </w:rPr>
        <w:t>В</w:t>
      </w:r>
      <w:r w:rsidRPr="00F209CA">
        <w:rPr>
          <w:bCs/>
          <w:color w:val="0D0D0D" w:themeColor="text1" w:themeTint="F2"/>
          <w:sz w:val="28"/>
          <w:szCs w:val="28"/>
        </w:rPr>
        <w:t xml:space="preserve">.В. </w:t>
      </w:r>
      <w:r w:rsidR="00E51C77" w:rsidRPr="00F209CA">
        <w:rPr>
          <w:bCs/>
          <w:color w:val="0D0D0D" w:themeColor="text1" w:themeTint="F2"/>
          <w:sz w:val="28"/>
          <w:szCs w:val="28"/>
        </w:rPr>
        <w:t>Бондаренко</w:t>
      </w:r>
    </w:p>
    <w:p w14:paraId="315A386C" w14:textId="77777777" w:rsidR="00F44818" w:rsidRPr="00F209CA" w:rsidRDefault="00F44818" w:rsidP="007B39FA">
      <w:pPr>
        <w:tabs>
          <w:tab w:val="left" w:pos="284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color w:val="0D0D0D" w:themeColor="text1" w:themeTint="F2"/>
          <w:sz w:val="28"/>
          <w:szCs w:val="28"/>
        </w:rPr>
      </w:pPr>
    </w:p>
    <w:p w14:paraId="6D335C0D" w14:textId="77777777" w:rsidR="00F44818" w:rsidRPr="00F209CA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665F503D" w14:textId="77777777" w:rsidR="00F44818" w:rsidRPr="00F209CA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71961531" w14:textId="77777777" w:rsidR="00F44818" w:rsidRPr="00F209CA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25B7DB42" w14:textId="77777777" w:rsidR="00F44818" w:rsidRPr="00F209CA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19634088" w14:textId="77777777" w:rsidR="00F44818" w:rsidRPr="00F209CA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0FAF54CF" w14:textId="77777777" w:rsidR="00F44818" w:rsidRPr="00F209CA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545553E7" w14:textId="77777777" w:rsidR="00F44818" w:rsidRPr="00F209CA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6880A26D" w14:textId="77777777" w:rsidR="00F44818" w:rsidRPr="00F209CA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29E423D0" w14:textId="77777777" w:rsidR="00F44818" w:rsidRPr="00F209CA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303EB1D7" w14:textId="77777777" w:rsidR="00F44818" w:rsidRPr="00F209CA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70393F52" w14:textId="77777777" w:rsidR="00F44818" w:rsidRPr="00F209CA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5F3F3229" w14:textId="77777777" w:rsidR="00F44818" w:rsidRPr="00F209CA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16743506" w14:textId="77777777" w:rsidR="00F44818" w:rsidRPr="00F209CA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0322F0C3" w14:textId="77777777" w:rsidR="00F44818" w:rsidRPr="00F209CA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6E7B2A8D" w14:textId="77777777" w:rsidR="00F44818" w:rsidRPr="00F209CA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061C4888" w14:textId="77777777" w:rsidR="00F44818" w:rsidRPr="00F209CA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061743C7" w14:textId="77777777" w:rsidR="00F44818" w:rsidRPr="00F209CA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458FEFE0" w14:textId="77777777" w:rsidR="00852109" w:rsidRPr="00F209CA" w:rsidRDefault="00852109" w:rsidP="00852109">
      <w:pPr>
        <w:rPr>
          <w:color w:val="0D0D0D" w:themeColor="text1" w:themeTint="F2"/>
          <w:lang w:val="sq-AL"/>
        </w:rPr>
      </w:pPr>
      <w:r w:rsidRPr="00F209CA">
        <w:rPr>
          <w:color w:val="0D0D0D" w:themeColor="text1" w:themeTint="F2"/>
          <w:lang w:val="sq-AL"/>
        </w:rPr>
        <w:br w:type="page"/>
      </w:r>
      <w:r w:rsidRPr="00F209CA">
        <w:rPr>
          <w:color w:val="0D0D0D" w:themeColor="text1" w:themeTint="F2"/>
          <w:lang w:val="sq-AL"/>
        </w:rPr>
        <w:lastRenderedPageBreak/>
        <w:t>СОГЛАСОВАНО:</w:t>
      </w:r>
    </w:p>
    <w:p w14:paraId="3DF24243" w14:textId="77777777" w:rsidR="00852109" w:rsidRPr="00F209CA" w:rsidRDefault="00852109" w:rsidP="00852109">
      <w:pPr>
        <w:rPr>
          <w:color w:val="0D0D0D" w:themeColor="text1" w:themeTint="F2"/>
          <w:lang w:val="sq-AL"/>
        </w:rPr>
      </w:pPr>
    </w:p>
    <w:p w14:paraId="11E4CEAC" w14:textId="77777777" w:rsidR="00852109" w:rsidRPr="00F209CA" w:rsidRDefault="00852109" w:rsidP="00852109">
      <w:pPr>
        <w:jc w:val="both"/>
        <w:rPr>
          <w:color w:val="0D0D0D" w:themeColor="text1" w:themeTint="F2"/>
        </w:rPr>
      </w:pPr>
    </w:p>
    <w:p w14:paraId="11D95728" w14:textId="77777777" w:rsidR="00852109" w:rsidRPr="00F209CA" w:rsidRDefault="00852109" w:rsidP="00852109">
      <w:pPr>
        <w:rPr>
          <w:color w:val="0D0D0D" w:themeColor="text1" w:themeTint="F2"/>
        </w:rPr>
      </w:pPr>
    </w:p>
    <w:p w14:paraId="59F1559F" w14:textId="77777777" w:rsidR="007E668E" w:rsidRPr="00F209CA" w:rsidRDefault="007E668E" w:rsidP="007E668E">
      <w:pPr>
        <w:rPr>
          <w:color w:val="0D0D0D" w:themeColor="text1" w:themeTint="F2"/>
          <w:lang w:val="sq-AL"/>
        </w:rPr>
      </w:pPr>
      <w:r w:rsidRPr="00F209CA">
        <w:rPr>
          <w:color w:val="0D0D0D" w:themeColor="text1" w:themeTint="F2"/>
        </w:rPr>
        <w:t>Первый з</w:t>
      </w:r>
      <w:r w:rsidRPr="00F209CA">
        <w:rPr>
          <w:color w:val="0D0D0D" w:themeColor="text1" w:themeTint="F2"/>
          <w:lang w:val="sq-AL"/>
        </w:rPr>
        <w:t xml:space="preserve">аместитель главы администрации </w:t>
      </w:r>
    </w:p>
    <w:p w14:paraId="1A6EA887" w14:textId="77777777" w:rsidR="007E668E" w:rsidRPr="00F209CA" w:rsidRDefault="007E668E" w:rsidP="007E668E">
      <w:pPr>
        <w:rPr>
          <w:color w:val="0D0D0D" w:themeColor="text1" w:themeTint="F2"/>
          <w:lang w:val="sq-AL"/>
        </w:rPr>
      </w:pPr>
      <w:r w:rsidRPr="00F209CA">
        <w:rPr>
          <w:color w:val="0D0D0D" w:themeColor="text1" w:themeTint="F2"/>
        </w:rPr>
        <w:t xml:space="preserve">МО </w:t>
      </w:r>
      <w:r w:rsidRPr="00F209CA">
        <w:rPr>
          <w:color w:val="0D0D0D" w:themeColor="text1" w:themeTint="F2"/>
          <w:lang w:val="sq-AL"/>
        </w:rPr>
        <w:t xml:space="preserve">«Светлогорский </w:t>
      </w:r>
      <w:r w:rsidRPr="00F209CA">
        <w:rPr>
          <w:color w:val="0D0D0D" w:themeColor="text1" w:themeTint="F2"/>
        </w:rPr>
        <w:t>городской округ</w:t>
      </w:r>
      <w:r w:rsidRPr="00F209CA">
        <w:rPr>
          <w:color w:val="0D0D0D" w:themeColor="text1" w:themeTint="F2"/>
          <w:lang w:val="sq-AL"/>
        </w:rPr>
        <w:t>»</w:t>
      </w:r>
    </w:p>
    <w:p w14:paraId="22440EDF" w14:textId="77777777" w:rsidR="007E668E" w:rsidRPr="00F209CA" w:rsidRDefault="007E668E" w:rsidP="007E668E">
      <w:pPr>
        <w:rPr>
          <w:color w:val="0D0D0D" w:themeColor="text1" w:themeTint="F2"/>
        </w:rPr>
      </w:pPr>
    </w:p>
    <w:p w14:paraId="27FB53F6" w14:textId="77777777" w:rsidR="007E668E" w:rsidRPr="00F209CA" w:rsidRDefault="007E668E" w:rsidP="007E668E">
      <w:pPr>
        <w:rPr>
          <w:color w:val="0D0D0D" w:themeColor="text1" w:themeTint="F2"/>
        </w:rPr>
      </w:pPr>
      <w:r w:rsidRPr="00F209CA">
        <w:rPr>
          <w:color w:val="0D0D0D" w:themeColor="text1" w:themeTint="F2"/>
        </w:rPr>
        <w:t>____________________ О.В. Туркина</w:t>
      </w:r>
    </w:p>
    <w:p w14:paraId="6FD0BAC3" w14:textId="77777777" w:rsidR="007E668E" w:rsidRPr="00F209CA" w:rsidRDefault="007E668E" w:rsidP="007E668E">
      <w:pPr>
        <w:rPr>
          <w:color w:val="0D0D0D" w:themeColor="text1" w:themeTint="F2"/>
        </w:rPr>
      </w:pPr>
    </w:p>
    <w:p w14:paraId="3599C619" w14:textId="77777777" w:rsidR="007E668E" w:rsidRPr="00F209CA" w:rsidRDefault="007E668E" w:rsidP="007E668E">
      <w:pPr>
        <w:rPr>
          <w:color w:val="0D0D0D" w:themeColor="text1" w:themeTint="F2"/>
        </w:rPr>
      </w:pPr>
      <w:r w:rsidRPr="00F209CA">
        <w:rPr>
          <w:color w:val="0D0D0D" w:themeColor="text1" w:themeTint="F2"/>
        </w:rPr>
        <w:t>Начальник административно-юридического отдела</w:t>
      </w:r>
    </w:p>
    <w:p w14:paraId="67517F47" w14:textId="77777777" w:rsidR="007E668E" w:rsidRPr="00F209CA" w:rsidRDefault="007E668E" w:rsidP="007E668E">
      <w:pPr>
        <w:rPr>
          <w:color w:val="0D0D0D" w:themeColor="text1" w:themeTint="F2"/>
        </w:rPr>
      </w:pPr>
      <w:r w:rsidRPr="00F209CA">
        <w:rPr>
          <w:color w:val="0D0D0D" w:themeColor="text1" w:themeTint="F2"/>
        </w:rPr>
        <w:t>администрации МО «Светлогорский городской округ»</w:t>
      </w:r>
    </w:p>
    <w:p w14:paraId="3C8CAA99" w14:textId="77777777" w:rsidR="007E668E" w:rsidRPr="00F209CA" w:rsidRDefault="007E668E" w:rsidP="007E668E">
      <w:pPr>
        <w:rPr>
          <w:color w:val="0D0D0D" w:themeColor="text1" w:themeTint="F2"/>
        </w:rPr>
      </w:pPr>
    </w:p>
    <w:p w14:paraId="7B798752" w14:textId="77777777" w:rsidR="007E668E" w:rsidRPr="00F209CA" w:rsidRDefault="007E668E" w:rsidP="007E668E">
      <w:pPr>
        <w:rPr>
          <w:color w:val="0D0D0D" w:themeColor="text1" w:themeTint="F2"/>
        </w:rPr>
      </w:pPr>
      <w:r w:rsidRPr="00F209CA">
        <w:rPr>
          <w:color w:val="0D0D0D" w:themeColor="text1" w:themeTint="F2"/>
        </w:rPr>
        <w:t>____________________ И.С. Рахманова</w:t>
      </w:r>
    </w:p>
    <w:p w14:paraId="00494988" w14:textId="77777777" w:rsidR="007E668E" w:rsidRPr="00F209CA" w:rsidRDefault="007E668E" w:rsidP="007E668E">
      <w:pPr>
        <w:rPr>
          <w:color w:val="0D0D0D" w:themeColor="text1" w:themeTint="F2"/>
        </w:rPr>
      </w:pPr>
    </w:p>
    <w:p w14:paraId="169699E3" w14:textId="77777777" w:rsidR="007E668E" w:rsidRPr="00F209CA" w:rsidRDefault="007E668E" w:rsidP="007E668E">
      <w:pPr>
        <w:rPr>
          <w:color w:val="0D0D0D" w:themeColor="text1" w:themeTint="F2"/>
        </w:rPr>
      </w:pPr>
      <w:r w:rsidRPr="00F209CA">
        <w:rPr>
          <w:color w:val="0D0D0D" w:themeColor="text1" w:themeTint="F2"/>
        </w:rPr>
        <w:t>Начальник МУ «Отдел по бюджету и финансам</w:t>
      </w:r>
    </w:p>
    <w:p w14:paraId="2A9A44C7" w14:textId="77777777" w:rsidR="007E668E" w:rsidRPr="00F209CA" w:rsidRDefault="007E668E" w:rsidP="007E668E">
      <w:pPr>
        <w:rPr>
          <w:color w:val="0D0D0D" w:themeColor="text1" w:themeTint="F2"/>
        </w:rPr>
      </w:pPr>
      <w:r w:rsidRPr="00F209CA">
        <w:rPr>
          <w:color w:val="0D0D0D" w:themeColor="text1" w:themeTint="F2"/>
        </w:rPr>
        <w:t>Светлогорского городского округа»</w:t>
      </w:r>
    </w:p>
    <w:p w14:paraId="7B4D47AF" w14:textId="77777777" w:rsidR="007E668E" w:rsidRPr="00F209CA" w:rsidRDefault="007E668E" w:rsidP="007E668E">
      <w:pPr>
        <w:rPr>
          <w:color w:val="0D0D0D" w:themeColor="text1" w:themeTint="F2"/>
        </w:rPr>
      </w:pPr>
    </w:p>
    <w:p w14:paraId="5EC3FC3C" w14:textId="77777777" w:rsidR="007E668E" w:rsidRPr="00F209CA" w:rsidRDefault="007E668E" w:rsidP="007E668E">
      <w:pPr>
        <w:rPr>
          <w:color w:val="0D0D0D" w:themeColor="text1" w:themeTint="F2"/>
        </w:rPr>
      </w:pPr>
      <w:r w:rsidRPr="00F209CA">
        <w:rPr>
          <w:color w:val="0D0D0D" w:themeColor="text1" w:themeTint="F2"/>
        </w:rPr>
        <w:t>___________________ Н.Н. Вовк</w:t>
      </w:r>
    </w:p>
    <w:p w14:paraId="1FB066C9" w14:textId="77777777" w:rsidR="007E668E" w:rsidRPr="00F209CA" w:rsidRDefault="007E668E" w:rsidP="007E668E">
      <w:pPr>
        <w:rPr>
          <w:color w:val="0D0D0D" w:themeColor="text1" w:themeTint="F2"/>
        </w:rPr>
      </w:pPr>
    </w:p>
    <w:p w14:paraId="4D63F074" w14:textId="77777777" w:rsidR="007E668E" w:rsidRPr="00F209CA" w:rsidRDefault="007E668E" w:rsidP="007E668E">
      <w:pPr>
        <w:rPr>
          <w:color w:val="0D0D0D" w:themeColor="text1" w:themeTint="F2"/>
        </w:rPr>
      </w:pPr>
      <w:r w:rsidRPr="00F209CA">
        <w:rPr>
          <w:color w:val="0D0D0D" w:themeColor="text1" w:themeTint="F2"/>
        </w:rPr>
        <w:t xml:space="preserve">Начальник экономического отдела администрации </w:t>
      </w:r>
    </w:p>
    <w:p w14:paraId="0E0C7E44" w14:textId="77777777" w:rsidR="007E668E" w:rsidRPr="00F209CA" w:rsidRDefault="007E668E" w:rsidP="007E668E">
      <w:pPr>
        <w:rPr>
          <w:color w:val="0D0D0D" w:themeColor="text1" w:themeTint="F2"/>
        </w:rPr>
      </w:pPr>
      <w:r w:rsidRPr="00F209CA">
        <w:rPr>
          <w:color w:val="0D0D0D" w:themeColor="text1" w:themeTint="F2"/>
        </w:rPr>
        <w:t>МО «Светлогорский городской округ»</w:t>
      </w:r>
    </w:p>
    <w:p w14:paraId="1054AE4E" w14:textId="77777777" w:rsidR="007E668E" w:rsidRPr="00F209CA" w:rsidRDefault="007E668E" w:rsidP="007E668E">
      <w:pPr>
        <w:rPr>
          <w:color w:val="0D0D0D" w:themeColor="text1" w:themeTint="F2"/>
        </w:rPr>
      </w:pPr>
    </w:p>
    <w:p w14:paraId="1BAF9146" w14:textId="77777777" w:rsidR="007E668E" w:rsidRPr="00F209CA" w:rsidRDefault="007E668E" w:rsidP="007E668E">
      <w:pPr>
        <w:rPr>
          <w:color w:val="0D0D0D" w:themeColor="text1" w:themeTint="F2"/>
        </w:rPr>
      </w:pPr>
      <w:r w:rsidRPr="00F209CA">
        <w:rPr>
          <w:color w:val="0D0D0D" w:themeColor="text1" w:themeTint="F2"/>
        </w:rPr>
        <w:t xml:space="preserve">___________________ С.В. </w:t>
      </w:r>
      <w:proofErr w:type="spellStart"/>
      <w:r w:rsidRPr="00F209CA">
        <w:rPr>
          <w:color w:val="0D0D0D" w:themeColor="text1" w:themeTint="F2"/>
        </w:rPr>
        <w:t>Шклярук</w:t>
      </w:r>
      <w:proofErr w:type="spellEnd"/>
    </w:p>
    <w:p w14:paraId="3964E0FA" w14:textId="77777777" w:rsidR="007E668E" w:rsidRPr="00F209CA" w:rsidRDefault="007E668E" w:rsidP="007E668E">
      <w:pPr>
        <w:rPr>
          <w:color w:val="0D0D0D" w:themeColor="text1" w:themeTint="F2"/>
        </w:rPr>
      </w:pPr>
    </w:p>
    <w:p w14:paraId="6E17B9A6" w14:textId="77777777" w:rsidR="007E668E" w:rsidRPr="00F209CA" w:rsidRDefault="007E668E" w:rsidP="007E668E">
      <w:pPr>
        <w:rPr>
          <w:color w:val="0D0D0D" w:themeColor="text1" w:themeTint="F2"/>
        </w:rPr>
      </w:pPr>
      <w:r w:rsidRPr="00F209CA">
        <w:rPr>
          <w:color w:val="0D0D0D" w:themeColor="text1" w:themeTint="F2"/>
        </w:rPr>
        <w:t xml:space="preserve">Начальник МКУ «Отдел ЖКХ </w:t>
      </w:r>
    </w:p>
    <w:p w14:paraId="1F3A058D" w14:textId="77777777" w:rsidR="007E668E" w:rsidRPr="00F209CA" w:rsidRDefault="007E668E" w:rsidP="007E668E">
      <w:pPr>
        <w:rPr>
          <w:color w:val="0D0D0D" w:themeColor="text1" w:themeTint="F2"/>
        </w:rPr>
      </w:pPr>
      <w:r w:rsidRPr="00F209CA">
        <w:rPr>
          <w:color w:val="0D0D0D" w:themeColor="text1" w:themeTint="F2"/>
        </w:rPr>
        <w:t>Светлогорского городского округа»</w:t>
      </w:r>
    </w:p>
    <w:p w14:paraId="0FF3A999" w14:textId="77777777" w:rsidR="007E668E" w:rsidRPr="00F209CA" w:rsidRDefault="007E668E" w:rsidP="007E668E">
      <w:pPr>
        <w:rPr>
          <w:color w:val="0D0D0D" w:themeColor="text1" w:themeTint="F2"/>
        </w:rPr>
      </w:pPr>
    </w:p>
    <w:p w14:paraId="11BE0EFA" w14:textId="3C5C0713" w:rsidR="007E668E" w:rsidRPr="00F209CA" w:rsidRDefault="007E668E" w:rsidP="007E668E">
      <w:pPr>
        <w:rPr>
          <w:color w:val="0D0D0D" w:themeColor="text1" w:themeTint="F2"/>
        </w:rPr>
      </w:pPr>
      <w:r w:rsidRPr="00F209CA">
        <w:rPr>
          <w:color w:val="0D0D0D" w:themeColor="text1" w:themeTint="F2"/>
        </w:rPr>
        <w:t xml:space="preserve">____________________А.Д. </w:t>
      </w:r>
      <w:proofErr w:type="spellStart"/>
      <w:r w:rsidR="00B12D98" w:rsidRPr="00F209CA">
        <w:rPr>
          <w:color w:val="0D0D0D" w:themeColor="text1" w:themeTint="F2"/>
        </w:rPr>
        <w:t>Азарян</w:t>
      </w:r>
      <w:proofErr w:type="spellEnd"/>
      <w:r w:rsidRPr="00F209CA">
        <w:rPr>
          <w:color w:val="0D0D0D" w:themeColor="text1" w:themeTint="F2"/>
        </w:rPr>
        <w:t xml:space="preserve"> </w:t>
      </w:r>
    </w:p>
    <w:p w14:paraId="43514FBB" w14:textId="77777777" w:rsidR="00852109" w:rsidRPr="00F209CA" w:rsidRDefault="00852109" w:rsidP="00852109">
      <w:pPr>
        <w:jc w:val="both"/>
        <w:rPr>
          <w:color w:val="0D0D0D" w:themeColor="text1" w:themeTint="F2"/>
          <w:sz w:val="28"/>
          <w:szCs w:val="28"/>
        </w:rPr>
      </w:pPr>
    </w:p>
    <w:p w14:paraId="216C9AA4" w14:textId="77777777" w:rsidR="00F74E5E" w:rsidRPr="00F209CA" w:rsidRDefault="00F74E5E">
      <w:pPr>
        <w:rPr>
          <w:color w:val="0D0D0D" w:themeColor="text1" w:themeTint="F2"/>
        </w:rPr>
      </w:pPr>
      <w:r w:rsidRPr="00F209CA">
        <w:rPr>
          <w:color w:val="0D0D0D" w:themeColor="text1" w:themeTint="F2"/>
        </w:rPr>
        <w:br w:type="page"/>
      </w:r>
    </w:p>
    <w:p w14:paraId="517EDFA6" w14:textId="77777777" w:rsidR="006E044D" w:rsidRPr="00F209CA" w:rsidRDefault="006E044D" w:rsidP="006E044D">
      <w:pPr>
        <w:tabs>
          <w:tab w:val="left" w:pos="284"/>
          <w:tab w:val="left" w:pos="1276"/>
        </w:tabs>
        <w:autoSpaceDE w:val="0"/>
        <w:autoSpaceDN w:val="0"/>
        <w:adjustRightInd w:val="0"/>
        <w:rPr>
          <w:color w:val="0D0D0D" w:themeColor="text1" w:themeTint="F2"/>
        </w:rPr>
      </w:pPr>
    </w:p>
    <w:p w14:paraId="29B763E9" w14:textId="77777777" w:rsidR="00B84A9E" w:rsidRPr="00F209CA" w:rsidRDefault="00B84A9E" w:rsidP="00B84A9E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outlineLvl w:val="0"/>
        <w:rPr>
          <w:color w:val="0D0D0D" w:themeColor="text1" w:themeTint="F2"/>
          <w:sz w:val="22"/>
          <w:szCs w:val="22"/>
        </w:rPr>
      </w:pPr>
      <w:bookmarkStart w:id="2" w:name="_Hlk115450762"/>
      <w:r w:rsidRPr="00F209CA">
        <w:rPr>
          <w:color w:val="0D0D0D" w:themeColor="text1" w:themeTint="F2"/>
          <w:sz w:val="22"/>
          <w:szCs w:val="22"/>
        </w:rPr>
        <w:t xml:space="preserve">Приложение </w:t>
      </w:r>
    </w:p>
    <w:p w14:paraId="7B80B8A2" w14:textId="77777777" w:rsidR="00B84A9E" w:rsidRPr="00F209CA" w:rsidRDefault="00B84A9E" w:rsidP="00B84A9E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color w:val="0D0D0D" w:themeColor="text1" w:themeTint="F2"/>
          <w:sz w:val="22"/>
          <w:szCs w:val="22"/>
        </w:rPr>
      </w:pPr>
      <w:r w:rsidRPr="00F209CA">
        <w:rPr>
          <w:color w:val="0D0D0D" w:themeColor="text1" w:themeTint="F2"/>
          <w:sz w:val="22"/>
          <w:szCs w:val="22"/>
        </w:rPr>
        <w:t>к постановлению администрации</w:t>
      </w:r>
    </w:p>
    <w:p w14:paraId="14381AA3" w14:textId="77777777" w:rsidR="00B84A9E" w:rsidRPr="00F209CA" w:rsidRDefault="00B84A9E" w:rsidP="00B84A9E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color w:val="0D0D0D" w:themeColor="text1" w:themeTint="F2"/>
          <w:sz w:val="22"/>
          <w:szCs w:val="22"/>
        </w:rPr>
      </w:pPr>
      <w:r w:rsidRPr="00F209CA">
        <w:rPr>
          <w:color w:val="0D0D0D" w:themeColor="text1" w:themeTint="F2"/>
          <w:sz w:val="22"/>
          <w:szCs w:val="22"/>
        </w:rPr>
        <w:t>«Светлогорский городской округ»</w:t>
      </w:r>
    </w:p>
    <w:p w14:paraId="47629563" w14:textId="77777777" w:rsidR="00B84A9E" w:rsidRPr="00F209CA" w:rsidRDefault="00B84A9E" w:rsidP="00B84A9E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color w:val="0D0D0D" w:themeColor="text1" w:themeTint="F2"/>
          <w:sz w:val="22"/>
          <w:szCs w:val="22"/>
        </w:rPr>
      </w:pPr>
      <w:r w:rsidRPr="00F209CA">
        <w:rPr>
          <w:color w:val="0D0D0D" w:themeColor="text1" w:themeTint="F2"/>
          <w:sz w:val="22"/>
          <w:szCs w:val="22"/>
        </w:rPr>
        <w:t>от «__» ______ 20____ г. № ____</w:t>
      </w:r>
    </w:p>
    <w:bookmarkEnd w:id="2"/>
    <w:p w14:paraId="2C09DD52" w14:textId="77777777" w:rsidR="00B84A9E" w:rsidRPr="00F209CA" w:rsidRDefault="00B84A9E" w:rsidP="00B84A9E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center"/>
        <w:rPr>
          <w:b/>
          <w:bCs/>
          <w:color w:val="0D0D0D" w:themeColor="text1" w:themeTint="F2"/>
          <w:sz w:val="22"/>
          <w:szCs w:val="22"/>
        </w:rPr>
      </w:pPr>
    </w:p>
    <w:p w14:paraId="117C4AEA" w14:textId="77777777" w:rsidR="00B84A9E" w:rsidRPr="00F209CA" w:rsidRDefault="00B84A9E" w:rsidP="00B84A9E">
      <w:pPr>
        <w:widowControl w:val="0"/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center"/>
        <w:rPr>
          <w:color w:val="0D0D0D" w:themeColor="text1" w:themeTint="F2"/>
          <w:sz w:val="28"/>
          <w:szCs w:val="28"/>
        </w:rPr>
      </w:pPr>
      <w:bookmarkStart w:id="3" w:name="Par30"/>
      <w:bookmarkEnd w:id="3"/>
      <w:r w:rsidRPr="00F209CA">
        <w:rPr>
          <w:color w:val="0D0D0D" w:themeColor="text1" w:themeTint="F2"/>
          <w:sz w:val="28"/>
          <w:szCs w:val="28"/>
        </w:rPr>
        <w:t xml:space="preserve">I. ПАСПОРТ муниципальной программы </w:t>
      </w:r>
    </w:p>
    <w:p w14:paraId="6852A85B" w14:textId="77777777" w:rsidR="00B84A9E" w:rsidRPr="00F209CA" w:rsidRDefault="00B84A9E" w:rsidP="00B84A9E">
      <w:pPr>
        <w:tabs>
          <w:tab w:val="left" w:pos="284"/>
          <w:tab w:val="left" w:pos="1276"/>
        </w:tabs>
        <w:ind w:firstLine="426"/>
        <w:jc w:val="both"/>
        <w:rPr>
          <w:color w:val="0D0D0D" w:themeColor="text1" w:themeTint="F2"/>
          <w:sz w:val="28"/>
          <w:szCs w:val="28"/>
        </w:rPr>
      </w:pPr>
      <w:r w:rsidRPr="00F209CA">
        <w:rPr>
          <w:b/>
          <w:color w:val="0D0D0D" w:themeColor="text1" w:themeTint="F2"/>
          <w:sz w:val="28"/>
          <w:szCs w:val="28"/>
        </w:rPr>
        <w:t>«Энергосбережение и повышение энергетической эффективности»</w:t>
      </w:r>
    </w:p>
    <w:tbl>
      <w:tblPr>
        <w:tblW w:w="1006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3"/>
        <w:gridCol w:w="6814"/>
      </w:tblGrid>
      <w:tr w:rsidR="00F209CA" w:rsidRPr="00F209CA" w14:paraId="4C833117" w14:textId="77777777" w:rsidTr="00E15F3A">
        <w:trPr>
          <w:trHeight w:val="2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11917C" w14:textId="77777777" w:rsidR="00B84A9E" w:rsidRPr="00F209CA" w:rsidRDefault="00B84A9E" w:rsidP="00B84A9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F209CA">
              <w:rPr>
                <w:color w:val="0D0D0D" w:themeColor="text1" w:themeTint="F2"/>
                <w:sz w:val="26"/>
                <w:szCs w:val="26"/>
              </w:rPr>
              <w:t xml:space="preserve">Наименование программы 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72780" w14:textId="77777777" w:rsidR="00B84A9E" w:rsidRPr="00F209CA" w:rsidRDefault="00B84A9E" w:rsidP="00B84A9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F209CA">
              <w:rPr>
                <w:color w:val="0D0D0D" w:themeColor="text1" w:themeTint="F2"/>
                <w:sz w:val="26"/>
                <w:szCs w:val="26"/>
              </w:rPr>
              <w:t>«Энергосбережение и повышение энергетической эффективности» (далее – Программа).</w:t>
            </w:r>
          </w:p>
        </w:tc>
      </w:tr>
      <w:tr w:rsidR="00F209CA" w:rsidRPr="00F209CA" w14:paraId="569CCE37" w14:textId="77777777" w:rsidTr="00E15F3A">
        <w:trPr>
          <w:trHeight w:val="2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F2628" w14:textId="77777777" w:rsidR="00B84A9E" w:rsidRPr="00F209CA" w:rsidRDefault="00B84A9E" w:rsidP="00B84A9E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F209CA">
              <w:rPr>
                <w:color w:val="0D0D0D" w:themeColor="text1" w:themeTint="F2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7AE76" w14:textId="77777777" w:rsidR="00B84A9E" w:rsidRPr="00F209CA" w:rsidRDefault="00B84A9E" w:rsidP="00B84A9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F209CA">
              <w:rPr>
                <w:color w:val="0D0D0D" w:themeColor="text1" w:themeTint="F2"/>
                <w:sz w:val="26"/>
                <w:szCs w:val="26"/>
              </w:rPr>
              <w:t>МКУ «Отдел жилищно-коммунального хозяйства Светлогорского городского округа»</w:t>
            </w:r>
          </w:p>
        </w:tc>
      </w:tr>
      <w:tr w:rsidR="00F209CA" w:rsidRPr="00F209CA" w14:paraId="521E371B" w14:textId="77777777" w:rsidTr="00E15F3A">
        <w:trPr>
          <w:trHeight w:val="2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9FFCA7" w14:textId="77777777" w:rsidR="00B84A9E" w:rsidRPr="00F209CA" w:rsidRDefault="00B84A9E" w:rsidP="00B84A9E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F209CA">
              <w:rPr>
                <w:color w:val="0D0D0D" w:themeColor="text1" w:themeTint="F2"/>
                <w:sz w:val="26"/>
                <w:szCs w:val="26"/>
              </w:rPr>
              <w:t xml:space="preserve">Соисполнители Программы 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AC895C" w14:textId="3F25C5E2" w:rsidR="00B84A9E" w:rsidRPr="00F209CA" w:rsidRDefault="003A1605" w:rsidP="00B84A9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3A1605">
              <w:rPr>
                <w:color w:val="0D0D0D" w:themeColor="text1" w:themeTint="F2"/>
                <w:sz w:val="26"/>
                <w:szCs w:val="26"/>
              </w:rPr>
              <w:t>Администрация муниципального образования «Светлогорский городской округ»</w:t>
            </w:r>
          </w:p>
        </w:tc>
      </w:tr>
      <w:tr w:rsidR="00FB1C06" w:rsidRPr="00F209CA" w14:paraId="63FD0490" w14:textId="77777777" w:rsidTr="00E15F3A">
        <w:trPr>
          <w:trHeight w:val="2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6FAE6" w14:textId="772C386F" w:rsidR="00FB1C06" w:rsidRPr="00F209CA" w:rsidRDefault="00FB1C06" w:rsidP="00FB1C0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FB1C06">
              <w:rPr>
                <w:color w:val="0D0D0D" w:themeColor="text1" w:themeTint="F2"/>
                <w:sz w:val="26"/>
                <w:szCs w:val="26"/>
              </w:rPr>
              <w:t>Участники программы</w:t>
            </w:r>
            <w:r w:rsidRPr="00FB1C06">
              <w:rPr>
                <w:color w:val="0D0D0D" w:themeColor="text1" w:themeTint="F2"/>
                <w:sz w:val="26"/>
                <w:szCs w:val="26"/>
              </w:rPr>
              <w:tab/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439E0" w14:textId="767DFA60" w:rsidR="00FB1C06" w:rsidRPr="00F209CA" w:rsidRDefault="00FB1C06" w:rsidP="00FB1C0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FB1C06">
              <w:rPr>
                <w:color w:val="0D0D0D" w:themeColor="text1" w:themeTint="F2"/>
                <w:sz w:val="26"/>
                <w:szCs w:val="26"/>
              </w:rPr>
              <w:t>сторонние организации по результату закупок товаров, работ и услуг</w:t>
            </w:r>
          </w:p>
        </w:tc>
      </w:tr>
      <w:tr w:rsidR="00FB1C06" w:rsidRPr="00F209CA" w14:paraId="51E517F8" w14:textId="77777777" w:rsidTr="00E15F3A">
        <w:trPr>
          <w:trHeight w:val="2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4F8D9" w14:textId="77777777" w:rsidR="00FB1C06" w:rsidRPr="00F209CA" w:rsidRDefault="00FB1C06" w:rsidP="00FB1C0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F209CA">
              <w:rPr>
                <w:color w:val="0D0D0D" w:themeColor="text1" w:themeTint="F2"/>
                <w:sz w:val="26"/>
                <w:szCs w:val="26"/>
              </w:rPr>
              <w:t xml:space="preserve">Муниципальные Подпрограммы 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B8834" w14:textId="77777777" w:rsidR="00FB1C06" w:rsidRPr="00F209CA" w:rsidRDefault="00FB1C06" w:rsidP="00FB1C0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F209CA">
              <w:rPr>
                <w:color w:val="0D0D0D" w:themeColor="text1" w:themeTint="F2"/>
                <w:sz w:val="26"/>
                <w:szCs w:val="26"/>
              </w:rPr>
              <w:t>Отсутствуют.</w:t>
            </w:r>
          </w:p>
        </w:tc>
      </w:tr>
      <w:tr w:rsidR="00FB1C06" w:rsidRPr="00F209CA" w14:paraId="127091AC" w14:textId="77777777" w:rsidTr="00E15F3A">
        <w:trPr>
          <w:trHeight w:val="2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56035" w14:textId="77777777" w:rsidR="00FB1C06" w:rsidRPr="00F209CA" w:rsidRDefault="00FB1C06" w:rsidP="00FB1C0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F209CA">
              <w:rPr>
                <w:color w:val="0D0D0D" w:themeColor="text1" w:themeTint="F2"/>
                <w:sz w:val="26"/>
                <w:szCs w:val="26"/>
              </w:rPr>
              <w:t xml:space="preserve">Срок  реализации муниципальной Программы 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8A64D" w14:textId="45793FA3" w:rsidR="00FB1C06" w:rsidRPr="00F209CA" w:rsidRDefault="00FB1C06" w:rsidP="00FB1C0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F209CA">
              <w:rPr>
                <w:color w:val="0D0D0D" w:themeColor="text1" w:themeTint="F2"/>
                <w:sz w:val="26"/>
                <w:szCs w:val="26"/>
              </w:rPr>
              <w:t>Программа реализуется в период 20</w:t>
            </w:r>
            <w:r w:rsidR="001B06C2">
              <w:rPr>
                <w:color w:val="0D0D0D" w:themeColor="text1" w:themeTint="F2"/>
                <w:sz w:val="26"/>
                <w:szCs w:val="26"/>
              </w:rPr>
              <w:t>24</w:t>
            </w:r>
            <w:r w:rsidRPr="00F209CA">
              <w:rPr>
                <w:color w:val="0D0D0D" w:themeColor="text1" w:themeTint="F2"/>
                <w:sz w:val="26"/>
                <w:szCs w:val="26"/>
              </w:rPr>
              <w:t>-2025 годы.</w:t>
            </w:r>
          </w:p>
        </w:tc>
      </w:tr>
      <w:tr w:rsidR="00FB1C06" w:rsidRPr="00F209CA" w14:paraId="069209D4" w14:textId="77777777" w:rsidTr="00E15F3A">
        <w:trPr>
          <w:trHeight w:val="2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121B8" w14:textId="77777777" w:rsidR="00FB1C06" w:rsidRPr="00F209CA" w:rsidRDefault="00FB1C06" w:rsidP="00FB1C06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F209CA">
              <w:rPr>
                <w:color w:val="0D0D0D" w:themeColor="text1" w:themeTint="F2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75197" w14:textId="77777777" w:rsidR="00FB1C06" w:rsidRPr="00F209CA" w:rsidRDefault="00FB1C06" w:rsidP="00FB1C0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F209CA">
              <w:rPr>
                <w:b/>
                <w:color w:val="0D0D0D" w:themeColor="text1" w:themeTint="F2"/>
                <w:sz w:val="26"/>
                <w:szCs w:val="26"/>
              </w:rPr>
              <w:t xml:space="preserve"> </w:t>
            </w:r>
            <w:r w:rsidRPr="00F209CA">
              <w:rPr>
                <w:color w:val="0D0D0D" w:themeColor="text1" w:themeTint="F2"/>
                <w:sz w:val="26"/>
                <w:szCs w:val="26"/>
              </w:rPr>
              <w:t>Повышение эффективности энергосбережения энергетических ресурсов.</w:t>
            </w:r>
          </w:p>
        </w:tc>
      </w:tr>
      <w:tr w:rsidR="00FB1C06" w:rsidRPr="00F209CA" w14:paraId="7FD29357" w14:textId="77777777" w:rsidTr="000E59AC">
        <w:trPr>
          <w:trHeight w:val="50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BE8B" w14:textId="77777777" w:rsidR="00FB1C06" w:rsidRPr="00F209CA" w:rsidRDefault="00FB1C06" w:rsidP="00FB1C06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F209CA">
              <w:rPr>
                <w:color w:val="0D0D0D" w:themeColor="text1" w:themeTint="F2"/>
                <w:sz w:val="26"/>
                <w:szCs w:val="26"/>
              </w:rPr>
              <w:t>Задачи муниципальной Программы</w:t>
            </w:r>
          </w:p>
          <w:p w14:paraId="448D9AA2" w14:textId="77777777" w:rsidR="00FB1C06" w:rsidRPr="00F209CA" w:rsidRDefault="00FB1C06" w:rsidP="00FB1C06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77BBC" w14:textId="691581A9" w:rsidR="00FB1C06" w:rsidRPr="000E59AC" w:rsidRDefault="00FB1C06" w:rsidP="00FB1C06">
            <w:pPr>
              <w:tabs>
                <w:tab w:val="left" w:pos="284"/>
                <w:tab w:val="left" w:pos="395"/>
                <w:tab w:val="left" w:pos="679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F209CA">
              <w:rPr>
                <w:color w:val="0D0D0D" w:themeColor="text1" w:themeTint="F2"/>
                <w:sz w:val="26"/>
                <w:szCs w:val="26"/>
              </w:rPr>
              <w:t xml:space="preserve">Обеспечение рационального использования энергетических ресурсов </w:t>
            </w:r>
          </w:p>
        </w:tc>
      </w:tr>
      <w:tr w:rsidR="00FB1C06" w:rsidRPr="00F209CA" w14:paraId="6861CBCE" w14:textId="77777777" w:rsidTr="00E15F3A">
        <w:trPr>
          <w:trHeight w:val="2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B6BB6" w14:textId="77777777" w:rsidR="00FB1C06" w:rsidRPr="00F209CA" w:rsidRDefault="00FB1C06" w:rsidP="00FB1C0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bookmarkStart w:id="4" w:name="_Hlk4482549"/>
            <w:r w:rsidRPr="00F209CA">
              <w:rPr>
                <w:color w:val="0D0D0D" w:themeColor="text1" w:themeTint="F2"/>
                <w:sz w:val="26"/>
                <w:szCs w:val="26"/>
              </w:rPr>
              <w:t>Целевые показатели муниципальной Программы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643C0" w14:textId="0CA890F9" w:rsidR="00FB1C06" w:rsidRPr="000E59AC" w:rsidRDefault="001B06C2" w:rsidP="00FB1C06">
            <w:pPr>
              <w:tabs>
                <w:tab w:val="left" w:pos="284"/>
                <w:tab w:val="left" w:pos="440"/>
                <w:tab w:val="left" w:pos="679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1B06C2">
              <w:rPr>
                <w:color w:val="0D0D0D" w:themeColor="text1" w:themeTint="F2"/>
                <w:sz w:val="26"/>
                <w:szCs w:val="26"/>
              </w:rPr>
              <w:t>Снижение значений целевых показателей потребления энергетических ресурсов на 25 % к 2026 году.</w:t>
            </w:r>
          </w:p>
        </w:tc>
      </w:tr>
      <w:bookmarkEnd w:id="4"/>
      <w:tr w:rsidR="00FB1C06" w:rsidRPr="00F209CA" w14:paraId="5A37AA41" w14:textId="77777777" w:rsidTr="00E15F3A">
        <w:trPr>
          <w:trHeight w:val="1954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D47A61" w14:textId="77777777" w:rsidR="00FB1C06" w:rsidRPr="00F209CA" w:rsidRDefault="00FB1C06" w:rsidP="00FB1C06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F209CA">
              <w:rPr>
                <w:color w:val="0D0D0D" w:themeColor="text1" w:themeTint="F2"/>
                <w:sz w:val="26"/>
                <w:szCs w:val="26"/>
              </w:rPr>
              <w:t xml:space="preserve">Объемы и источники финансового обеспечения муниципальной Программы  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B94A62" w14:textId="10EE7FFC" w:rsidR="00FB1C06" w:rsidRPr="00F209CA" w:rsidRDefault="00FB1C06" w:rsidP="00FB1C0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D0D0D" w:themeColor="text1" w:themeTint="F2"/>
                <w:sz w:val="26"/>
                <w:szCs w:val="26"/>
              </w:rPr>
            </w:pPr>
            <w:r w:rsidRPr="00F209CA">
              <w:rPr>
                <w:color w:val="0D0D0D" w:themeColor="text1" w:themeTint="F2"/>
                <w:sz w:val="26"/>
                <w:szCs w:val="26"/>
              </w:rPr>
              <w:t xml:space="preserve">2024 – </w:t>
            </w:r>
            <w:r w:rsidRPr="000E59AC">
              <w:rPr>
                <w:color w:val="0D0D0D" w:themeColor="text1" w:themeTint="F2"/>
                <w:sz w:val="26"/>
                <w:szCs w:val="26"/>
              </w:rPr>
              <w:t>3</w:t>
            </w:r>
            <w:r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r w:rsidRPr="000E59AC">
              <w:rPr>
                <w:color w:val="0D0D0D" w:themeColor="text1" w:themeTint="F2"/>
                <w:sz w:val="26"/>
                <w:szCs w:val="26"/>
              </w:rPr>
              <w:t>314,79</w:t>
            </w:r>
            <w:r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r w:rsidRPr="00F209CA">
              <w:rPr>
                <w:color w:val="0D0D0D" w:themeColor="text1" w:themeTint="F2"/>
                <w:sz w:val="26"/>
                <w:szCs w:val="26"/>
              </w:rPr>
              <w:t>тыс. рублей;</w:t>
            </w:r>
          </w:p>
          <w:p w14:paraId="1810BD68" w14:textId="1D928181" w:rsidR="00FB1C06" w:rsidRDefault="00FB1C06" w:rsidP="00FB1C0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D0D0D" w:themeColor="text1" w:themeTint="F2"/>
                <w:sz w:val="26"/>
                <w:szCs w:val="26"/>
              </w:rPr>
            </w:pPr>
            <w:r w:rsidRPr="00F209CA">
              <w:rPr>
                <w:color w:val="0D0D0D" w:themeColor="text1" w:themeTint="F2"/>
                <w:sz w:val="26"/>
                <w:szCs w:val="26"/>
              </w:rPr>
              <w:t>2025 – 0,00 тыс. рублей.</w:t>
            </w:r>
          </w:p>
          <w:p w14:paraId="59E8ACFB" w14:textId="21F9F503" w:rsidR="00FB1C06" w:rsidRDefault="00FB1C06" w:rsidP="00FB1C0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D0D0D" w:themeColor="text1" w:themeTint="F2"/>
                <w:sz w:val="26"/>
                <w:szCs w:val="26"/>
              </w:rPr>
            </w:pPr>
            <w:r w:rsidRPr="000E59AC">
              <w:rPr>
                <w:color w:val="0D0D0D" w:themeColor="text1" w:themeTint="F2"/>
                <w:sz w:val="26"/>
                <w:szCs w:val="26"/>
              </w:rPr>
              <w:t>202</w:t>
            </w:r>
            <w:r>
              <w:rPr>
                <w:color w:val="0D0D0D" w:themeColor="text1" w:themeTint="F2"/>
                <w:sz w:val="26"/>
                <w:szCs w:val="26"/>
              </w:rPr>
              <w:t>6</w:t>
            </w:r>
            <w:r w:rsidRPr="000E59AC">
              <w:rPr>
                <w:color w:val="0D0D0D" w:themeColor="text1" w:themeTint="F2"/>
                <w:sz w:val="26"/>
                <w:szCs w:val="26"/>
              </w:rPr>
              <w:t xml:space="preserve"> – 0,00 тыс. рублей.</w:t>
            </w:r>
          </w:p>
          <w:p w14:paraId="77678A75" w14:textId="0A009785" w:rsidR="00FB1C06" w:rsidRPr="00F209CA" w:rsidRDefault="00FB1C06" w:rsidP="00FB1C0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D0D0D" w:themeColor="text1" w:themeTint="F2"/>
                <w:sz w:val="26"/>
                <w:szCs w:val="26"/>
              </w:rPr>
            </w:pPr>
            <w:r w:rsidRPr="008B07B4">
              <w:rPr>
                <w:color w:val="0D0D0D" w:themeColor="text1" w:themeTint="F2"/>
                <w:sz w:val="26"/>
                <w:szCs w:val="26"/>
              </w:rPr>
              <w:t xml:space="preserve">Объем финансового обеспечения муниципальной программы – </w:t>
            </w:r>
            <w:r w:rsidR="001B06C2" w:rsidRPr="001B06C2">
              <w:rPr>
                <w:color w:val="0D0D0D" w:themeColor="text1" w:themeTint="F2"/>
                <w:sz w:val="26"/>
                <w:szCs w:val="26"/>
              </w:rPr>
              <w:t xml:space="preserve">3 314,79 </w:t>
            </w:r>
            <w:r w:rsidRPr="008B07B4">
              <w:rPr>
                <w:color w:val="0D0D0D" w:themeColor="text1" w:themeTint="F2"/>
                <w:sz w:val="26"/>
                <w:szCs w:val="26"/>
              </w:rPr>
              <w:t>тыс. руб.</w:t>
            </w:r>
          </w:p>
        </w:tc>
      </w:tr>
      <w:tr w:rsidR="00FB1C06" w:rsidRPr="00F209CA" w14:paraId="204C81D0" w14:textId="77777777" w:rsidTr="00E15F3A">
        <w:trPr>
          <w:trHeight w:val="2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8B7447" w14:textId="77777777" w:rsidR="00FB1C06" w:rsidRPr="00F209CA" w:rsidRDefault="00FB1C06" w:rsidP="00FB1C06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F209CA">
              <w:rPr>
                <w:color w:val="0D0D0D" w:themeColor="text1" w:themeTint="F2"/>
                <w:sz w:val="26"/>
                <w:szCs w:val="26"/>
              </w:rPr>
              <w:t xml:space="preserve">Ожидаемые результаты реализации муниципальной Программы   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9A84" w14:textId="5D77563F" w:rsidR="00FB1C06" w:rsidRPr="00F209CA" w:rsidRDefault="00FB1C06" w:rsidP="00FB1C0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F209CA">
              <w:rPr>
                <w:color w:val="0D0D0D" w:themeColor="text1" w:themeTint="F2"/>
                <w:sz w:val="26"/>
                <w:szCs w:val="26"/>
              </w:rPr>
              <w:t xml:space="preserve">Снижение значений целевых показателей потребления энергетических ресурсов на </w:t>
            </w:r>
            <w:r>
              <w:rPr>
                <w:color w:val="0D0D0D" w:themeColor="text1" w:themeTint="F2"/>
                <w:sz w:val="26"/>
                <w:szCs w:val="26"/>
              </w:rPr>
              <w:t>25</w:t>
            </w:r>
            <w:r w:rsidRPr="00F209CA">
              <w:rPr>
                <w:color w:val="0D0D0D" w:themeColor="text1" w:themeTint="F2"/>
                <w:sz w:val="26"/>
                <w:szCs w:val="26"/>
              </w:rPr>
              <w:t xml:space="preserve"> % </w:t>
            </w:r>
            <w:r>
              <w:rPr>
                <w:color w:val="0D0D0D" w:themeColor="text1" w:themeTint="F2"/>
                <w:sz w:val="26"/>
                <w:szCs w:val="26"/>
              </w:rPr>
              <w:t>к 2026 году</w:t>
            </w:r>
            <w:r w:rsidRPr="00F209CA">
              <w:rPr>
                <w:color w:val="0D0D0D" w:themeColor="text1" w:themeTint="F2"/>
                <w:sz w:val="26"/>
                <w:szCs w:val="26"/>
              </w:rPr>
              <w:t>. Экономия энергетических ресурсов от внедрения мероприятий по энергосбережению и повышению энергетической эффективности.</w:t>
            </w:r>
          </w:p>
        </w:tc>
      </w:tr>
    </w:tbl>
    <w:p w14:paraId="4B384738" w14:textId="77777777" w:rsidR="00112F9A" w:rsidRDefault="00112F9A" w:rsidP="007B39FA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center"/>
        <w:outlineLvl w:val="0"/>
        <w:rPr>
          <w:color w:val="0D0D0D" w:themeColor="text1" w:themeTint="F2"/>
          <w:sz w:val="22"/>
          <w:szCs w:val="22"/>
        </w:rPr>
      </w:pPr>
    </w:p>
    <w:p w14:paraId="2E0A482B" w14:textId="77777777" w:rsidR="001B06C2" w:rsidRDefault="001B06C2" w:rsidP="001B06C2">
      <w:pPr>
        <w:rPr>
          <w:color w:val="0D0D0D" w:themeColor="text1" w:themeTint="F2"/>
          <w:sz w:val="22"/>
          <w:szCs w:val="22"/>
        </w:rPr>
      </w:pPr>
    </w:p>
    <w:p w14:paraId="13454C0B" w14:textId="77777777" w:rsidR="005314C1" w:rsidRDefault="005314C1" w:rsidP="001B06C2">
      <w:pPr>
        <w:rPr>
          <w:color w:val="0D0D0D" w:themeColor="text1" w:themeTint="F2"/>
          <w:sz w:val="22"/>
          <w:szCs w:val="22"/>
        </w:rPr>
      </w:pPr>
    </w:p>
    <w:p w14:paraId="129C4BC4" w14:textId="77777777" w:rsidR="005314C1" w:rsidRDefault="005314C1" w:rsidP="001B06C2">
      <w:pPr>
        <w:rPr>
          <w:color w:val="0D0D0D" w:themeColor="text1" w:themeTint="F2"/>
          <w:sz w:val="22"/>
          <w:szCs w:val="22"/>
        </w:rPr>
      </w:pPr>
    </w:p>
    <w:p w14:paraId="2D708F0A" w14:textId="77777777" w:rsidR="005314C1" w:rsidRDefault="005314C1" w:rsidP="001B06C2">
      <w:pPr>
        <w:rPr>
          <w:color w:val="0D0D0D" w:themeColor="text1" w:themeTint="F2"/>
          <w:sz w:val="22"/>
          <w:szCs w:val="22"/>
        </w:rPr>
      </w:pPr>
    </w:p>
    <w:p w14:paraId="0656A877" w14:textId="77777777" w:rsidR="005314C1" w:rsidRDefault="005314C1" w:rsidP="001B06C2">
      <w:pPr>
        <w:rPr>
          <w:color w:val="0D0D0D" w:themeColor="text1" w:themeTint="F2"/>
          <w:sz w:val="22"/>
          <w:szCs w:val="22"/>
        </w:rPr>
      </w:pPr>
    </w:p>
    <w:p w14:paraId="47481B08" w14:textId="77777777" w:rsidR="005314C1" w:rsidRDefault="005314C1" w:rsidP="001B06C2">
      <w:pPr>
        <w:rPr>
          <w:color w:val="0D0D0D" w:themeColor="text1" w:themeTint="F2"/>
          <w:sz w:val="22"/>
          <w:szCs w:val="22"/>
        </w:rPr>
      </w:pPr>
    </w:p>
    <w:p w14:paraId="5F136EFC" w14:textId="77777777" w:rsidR="005314C1" w:rsidRDefault="005314C1" w:rsidP="001B06C2">
      <w:pPr>
        <w:rPr>
          <w:color w:val="0D0D0D" w:themeColor="text1" w:themeTint="F2"/>
          <w:sz w:val="22"/>
          <w:szCs w:val="22"/>
        </w:rPr>
      </w:pPr>
    </w:p>
    <w:p w14:paraId="14EA1919" w14:textId="77777777" w:rsidR="005314C1" w:rsidRDefault="005314C1" w:rsidP="001B06C2">
      <w:pPr>
        <w:rPr>
          <w:color w:val="0D0D0D" w:themeColor="text1" w:themeTint="F2"/>
          <w:sz w:val="22"/>
          <w:szCs w:val="22"/>
        </w:rPr>
      </w:pPr>
    </w:p>
    <w:p w14:paraId="4B41287B" w14:textId="77777777" w:rsidR="005314C1" w:rsidRDefault="005314C1" w:rsidP="001B06C2">
      <w:pPr>
        <w:rPr>
          <w:color w:val="0D0D0D" w:themeColor="text1" w:themeTint="F2"/>
          <w:sz w:val="22"/>
          <w:szCs w:val="22"/>
        </w:rPr>
      </w:pPr>
    </w:p>
    <w:p w14:paraId="5A16218E" w14:textId="77777777" w:rsidR="001B06C2" w:rsidRPr="001B06C2" w:rsidRDefault="001B06C2" w:rsidP="001B06C2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center"/>
        <w:outlineLvl w:val="1"/>
        <w:rPr>
          <w:b/>
          <w:color w:val="0D0D0D" w:themeColor="text1" w:themeTint="F2"/>
          <w:sz w:val="28"/>
          <w:szCs w:val="28"/>
        </w:rPr>
      </w:pPr>
      <w:r w:rsidRPr="001B06C2">
        <w:rPr>
          <w:b/>
          <w:color w:val="0D0D0D" w:themeColor="text1" w:themeTint="F2"/>
          <w:sz w:val="28"/>
          <w:szCs w:val="28"/>
          <w:lang w:val="en-US"/>
        </w:rPr>
        <w:lastRenderedPageBreak/>
        <w:t>II</w:t>
      </w:r>
      <w:r w:rsidRPr="001B06C2">
        <w:rPr>
          <w:b/>
          <w:color w:val="0D0D0D" w:themeColor="text1" w:themeTint="F2"/>
          <w:sz w:val="28"/>
          <w:szCs w:val="28"/>
        </w:rPr>
        <w:t xml:space="preserve">. Содержание проблемы, на решение которой направлена Программа, и обоснование необходимости программной разработки </w:t>
      </w:r>
    </w:p>
    <w:p w14:paraId="1E122AB7" w14:textId="77777777" w:rsidR="001B06C2" w:rsidRPr="001B06C2" w:rsidRDefault="001B06C2" w:rsidP="001B06C2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color w:val="0D0D0D" w:themeColor="text1" w:themeTint="F2"/>
          <w:sz w:val="28"/>
          <w:szCs w:val="28"/>
        </w:rPr>
      </w:pPr>
    </w:p>
    <w:p w14:paraId="39FD7810" w14:textId="77777777" w:rsidR="001B06C2" w:rsidRPr="001B06C2" w:rsidRDefault="001B06C2" w:rsidP="001B06C2">
      <w:pPr>
        <w:tabs>
          <w:tab w:val="left" w:pos="284"/>
          <w:tab w:val="left" w:pos="1276"/>
        </w:tabs>
        <w:ind w:firstLine="426"/>
        <w:jc w:val="both"/>
        <w:rPr>
          <w:color w:val="0D0D0D" w:themeColor="text1" w:themeTint="F2"/>
          <w:sz w:val="28"/>
          <w:szCs w:val="28"/>
        </w:rPr>
      </w:pPr>
      <w:r w:rsidRPr="001B06C2">
        <w:rPr>
          <w:color w:val="0D0D0D" w:themeColor="text1" w:themeTint="F2"/>
          <w:sz w:val="28"/>
          <w:szCs w:val="28"/>
        </w:rPr>
        <w:t>Площадь муниципального образования «Светлогорский городской округ» - 3316</w:t>
      </w:r>
      <w:r w:rsidRPr="001B06C2">
        <w:rPr>
          <w:b/>
          <w:color w:val="0D0D0D" w:themeColor="text1" w:themeTint="F2"/>
          <w:sz w:val="28"/>
          <w:szCs w:val="28"/>
        </w:rPr>
        <w:t xml:space="preserve"> </w:t>
      </w:r>
      <w:r w:rsidRPr="001B06C2">
        <w:rPr>
          <w:color w:val="0D0D0D" w:themeColor="text1" w:themeTint="F2"/>
          <w:sz w:val="28"/>
          <w:szCs w:val="28"/>
        </w:rPr>
        <w:t xml:space="preserve">га. Площадь городской территории более </w:t>
      </w:r>
      <w:smartTag w:uri="urn:schemas-microsoft-com:office:smarttags" w:element="metricconverter">
        <w:smartTagPr>
          <w:attr w:name="ProductID" w:val="2000 га"/>
        </w:smartTagPr>
        <w:r w:rsidRPr="001B06C2">
          <w:rPr>
            <w:color w:val="0D0D0D" w:themeColor="text1" w:themeTint="F2"/>
            <w:sz w:val="28"/>
            <w:szCs w:val="28"/>
          </w:rPr>
          <w:t>2000 га</w:t>
        </w:r>
      </w:smartTag>
      <w:r w:rsidRPr="001B06C2">
        <w:rPr>
          <w:color w:val="0D0D0D" w:themeColor="text1" w:themeTint="F2"/>
          <w:sz w:val="28"/>
          <w:szCs w:val="28"/>
        </w:rPr>
        <w:t xml:space="preserve"> из них более половины — это площадь городской застройки. </w:t>
      </w:r>
    </w:p>
    <w:p w14:paraId="4BF3BF86" w14:textId="69F25763" w:rsidR="001B06C2" w:rsidRPr="001B06C2" w:rsidRDefault="001B06C2" w:rsidP="001B06C2">
      <w:pPr>
        <w:tabs>
          <w:tab w:val="left" w:pos="284"/>
          <w:tab w:val="left" w:pos="1276"/>
        </w:tabs>
        <w:ind w:firstLine="426"/>
        <w:jc w:val="both"/>
        <w:rPr>
          <w:color w:val="0D0D0D" w:themeColor="text1" w:themeTint="F2"/>
          <w:sz w:val="28"/>
          <w:szCs w:val="28"/>
        </w:rPr>
      </w:pPr>
      <w:r w:rsidRPr="001B06C2">
        <w:rPr>
          <w:color w:val="0D0D0D" w:themeColor="text1" w:themeTint="F2"/>
          <w:sz w:val="28"/>
          <w:szCs w:val="28"/>
        </w:rPr>
        <w:t>На территории муниципального образования по состоянию на 01.01.202</w:t>
      </w:r>
      <w:r w:rsidR="005314C1">
        <w:rPr>
          <w:color w:val="0D0D0D" w:themeColor="text1" w:themeTint="F2"/>
          <w:sz w:val="28"/>
          <w:szCs w:val="28"/>
        </w:rPr>
        <w:t>3</w:t>
      </w:r>
      <w:r w:rsidRPr="001B06C2">
        <w:rPr>
          <w:color w:val="0D0D0D" w:themeColor="text1" w:themeTint="F2"/>
          <w:sz w:val="28"/>
          <w:szCs w:val="28"/>
        </w:rPr>
        <w:t xml:space="preserve"> г. проживает </w:t>
      </w:r>
      <w:r w:rsidRPr="001B06C2">
        <w:rPr>
          <w:color w:val="0D0D0D" w:themeColor="text1" w:themeTint="F2"/>
          <w:sz w:val="28"/>
          <w:szCs w:val="28"/>
          <w:shd w:val="clear" w:color="auto" w:fill="F8F9FA"/>
        </w:rPr>
        <w:t>21,1 тыс.</w:t>
      </w:r>
      <w:r w:rsidRPr="001B06C2">
        <w:rPr>
          <w:color w:val="0D0D0D" w:themeColor="text1" w:themeTint="F2"/>
          <w:sz w:val="28"/>
          <w:szCs w:val="28"/>
        </w:rPr>
        <w:t xml:space="preserve"> человек. </w:t>
      </w:r>
    </w:p>
    <w:p w14:paraId="61075CFB" w14:textId="77777777" w:rsidR="001B06C2" w:rsidRPr="001B06C2" w:rsidRDefault="001B06C2" w:rsidP="001B06C2">
      <w:pPr>
        <w:tabs>
          <w:tab w:val="left" w:pos="284"/>
          <w:tab w:val="left" w:pos="1276"/>
        </w:tabs>
        <w:ind w:firstLine="426"/>
        <w:jc w:val="both"/>
        <w:rPr>
          <w:color w:val="0D0D0D" w:themeColor="text1" w:themeTint="F2"/>
          <w:sz w:val="28"/>
          <w:szCs w:val="28"/>
        </w:rPr>
      </w:pPr>
      <w:r w:rsidRPr="001B06C2">
        <w:rPr>
          <w:color w:val="0D0D0D" w:themeColor="text1" w:themeTint="F2"/>
          <w:sz w:val="28"/>
          <w:szCs w:val="28"/>
        </w:rPr>
        <w:t>Проведение энерго- и ресурсосберегающих мероприятий в жилищно-коммунальном и бюджетном секторе хозяйства является необходимым условием развития муниципального образования. Повышение эффективности использования энергии позволит решить целый ряд энергетических проблем, накопившихся к настоящему времени. Среди них основными являются следующие:</w:t>
      </w:r>
    </w:p>
    <w:p w14:paraId="7286F933" w14:textId="77777777" w:rsidR="001B06C2" w:rsidRPr="001B06C2" w:rsidRDefault="001B06C2" w:rsidP="001B06C2">
      <w:pPr>
        <w:tabs>
          <w:tab w:val="left" w:pos="284"/>
          <w:tab w:val="left" w:pos="1276"/>
        </w:tabs>
        <w:ind w:firstLine="426"/>
        <w:jc w:val="both"/>
        <w:rPr>
          <w:color w:val="0D0D0D" w:themeColor="text1" w:themeTint="F2"/>
          <w:sz w:val="28"/>
          <w:szCs w:val="28"/>
        </w:rPr>
      </w:pPr>
      <w:r w:rsidRPr="001B06C2">
        <w:rPr>
          <w:color w:val="0D0D0D" w:themeColor="text1" w:themeTint="F2"/>
          <w:sz w:val="28"/>
          <w:szCs w:val="28"/>
        </w:rPr>
        <w:t>1) Высокий уровень потерь энергии и ресурсов при оказании жилищно-коммунальных услуг и ведении муниципального хозяйства.</w:t>
      </w:r>
    </w:p>
    <w:p w14:paraId="3F130892" w14:textId="77777777" w:rsidR="001B06C2" w:rsidRPr="001B06C2" w:rsidRDefault="001B06C2" w:rsidP="001B06C2">
      <w:pPr>
        <w:tabs>
          <w:tab w:val="left" w:pos="284"/>
          <w:tab w:val="left" w:pos="1276"/>
        </w:tabs>
        <w:ind w:firstLine="426"/>
        <w:jc w:val="both"/>
        <w:rPr>
          <w:color w:val="0D0D0D" w:themeColor="text1" w:themeTint="F2"/>
          <w:sz w:val="28"/>
          <w:szCs w:val="28"/>
        </w:rPr>
      </w:pPr>
      <w:r w:rsidRPr="001B06C2">
        <w:rPr>
          <w:color w:val="0D0D0D" w:themeColor="text1" w:themeTint="F2"/>
          <w:sz w:val="28"/>
          <w:szCs w:val="28"/>
        </w:rPr>
        <w:t>Повышенные потери при оказании жилищно-коммунальных услуг и ведении хозяйства присутствуют на всех стадиях производства, передачи, распределения и потребления энергии. Так, например, высокий уровень потерь (не менее 20%) в зданиях вследствие низкой энергетической эффективности ограждающих конструкций, нерационального построения внутренних систем теплоснабжения, горячего и холодного водоснабжения, отсутствия приборов коммерческого учета потребления ресурсов, низкого уровня обслуживания. В целом потери ресурсов в жилищно-коммунальном хозяйстве (ЖКХ) и хозяйстве бюджетной сферы можно оценить величиной 15 - 20%. Потери создают повышенную финансовую нагрузку на потребителей ресурсов жилищно-коммунального и бюджетного сектора хозяйства и на бюджет муниципалитета.</w:t>
      </w:r>
    </w:p>
    <w:p w14:paraId="583CAA5F" w14:textId="77777777" w:rsidR="001B06C2" w:rsidRPr="001B06C2" w:rsidRDefault="001B06C2" w:rsidP="001B06C2">
      <w:pPr>
        <w:tabs>
          <w:tab w:val="left" w:pos="284"/>
          <w:tab w:val="left" w:pos="1276"/>
        </w:tabs>
        <w:ind w:firstLine="426"/>
        <w:jc w:val="both"/>
        <w:rPr>
          <w:color w:val="0D0D0D" w:themeColor="text1" w:themeTint="F2"/>
          <w:sz w:val="28"/>
          <w:szCs w:val="28"/>
        </w:rPr>
      </w:pPr>
      <w:r w:rsidRPr="001B06C2">
        <w:rPr>
          <w:color w:val="0D0D0D" w:themeColor="text1" w:themeTint="F2"/>
          <w:sz w:val="28"/>
          <w:szCs w:val="28"/>
        </w:rPr>
        <w:t>2) Рост тарифного давления на жилищно-коммунальное хозяйство муниципалитета и организации бюджетной сферы.</w:t>
      </w:r>
    </w:p>
    <w:p w14:paraId="2A60D67B" w14:textId="77777777" w:rsidR="001B06C2" w:rsidRPr="001B06C2" w:rsidRDefault="001B06C2" w:rsidP="001B06C2">
      <w:pPr>
        <w:tabs>
          <w:tab w:val="left" w:pos="284"/>
          <w:tab w:val="left" w:pos="1276"/>
        </w:tabs>
        <w:ind w:firstLine="426"/>
        <w:jc w:val="both"/>
        <w:rPr>
          <w:color w:val="0D0D0D" w:themeColor="text1" w:themeTint="F2"/>
          <w:sz w:val="28"/>
          <w:szCs w:val="28"/>
        </w:rPr>
      </w:pPr>
      <w:r w:rsidRPr="001B06C2">
        <w:rPr>
          <w:color w:val="0D0D0D" w:themeColor="text1" w:themeTint="F2"/>
          <w:sz w:val="28"/>
          <w:szCs w:val="28"/>
        </w:rPr>
        <w:t xml:space="preserve">Низкая эффективность энергетического хозяйства, повышение цен на энергоносители обусловливают рост тарифов на потребляемые энергетические ресурсы и рост тарифного давления на жилищно-коммунальное хозяйство и организации бюджетной сферы. Доля энергетической составляющей в стоимости услуг ЖКХ постоянно растет. </w:t>
      </w:r>
    </w:p>
    <w:p w14:paraId="6010E999" w14:textId="77777777" w:rsidR="001B06C2" w:rsidRPr="001B06C2" w:rsidRDefault="001B06C2" w:rsidP="001B06C2">
      <w:pPr>
        <w:tabs>
          <w:tab w:val="left" w:pos="284"/>
          <w:tab w:val="left" w:pos="1276"/>
        </w:tabs>
        <w:ind w:firstLine="426"/>
        <w:jc w:val="both"/>
        <w:rPr>
          <w:color w:val="0D0D0D" w:themeColor="text1" w:themeTint="F2"/>
          <w:sz w:val="28"/>
          <w:szCs w:val="28"/>
        </w:rPr>
      </w:pPr>
      <w:r w:rsidRPr="001B06C2">
        <w:rPr>
          <w:color w:val="0D0D0D" w:themeColor="text1" w:themeTint="F2"/>
          <w:sz w:val="28"/>
          <w:szCs w:val="28"/>
        </w:rPr>
        <w:t>3) Ухудшение экологической обстановки.</w:t>
      </w:r>
    </w:p>
    <w:p w14:paraId="03DE8646" w14:textId="77777777" w:rsidR="001B06C2" w:rsidRPr="001B06C2" w:rsidRDefault="001B06C2" w:rsidP="001B06C2">
      <w:pPr>
        <w:tabs>
          <w:tab w:val="left" w:pos="284"/>
          <w:tab w:val="left" w:pos="1276"/>
        </w:tabs>
        <w:ind w:firstLine="426"/>
        <w:jc w:val="both"/>
        <w:rPr>
          <w:color w:val="0D0D0D" w:themeColor="text1" w:themeTint="F2"/>
          <w:sz w:val="28"/>
          <w:szCs w:val="28"/>
        </w:rPr>
      </w:pPr>
      <w:r w:rsidRPr="001B06C2">
        <w:rPr>
          <w:color w:val="0D0D0D" w:themeColor="text1" w:themeTint="F2"/>
          <w:sz w:val="28"/>
          <w:szCs w:val="28"/>
        </w:rPr>
        <w:t>Повышенный объем потребления энергетических ресурсов при высоком уровне потерь ухудшает экологическую обстановку в муниципальном образовании. Плотность выбросов в атмосферу, производимых энергетическим хозяйством, значительно превышает соответствующие показатели ПДК.</w:t>
      </w:r>
    </w:p>
    <w:p w14:paraId="0AD1F04B" w14:textId="77777777" w:rsidR="001B06C2" w:rsidRPr="001B06C2" w:rsidRDefault="001B06C2" w:rsidP="001B06C2">
      <w:pPr>
        <w:tabs>
          <w:tab w:val="left" w:pos="284"/>
          <w:tab w:val="left" w:pos="1276"/>
        </w:tabs>
        <w:ind w:firstLine="426"/>
        <w:jc w:val="both"/>
        <w:rPr>
          <w:color w:val="0D0D0D" w:themeColor="text1" w:themeTint="F2"/>
          <w:sz w:val="28"/>
          <w:szCs w:val="28"/>
        </w:rPr>
      </w:pPr>
      <w:r w:rsidRPr="001B06C2">
        <w:rPr>
          <w:color w:val="0D0D0D" w:themeColor="text1" w:themeTint="F2"/>
          <w:sz w:val="28"/>
          <w:szCs w:val="28"/>
        </w:rPr>
        <w:t>Единственным выходом из существующей ситуации является проведение последовательной политики энергосбережения и повышения эффективности использования топливно-энергетических ресурсов в жилищно-коммунальном и бюджетном секторе хозяйства.</w:t>
      </w:r>
    </w:p>
    <w:p w14:paraId="32FC1DF3" w14:textId="77777777" w:rsidR="001B06C2" w:rsidRPr="001B06C2" w:rsidRDefault="001B06C2" w:rsidP="001B06C2">
      <w:pPr>
        <w:tabs>
          <w:tab w:val="left" w:pos="284"/>
          <w:tab w:val="left" w:pos="1276"/>
        </w:tabs>
        <w:ind w:firstLine="426"/>
        <w:jc w:val="both"/>
        <w:rPr>
          <w:bCs/>
          <w:color w:val="0D0D0D" w:themeColor="text1" w:themeTint="F2"/>
          <w:spacing w:val="8"/>
          <w:sz w:val="28"/>
          <w:szCs w:val="28"/>
        </w:rPr>
      </w:pPr>
      <w:r w:rsidRPr="001B06C2">
        <w:rPr>
          <w:color w:val="0D0D0D" w:themeColor="text1" w:themeTint="F2"/>
          <w:sz w:val="28"/>
          <w:szCs w:val="28"/>
        </w:rPr>
        <w:lastRenderedPageBreak/>
        <w:t>Основой экономики муниципального образования являются предприятия обрабатывающего производства</w:t>
      </w:r>
      <w:r w:rsidRPr="001B06C2">
        <w:rPr>
          <w:bCs/>
          <w:color w:val="0D0D0D" w:themeColor="text1" w:themeTint="F2"/>
          <w:spacing w:val="8"/>
          <w:sz w:val="28"/>
          <w:szCs w:val="28"/>
        </w:rPr>
        <w:t xml:space="preserve">   и предприятия розничной торговли.  </w:t>
      </w:r>
    </w:p>
    <w:p w14:paraId="0D15CFAB" w14:textId="77777777" w:rsidR="001B06C2" w:rsidRPr="001B06C2" w:rsidRDefault="001B06C2" w:rsidP="001B06C2">
      <w:pPr>
        <w:tabs>
          <w:tab w:val="left" w:pos="284"/>
          <w:tab w:val="left" w:pos="1276"/>
        </w:tabs>
        <w:ind w:firstLine="426"/>
        <w:jc w:val="both"/>
        <w:rPr>
          <w:color w:val="0D0D0D" w:themeColor="text1" w:themeTint="F2"/>
          <w:sz w:val="28"/>
          <w:szCs w:val="28"/>
        </w:rPr>
      </w:pPr>
      <w:r w:rsidRPr="001B06C2">
        <w:rPr>
          <w:color w:val="0D0D0D" w:themeColor="text1" w:themeTint="F2"/>
          <w:sz w:val="28"/>
          <w:szCs w:val="28"/>
        </w:rPr>
        <w:t>В состав комплекса инфраструктуры, обеспечивающего условия хозяйствования и жизнедеятельности на территории Светлогорского городского округа, входят системы и объекты -тепло, -</w:t>
      </w:r>
      <w:proofErr w:type="spellStart"/>
      <w:r w:rsidRPr="001B06C2">
        <w:rPr>
          <w:color w:val="0D0D0D" w:themeColor="text1" w:themeTint="F2"/>
          <w:sz w:val="28"/>
          <w:szCs w:val="28"/>
        </w:rPr>
        <w:t>газо</w:t>
      </w:r>
      <w:proofErr w:type="spellEnd"/>
      <w:r w:rsidRPr="001B06C2">
        <w:rPr>
          <w:color w:val="0D0D0D" w:themeColor="text1" w:themeTint="F2"/>
          <w:sz w:val="28"/>
          <w:szCs w:val="28"/>
        </w:rPr>
        <w:t>, -водоснабжения, водоотведения и система районных транспортных коммуникаций, а также сооружения и объекты, предназначенные для обслуживания различных коммунальных нужд.</w:t>
      </w:r>
    </w:p>
    <w:p w14:paraId="7DEDAE2D" w14:textId="787B750D" w:rsidR="005314C1" w:rsidRPr="005314C1" w:rsidRDefault="005314C1" w:rsidP="005314C1">
      <w:pPr>
        <w:ind w:firstLine="720"/>
        <w:jc w:val="both"/>
        <w:rPr>
          <w:rFonts w:eastAsiaTheme="minorHAnsi"/>
          <w:b/>
          <w:bCs/>
          <w:i/>
          <w:iCs/>
          <w:sz w:val="26"/>
          <w:szCs w:val="26"/>
          <w:lang w:eastAsia="en-US"/>
        </w:rPr>
      </w:pPr>
      <w:bookmarkStart w:id="5" w:name="_Toc231197013"/>
      <w:r w:rsidRPr="005314C1">
        <w:rPr>
          <w:rFonts w:eastAsiaTheme="minorHAnsi"/>
          <w:b/>
          <w:bCs/>
          <w:i/>
          <w:iCs/>
          <w:sz w:val="26"/>
          <w:szCs w:val="26"/>
          <w:lang w:eastAsia="en-US"/>
        </w:rPr>
        <w:t>Электроснабжение</w:t>
      </w:r>
    </w:p>
    <w:p w14:paraId="223FEBA3" w14:textId="77777777" w:rsidR="005314C1" w:rsidRPr="00F05E54" w:rsidRDefault="005314C1" w:rsidP="005314C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Электроснабжение</w:t>
      </w:r>
      <w:r w:rsidRPr="00F05E5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потребителей </w:t>
      </w:r>
      <w:r w:rsidRPr="00F05E54">
        <w:rPr>
          <w:sz w:val="26"/>
          <w:szCs w:val="26"/>
        </w:rPr>
        <w:t xml:space="preserve">Светлогорского округа осуществляется </w:t>
      </w:r>
      <w:r>
        <w:rPr>
          <w:sz w:val="26"/>
          <w:szCs w:val="26"/>
        </w:rPr>
        <w:t>гарантирующим поставщиком электроэнергии в Калининградской области АО «</w:t>
      </w:r>
      <w:proofErr w:type="spellStart"/>
      <w:r>
        <w:rPr>
          <w:sz w:val="26"/>
          <w:szCs w:val="26"/>
        </w:rPr>
        <w:t>Россети</w:t>
      </w:r>
      <w:proofErr w:type="spellEnd"/>
      <w:r>
        <w:rPr>
          <w:sz w:val="26"/>
          <w:szCs w:val="26"/>
        </w:rPr>
        <w:t xml:space="preserve"> Янтарь», в том числе опосредованно через муниципальные электрические сети</w:t>
      </w:r>
      <w:r w:rsidRPr="00F05E54">
        <w:rPr>
          <w:sz w:val="26"/>
          <w:szCs w:val="26"/>
        </w:rPr>
        <w:t>.</w:t>
      </w:r>
      <w:r>
        <w:rPr>
          <w:sz w:val="26"/>
          <w:szCs w:val="26"/>
        </w:rPr>
        <w:t xml:space="preserve"> Электроэнергия до потребителей транспортируется по воздушным и кабельным линиям 15/0,4/0,23кВ через локальные трансформаторные подстанции 15/0,4кВ от главной распределительной подстанции 110/15кВ «ПС Светлогорская О-9», расположенной в городе Светлогорске на ул. Железнодорожной</w:t>
      </w:r>
      <w:r w:rsidRPr="00F05E54">
        <w:rPr>
          <w:sz w:val="26"/>
          <w:szCs w:val="26"/>
        </w:rPr>
        <w:t xml:space="preserve">. </w:t>
      </w:r>
    </w:p>
    <w:p w14:paraId="093F864A" w14:textId="77777777" w:rsidR="005314C1" w:rsidRPr="00F05E54" w:rsidRDefault="005314C1" w:rsidP="005314C1">
      <w:pPr>
        <w:ind w:firstLine="709"/>
        <w:jc w:val="both"/>
        <w:rPr>
          <w:sz w:val="26"/>
          <w:szCs w:val="26"/>
        </w:rPr>
      </w:pPr>
      <w:r w:rsidRPr="00F05E54">
        <w:rPr>
          <w:sz w:val="26"/>
          <w:szCs w:val="26"/>
        </w:rPr>
        <w:t xml:space="preserve">Через территорию Светлогорского округа проходят </w:t>
      </w:r>
      <w:r>
        <w:rPr>
          <w:sz w:val="26"/>
          <w:szCs w:val="26"/>
        </w:rPr>
        <w:t>следующие магистральные ВЛ-110кВ</w:t>
      </w:r>
      <w:r w:rsidRPr="00F05E54">
        <w:rPr>
          <w:sz w:val="26"/>
          <w:szCs w:val="26"/>
        </w:rPr>
        <w:t>:</w:t>
      </w:r>
    </w:p>
    <w:p w14:paraId="650F6F97" w14:textId="77777777" w:rsidR="005314C1" w:rsidRPr="00135FFC" w:rsidRDefault="005314C1" w:rsidP="005314C1">
      <w:pPr>
        <w:pStyle w:val="afc"/>
        <w:numPr>
          <w:ilvl w:val="0"/>
          <w:numId w:val="8"/>
        </w:numPr>
        <w:tabs>
          <w:tab w:val="left" w:pos="284"/>
          <w:tab w:val="left" w:pos="426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ВЛ 110кВ О-62 Пионерская – 0-9 Светлогорск (Л-170)</w:t>
      </w:r>
      <w:r w:rsidRPr="00135FFC">
        <w:rPr>
          <w:sz w:val="26"/>
          <w:szCs w:val="26"/>
        </w:rPr>
        <w:t>;</w:t>
      </w:r>
    </w:p>
    <w:p w14:paraId="1C38E23A" w14:textId="77777777" w:rsidR="005314C1" w:rsidRPr="00135FFC" w:rsidRDefault="005314C1" w:rsidP="005314C1">
      <w:pPr>
        <w:pStyle w:val="afc"/>
        <w:numPr>
          <w:ilvl w:val="0"/>
          <w:numId w:val="8"/>
        </w:numPr>
        <w:tabs>
          <w:tab w:val="left" w:pos="284"/>
          <w:tab w:val="left" w:pos="426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ВЛ 110кВ О-9 Светлогорск – О-8 Янтарное (Л-123)</w:t>
      </w:r>
      <w:r w:rsidRPr="00135FFC">
        <w:rPr>
          <w:sz w:val="26"/>
          <w:szCs w:val="26"/>
        </w:rPr>
        <w:t>.</w:t>
      </w:r>
    </w:p>
    <w:p w14:paraId="4D4B93E6" w14:textId="77777777" w:rsidR="005314C1" w:rsidRPr="00F05E54" w:rsidRDefault="005314C1" w:rsidP="005314C1">
      <w:pPr>
        <w:ind w:firstLine="709"/>
        <w:jc w:val="both"/>
        <w:rPr>
          <w:sz w:val="26"/>
          <w:szCs w:val="26"/>
        </w:rPr>
      </w:pPr>
      <w:r w:rsidRPr="00F05E54">
        <w:rPr>
          <w:sz w:val="26"/>
          <w:szCs w:val="26"/>
        </w:rPr>
        <w:t xml:space="preserve">Протяженность </w:t>
      </w:r>
      <w:r>
        <w:rPr>
          <w:sz w:val="26"/>
          <w:szCs w:val="26"/>
        </w:rPr>
        <w:t>муниципальных кабельно-воздушных линий электроснабжения</w:t>
      </w:r>
      <w:r w:rsidRPr="00F05E54">
        <w:rPr>
          <w:sz w:val="26"/>
          <w:szCs w:val="26"/>
        </w:rPr>
        <w:t xml:space="preserve"> составляет </w:t>
      </w:r>
      <w:r>
        <w:rPr>
          <w:sz w:val="26"/>
          <w:szCs w:val="26"/>
        </w:rPr>
        <w:t>28324,2</w:t>
      </w:r>
      <w:r w:rsidRPr="00F05E54">
        <w:rPr>
          <w:sz w:val="26"/>
          <w:szCs w:val="26"/>
        </w:rPr>
        <w:t xml:space="preserve"> </w:t>
      </w:r>
      <w:proofErr w:type="spellStart"/>
      <w:r w:rsidRPr="00F05E54">
        <w:rPr>
          <w:sz w:val="26"/>
          <w:szCs w:val="26"/>
        </w:rPr>
        <w:t>п.м</w:t>
      </w:r>
      <w:proofErr w:type="spellEnd"/>
      <w:r w:rsidRPr="00F05E54">
        <w:rPr>
          <w:sz w:val="26"/>
          <w:szCs w:val="26"/>
        </w:rPr>
        <w:t>., в том числе:</w:t>
      </w:r>
    </w:p>
    <w:p w14:paraId="6775CDAC" w14:textId="77777777" w:rsidR="005314C1" w:rsidRPr="00135FFC" w:rsidRDefault="005314C1" w:rsidP="005314C1">
      <w:pPr>
        <w:pStyle w:val="afc"/>
        <w:numPr>
          <w:ilvl w:val="0"/>
          <w:numId w:val="8"/>
        </w:numPr>
        <w:tabs>
          <w:tab w:val="left" w:pos="284"/>
          <w:tab w:val="left" w:pos="426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кабельные линии подземного исполнения</w:t>
      </w:r>
      <w:r w:rsidRPr="00135FFC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135FFC">
        <w:rPr>
          <w:sz w:val="26"/>
          <w:szCs w:val="26"/>
        </w:rPr>
        <w:t xml:space="preserve"> </w:t>
      </w:r>
      <w:r>
        <w:rPr>
          <w:sz w:val="26"/>
          <w:szCs w:val="26"/>
        </w:rPr>
        <w:t>26208,2</w:t>
      </w:r>
      <w:r w:rsidRPr="00135FFC">
        <w:rPr>
          <w:sz w:val="26"/>
          <w:szCs w:val="26"/>
        </w:rPr>
        <w:t xml:space="preserve"> </w:t>
      </w:r>
      <w:proofErr w:type="spellStart"/>
      <w:r w:rsidRPr="00135FFC">
        <w:rPr>
          <w:sz w:val="26"/>
          <w:szCs w:val="26"/>
        </w:rPr>
        <w:t>п.м</w:t>
      </w:r>
      <w:proofErr w:type="spellEnd"/>
      <w:r w:rsidRPr="00135FFC">
        <w:rPr>
          <w:sz w:val="26"/>
          <w:szCs w:val="26"/>
        </w:rPr>
        <w:t xml:space="preserve">.;  </w:t>
      </w:r>
    </w:p>
    <w:p w14:paraId="2D6027A3" w14:textId="77777777" w:rsidR="005314C1" w:rsidRDefault="005314C1" w:rsidP="005314C1">
      <w:pPr>
        <w:pStyle w:val="afc"/>
        <w:numPr>
          <w:ilvl w:val="0"/>
          <w:numId w:val="8"/>
        </w:numPr>
        <w:tabs>
          <w:tab w:val="left" w:pos="284"/>
          <w:tab w:val="left" w:pos="426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воздушные линии</w:t>
      </w:r>
      <w:r w:rsidRPr="00135FFC">
        <w:rPr>
          <w:sz w:val="26"/>
          <w:szCs w:val="26"/>
        </w:rPr>
        <w:t xml:space="preserve"> - </w:t>
      </w:r>
      <w:r>
        <w:rPr>
          <w:sz w:val="26"/>
          <w:szCs w:val="26"/>
        </w:rPr>
        <w:t>2116</w:t>
      </w:r>
      <w:r w:rsidRPr="00135FFC">
        <w:rPr>
          <w:sz w:val="26"/>
          <w:szCs w:val="26"/>
        </w:rPr>
        <w:t xml:space="preserve"> </w:t>
      </w:r>
      <w:proofErr w:type="spellStart"/>
      <w:r w:rsidRPr="00135FFC">
        <w:rPr>
          <w:sz w:val="26"/>
          <w:szCs w:val="26"/>
        </w:rPr>
        <w:t>п.м</w:t>
      </w:r>
      <w:proofErr w:type="spellEnd"/>
      <w:r w:rsidRPr="00135FFC">
        <w:rPr>
          <w:sz w:val="26"/>
          <w:szCs w:val="26"/>
        </w:rPr>
        <w:t>.;</w:t>
      </w:r>
    </w:p>
    <w:p w14:paraId="5CDD5E1F" w14:textId="77777777" w:rsidR="005314C1" w:rsidRPr="00F05E54" w:rsidRDefault="005314C1" w:rsidP="005314C1">
      <w:pPr>
        <w:ind w:firstLine="709"/>
        <w:jc w:val="both"/>
        <w:rPr>
          <w:sz w:val="26"/>
          <w:szCs w:val="26"/>
        </w:rPr>
      </w:pPr>
      <w:r w:rsidRPr="00F05E54">
        <w:rPr>
          <w:sz w:val="26"/>
          <w:szCs w:val="26"/>
        </w:rPr>
        <w:t xml:space="preserve">Протяженность </w:t>
      </w:r>
      <w:r>
        <w:rPr>
          <w:sz w:val="26"/>
          <w:szCs w:val="26"/>
        </w:rPr>
        <w:t>муниципальных кабельно-воздушных линий уличного наружного освещения (УНО)</w:t>
      </w:r>
      <w:r w:rsidRPr="00F05E54">
        <w:rPr>
          <w:sz w:val="26"/>
          <w:szCs w:val="26"/>
        </w:rPr>
        <w:t xml:space="preserve"> составляет </w:t>
      </w:r>
      <w:r>
        <w:rPr>
          <w:sz w:val="26"/>
          <w:szCs w:val="26"/>
        </w:rPr>
        <w:t>97665</w:t>
      </w:r>
      <w:r w:rsidRPr="00F05E54">
        <w:rPr>
          <w:sz w:val="26"/>
          <w:szCs w:val="26"/>
        </w:rPr>
        <w:t xml:space="preserve"> </w:t>
      </w:r>
      <w:proofErr w:type="spellStart"/>
      <w:r w:rsidRPr="00F05E54">
        <w:rPr>
          <w:sz w:val="26"/>
          <w:szCs w:val="26"/>
        </w:rPr>
        <w:t>п.м</w:t>
      </w:r>
      <w:proofErr w:type="spellEnd"/>
      <w:r w:rsidRPr="00F05E54">
        <w:rPr>
          <w:sz w:val="26"/>
          <w:szCs w:val="26"/>
        </w:rPr>
        <w:t>., в том числе:</w:t>
      </w:r>
    </w:p>
    <w:p w14:paraId="3370B729" w14:textId="77777777" w:rsidR="005314C1" w:rsidRPr="00135FFC" w:rsidRDefault="005314C1" w:rsidP="005314C1">
      <w:pPr>
        <w:pStyle w:val="afc"/>
        <w:numPr>
          <w:ilvl w:val="0"/>
          <w:numId w:val="8"/>
        </w:numPr>
        <w:tabs>
          <w:tab w:val="left" w:pos="284"/>
          <w:tab w:val="left" w:pos="426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кабельные линии подземного исполнения</w:t>
      </w:r>
      <w:r w:rsidRPr="00135FFC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135FFC">
        <w:rPr>
          <w:sz w:val="26"/>
          <w:szCs w:val="26"/>
        </w:rPr>
        <w:t xml:space="preserve"> </w:t>
      </w:r>
      <w:r>
        <w:rPr>
          <w:sz w:val="26"/>
          <w:szCs w:val="26"/>
        </w:rPr>
        <w:t>43782</w:t>
      </w:r>
      <w:r w:rsidRPr="00135FFC">
        <w:rPr>
          <w:sz w:val="26"/>
          <w:szCs w:val="26"/>
        </w:rPr>
        <w:t xml:space="preserve"> </w:t>
      </w:r>
      <w:proofErr w:type="spellStart"/>
      <w:r w:rsidRPr="00135FFC">
        <w:rPr>
          <w:sz w:val="26"/>
          <w:szCs w:val="26"/>
        </w:rPr>
        <w:t>п.м</w:t>
      </w:r>
      <w:proofErr w:type="spellEnd"/>
      <w:r w:rsidRPr="00135FFC">
        <w:rPr>
          <w:sz w:val="26"/>
          <w:szCs w:val="26"/>
        </w:rPr>
        <w:t xml:space="preserve">.;  </w:t>
      </w:r>
    </w:p>
    <w:p w14:paraId="062F68F4" w14:textId="77777777" w:rsidR="005314C1" w:rsidRPr="003C35CD" w:rsidRDefault="005314C1" w:rsidP="005314C1">
      <w:pPr>
        <w:pStyle w:val="afc"/>
        <w:numPr>
          <w:ilvl w:val="0"/>
          <w:numId w:val="8"/>
        </w:numPr>
        <w:tabs>
          <w:tab w:val="left" w:pos="284"/>
          <w:tab w:val="left" w:pos="426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воздушные линии</w:t>
      </w:r>
      <w:r w:rsidRPr="00135FFC">
        <w:rPr>
          <w:sz w:val="26"/>
          <w:szCs w:val="26"/>
        </w:rPr>
        <w:t xml:space="preserve"> - </w:t>
      </w:r>
      <w:r>
        <w:rPr>
          <w:sz w:val="26"/>
          <w:szCs w:val="26"/>
        </w:rPr>
        <w:t>53883</w:t>
      </w:r>
      <w:r w:rsidRPr="00135FFC">
        <w:rPr>
          <w:sz w:val="26"/>
          <w:szCs w:val="26"/>
        </w:rPr>
        <w:t xml:space="preserve"> </w:t>
      </w:r>
      <w:proofErr w:type="spellStart"/>
      <w:r w:rsidRPr="00135FFC">
        <w:rPr>
          <w:sz w:val="26"/>
          <w:szCs w:val="26"/>
        </w:rPr>
        <w:t>п.м</w:t>
      </w:r>
      <w:proofErr w:type="spellEnd"/>
      <w:r w:rsidRPr="00135FFC">
        <w:rPr>
          <w:sz w:val="26"/>
          <w:szCs w:val="26"/>
        </w:rPr>
        <w:t>.;</w:t>
      </w:r>
    </w:p>
    <w:p w14:paraId="63DA0FF0" w14:textId="77777777" w:rsidR="005314C1" w:rsidRPr="00F05E54" w:rsidRDefault="005314C1" w:rsidP="005314C1">
      <w:pPr>
        <w:ind w:firstLine="709"/>
        <w:jc w:val="both"/>
        <w:rPr>
          <w:sz w:val="26"/>
          <w:szCs w:val="26"/>
        </w:rPr>
      </w:pPr>
      <w:r w:rsidRPr="00F05E54">
        <w:rPr>
          <w:sz w:val="26"/>
          <w:szCs w:val="26"/>
        </w:rPr>
        <w:t xml:space="preserve">Охват населения </w:t>
      </w:r>
      <w:r>
        <w:rPr>
          <w:sz w:val="26"/>
          <w:szCs w:val="26"/>
        </w:rPr>
        <w:t>электроснабжением</w:t>
      </w:r>
      <w:r w:rsidRPr="00F05E54">
        <w:rPr>
          <w:sz w:val="26"/>
          <w:szCs w:val="26"/>
        </w:rPr>
        <w:t xml:space="preserve"> составляет </w:t>
      </w:r>
      <w:r>
        <w:rPr>
          <w:sz w:val="26"/>
          <w:szCs w:val="26"/>
        </w:rPr>
        <w:t>100</w:t>
      </w:r>
      <w:r w:rsidRPr="00F05E54">
        <w:rPr>
          <w:sz w:val="26"/>
          <w:szCs w:val="26"/>
        </w:rPr>
        <w:t>%.</w:t>
      </w:r>
      <w:r>
        <w:rPr>
          <w:sz w:val="26"/>
          <w:szCs w:val="26"/>
        </w:rPr>
        <w:t xml:space="preserve"> Технологическое присоединение к электрическим сетям осуществляется посредством подачи заявки в АО «</w:t>
      </w:r>
      <w:proofErr w:type="spellStart"/>
      <w:r>
        <w:rPr>
          <w:sz w:val="26"/>
          <w:szCs w:val="26"/>
        </w:rPr>
        <w:t>Россети</w:t>
      </w:r>
      <w:proofErr w:type="spellEnd"/>
      <w:r>
        <w:rPr>
          <w:sz w:val="26"/>
          <w:szCs w:val="26"/>
        </w:rPr>
        <w:t xml:space="preserve"> Янтарь».</w:t>
      </w:r>
    </w:p>
    <w:p w14:paraId="3FA245FA" w14:textId="77777777" w:rsidR="005314C1" w:rsidRPr="00F05E54" w:rsidRDefault="005314C1" w:rsidP="005314C1">
      <w:pPr>
        <w:ind w:firstLine="709"/>
        <w:jc w:val="both"/>
        <w:rPr>
          <w:sz w:val="26"/>
          <w:szCs w:val="26"/>
        </w:rPr>
      </w:pPr>
      <w:r w:rsidRPr="00F05E54">
        <w:rPr>
          <w:sz w:val="26"/>
          <w:szCs w:val="26"/>
        </w:rPr>
        <w:t xml:space="preserve">Прокладка </w:t>
      </w:r>
      <w:r>
        <w:rPr>
          <w:sz w:val="26"/>
          <w:szCs w:val="26"/>
        </w:rPr>
        <w:t>линий электроснабжения в Светлогорском городском округе</w:t>
      </w:r>
      <w:r w:rsidRPr="00F05E54">
        <w:rPr>
          <w:sz w:val="26"/>
          <w:szCs w:val="26"/>
        </w:rPr>
        <w:t xml:space="preserve"> предусматривается в основном подземной. </w:t>
      </w:r>
    </w:p>
    <w:p w14:paraId="4F634EDA" w14:textId="77777777" w:rsidR="005314C1" w:rsidRDefault="005314C1" w:rsidP="005314C1">
      <w:pPr>
        <w:ind w:firstLine="709"/>
        <w:jc w:val="both"/>
        <w:rPr>
          <w:sz w:val="26"/>
          <w:szCs w:val="26"/>
        </w:rPr>
      </w:pPr>
      <w:r w:rsidRPr="004A71C9">
        <w:rPr>
          <w:sz w:val="26"/>
          <w:szCs w:val="26"/>
        </w:rPr>
        <w:t xml:space="preserve">Эксплуатацию, модернизацию и развитие </w:t>
      </w:r>
      <w:r>
        <w:rPr>
          <w:sz w:val="26"/>
          <w:szCs w:val="26"/>
        </w:rPr>
        <w:t xml:space="preserve">магистральных </w:t>
      </w:r>
      <w:r w:rsidRPr="004A71C9">
        <w:rPr>
          <w:sz w:val="26"/>
          <w:szCs w:val="26"/>
        </w:rPr>
        <w:t xml:space="preserve">объектов </w:t>
      </w:r>
      <w:r>
        <w:rPr>
          <w:sz w:val="26"/>
          <w:szCs w:val="26"/>
        </w:rPr>
        <w:t xml:space="preserve">электроснабжения </w:t>
      </w:r>
      <w:r w:rsidRPr="009363D1">
        <w:rPr>
          <w:sz w:val="26"/>
          <w:szCs w:val="26"/>
        </w:rPr>
        <w:t xml:space="preserve">осуществляет </w:t>
      </w:r>
      <w:r>
        <w:rPr>
          <w:sz w:val="26"/>
          <w:szCs w:val="26"/>
        </w:rPr>
        <w:t xml:space="preserve">Приморский РЭС, филиал </w:t>
      </w:r>
      <w:r w:rsidRPr="009363D1">
        <w:rPr>
          <w:sz w:val="26"/>
          <w:szCs w:val="26"/>
        </w:rPr>
        <w:t>АО «</w:t>
      </w:r>
      <w:proofErr w:type="spellStart"/>
      <w:r>
        <w:rPr>
          <w:sz w:val="26"/>
          <w:szCs w:val="26"/>
        </w:rPr>
        <w:t>Россети</w:t>
      </w:r>
      <w:proofErr w:type="spellEnd"/>
      <w:r>
        <w:rPr>
          <w:sz w:val="26"/>
          <w:szCs w:val="26"/>
        </w:rPr>
        <w:t xml:space="preserve"> Янтарь</w:t>
      </w:r>
      <w:r w:rsidRPr="009363D1">
        <w:rPr>
          <w:sz w:val="26"/>
          <w:szCs w:val="26"/>
        </w:rPr>
        <w:t>»</w:t>
      </w:r>
      <w:r>
        <w:rPr>
          <w:sz w:val="26"/>
          <w:szCs w:val="26"/>
        </w:rPr>
        <w:t xml:space="preserve">, </w:t>
      </w:r>
      <w:r w:rsidRPr="00F05E54">
        <w:rPr>
          <w:sz w:val="26"/>
          <w:szCs w:val="26"/>
        </w:rPr>
        <w:t xml:space="preserve">муниципальных </w:t>
      </w:r>
      <w:r>
        <w:rPr>
          <w:sz w:val="26"/>
          <w:szCs w:val="26"/>
        </w:rPr>
        <w:t>электрических</w:t>
      </w:r>
      <w:r w:rsidRPr="00F05E54">
        <w:rPr>
          <w:sz w:val="26"/>
          <w:szCs w:val="26"/>
        </w:rPr>
        <w:t xml:space="preserve"> </w:t>
      </w:r>
      <w:r>
        <w:rPr>
          <w:sz w:val="26"/>
          <w:szCs w:val="26"/>
        </w:rPr>
        <w:t>сетей</w:t>
      </w:r>
      <w:r w:rsidRPr="00F05E54">
        <w:rPr>
          <w:sz w:val="26"/>
          <w:szCs w:val="26"/>
        </w:rPr>
        <w:t xml:space="preserve"> </w:t>
      </w:r>
      <w:r>
        <w:rPr>
          <w:sz w:val="26"/>
          <w:szCs w:val="26"/>
        </w:rPr>
        <w:t>– МКУ «Отдел жилищно-коммунального хозяйства Светлогорского городского округа</w:t>
      </w:r>
      <w:r w:rsidRPr="00F05E54">
        <w:rPr>
          <w:sz w:val="26"/>
          <w:szCs w:val="26"/>
        </w:rPr>
        <w:t>».</w:t>
      </w:r>
    </w:p>
    <w:p w14:paraId="2FD4E287" w14:textId="77777777" w:rsidR="005314C1" w:rsidRDefault="005314C1" w:rsidP="005314C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повышения энергоэффективности, улучшения качества электроэнергии и снижения потерь на линиях в муниципальных электрических сетях требуются следующие мероприятия:</w:t>
      </w:r>
    </w:p>
    <w:p w14:paraId="15032D03" w14:textId="77777777" w:rsidR="005314C1" w:rsidRDefault="005314C1" w:rsidP="005314C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замена устаревшего оборудования в ТП и СП по СГО;</w:t>
      </w:r>
    </w:p>
    <w:p w14:paraId="35E28902" w14:textId="77777777" w:rsidR="005314C1" w:rsidRDefault="005314C1" w:rsidP="005314C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замена кабельных линий, срок эксплуатации которых завершен или близок к завершению;</w:t>
      </w:r>
    </w:p>
    <w:p w14:paraId="4EAEDF0D" w14:textId="77777777" w:rsidR="005314C1" w:rsidRDefault="005314C1" w:rsidP="005314C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уменьшение потерь в линиях через изменение схемы электроснабжения путем исключения длинных участков;</w:t>
      </w:r>
    </w:p>
    <w:p w14:paraId="25AFE0F2" w14:textId="77777777" w:rsidR="005314C1" w:rsidRDefault="005314C1" w:rsidP="005314C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для достижения бесперебойного электроснабжения населения и объектов сферы ЖКХ расширение электро-сетевого хозяйства путем устройства резервных линий 15/0,4кВ, а также резервных закольцовок линий электроснабжения;</w:t>
      </w:r>
    </w:p>
    <w:p w14:paraId="67557AFB" w14:textId="77777777" w:rsidR="005314C1" w:rsidRDefault="005314C1" w:rsidP="005314C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 установка умных счетчиков на вводах в ВРУ жилых домов.</w:t>
      </w:r>
    </w:p>
    <w:p w14:paraId="555BCB92" w14:textId="77777777" w:rsidR="005314C1" w:rsidRPr="004038D0" w:rsidRDefault="005314C1" w:rsidP="005314C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Pr="004038D0">
        <w:rPr>
          <w:sz w:val="26"/>
          <w:szCs w:val="26"/>
        </w:rPr>
        <w:t xml:space="preserve"> периодическое полное комплексное обследование всех элементов муниципального электросетевого хозяйства на выявление проблемных участков с последующими техническими решениями данных проблем, посредством текущего ремонта, капитального ремонтом;</w:t>
      </w:r>
    </w:p>
    <w:p w14:paraId="3D9D7874" w14:textId="77777777" w:rsidR="005314C1" w:rsidRDefault="005314C1" w:rsidP="005314C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038D0">
        <w:rPr>
          <w:sz w:val="26"/>
          <w:szCs w:val="26"/>
        </w:rPr>
        <w:t>периодическ</w:t>
      </w:r>
      <w:r>
        <w:rPr>
          <w:sz w:val="26"/>
          <w:szCs w:val="26"/>
        </w:rPr>
        <w:t>ое</w:t>
      </w:r>
      <w:r w:rsidRPr="004038D0">
        <w:rPr>
          <w:sz w:val="26"/>
          <w:szCs w:val="26"/>
        </w:rPr>
        <w:t xml:space="preserve"> комплексное техническое обследование сетей УНО на предмет определения объемов необходимых работ и материалов, направленных на капитальный ремонт, либо замену непригодных к эксплуатации участков линии УНО.</w:t>
      </w:r>
    </w:p>
    <w:p w14:paraId="5D22E0DE" w14:textId="77777777" w:rsidR="005314C1" w:rsidRDefault="005314C1" w:rsidP="005314C1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p w14:paraId="3FAB4AD8" w14:textId="77777777" w:rsidR="005314C1" w:rsidRPr="00F725B3" w:rsidRDefault="005314C1" w:rsidP="005314C1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color w:val="365F91" w:themeColor="accent1" w:themeShade="BF"/>
          <w:sz w:val="26"/>
          <w:szCs w:val="26"/>
          <w:lang w:eastAsia="en-US"/>
        </w:rPr>
      </w:pPr>
      <w:r w:rsidRPr="00F725B3">
        <w:rPr>
          <w:rFonts w:eastAsiaTheme="minorHAnsi"/>
          <w:i/>
          <w:iCs/>
          <w:sz w:val="26"/>
          <w:szCs w:val="26"/>
          <w:lang w:eastAsia="en-US"/>
        </w:rPr>
        <w:t>Теплоснабжение</w:t>
      </w:r>
    </w:p>
    <w:p w14:paraId="29630A33" w14:textId="77777777" w:rsidR="005314C1" w:rsidRPr="00F725B3" w:rsidRDefault="005314C1" w:rsidP="005314C1">
      <w:pPr>
        <w:tabs>
          <w:tab w:val="left" w:pos="993"/>
        </w:tabs>
        <w:ind w:firstLine="567"/>
        <w:jc w:val="both"/>
        <w:rPr>
          <w:rFonts w:eastAsia="Calibri"/>
          <w:sz w:val="26"/>
          <w:szCs w:val="26"/>
        </w:rPr>
      </w:pPr>
      <w:r w:rsidRPr="00F725B3">
        <w:rPr>
          <w:rFonts w:eastAsia="Calibri"/>
          <w:sz w:val="26"/>
          <w:szCs w:val="26"/>
        </w:rPr>
        <w:t>Система центрального теплоснабжения Светлогорского округа состоит из десяти эксплуатационных участков, сформированных в соответствии с принадлежностью, а также местом нахождения источников и сетей теплоснабжения.</w:t>
      </w:r>
    </w:p>
    <w:p w14:paraId="578B162D" w14:textId="77777777" w:rsidR="005314C1" w:rsidRPr="004038D0" w:rsidRDefault="005314C1" w:rsidP="005314C1">
      <w:pPr>
        <w:tabs>
          <w:tab w:val="left" w:pos="993"/>
        </w:tabs>
        <w:ind w:firstLine="567"/>
        <w:jc w:val="both"/>
        <w:rPr>
          <w:rFonts w:eastAsia="Calibri"/>
          <w:sz w:val="16"/>
          <w:szCs w:val="16"/>
        </w:rPr>
      </w:pPr>
    </w:p>
    <w:p w14:paraId="0DDE9969" w14:textId="77777777" w:rsidR="005314C1" w:rsidRPr="00F725B3" w:rsidRDefault="005314C1" w:rsidP="005314C1">
      <w:pPr>
        <w:tabs>
          <w:tab w:val="left" w:pos="993"/>
        </w:tabs>
        <w:ind w:firstLine="567"/>
        <w:jc w:val="both"/>
        <w:rPr>
          <w:rFonts w:eastAsiaTheme="minorHAnsi"/>
          <w:iCs/>
          <w:sz w:val="26"/>
          <w:szCs w:val="26"/>
          <w:lang w:eastAsia="en-US"/>
        </w:rPr>
      </w:pPr>
      <w:bookmarkStart w:id="6" w:name="_Hlk129707847"/>
      <w:r w:rsidRPr="00F725B3">
        <w:rPr>
          <w:rFonts w:eastAsiaTheme="minorHAnsi"/>
          <w:iCs/>
          <w:sz w:val="26"/>
          <w:szCs w:val="26"/>
          <w:lang w:eastAsia="en-US"/>
        </w:rPr>
        <w:t>Ведомственные источники теплоснабжения:</w:t>
      </w:r>
    </w:p>
    <w:bookmarkEnd w:id="6"/>
    <w:p w14:paraId="2FB01B8D" w14:textId="77777777" w:rsidR="005314C1" w:rsidRPr="00F725B3" w:rsidRDefault="005314C1" w:rsidP="005314C1">
      <w:pPr>
        <w:numPr>
          <w:ilvl w:val="0"/>
          <w:numId w:val="7"/>
        </w:numPr>
        <w:tabs>
          <w:tab w:val="left" w:pos="993"/>
        </w:tabs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F725B3">
        <w:rPr>
          <w:rFonts w:eastAsia="Calibri"/>
          <w:sz w:val="26"/>
          <w:szCs w:val="26"/>
          <w:lang w:eastAsia="en-US"/>
        </w:rPr>
        <w:t xml:space="preserve">Котельная ФГБУ «Центральное жилищно-коммунальное управление по Балтийскому флоту» </w:t>
      </w:r>
    </w:p>
    <w:p w14:paraId="121DB1DD" w14:textId="77777777" w:rsidR="005314C1" w:rsidRPr="00F725B3" w:rsidRDefault="005314C1" w:rsidP="005314C1">
      <w:pPr>
        <w:numPr>
          <w:ilvl w:val="0"/>
          <w:numId w:val="7"/>
        </w:numPr>
        <w:tabs>
          <w:tab w:val="left" w:pos="993"/>
        </w:tabs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F725B3">
        <w:rPr>
          <w:rFonts w:eastAsia="Calibri"/>
          <w:sz w:val="26"/>
          <w:szCs w:val="26"/>
          <w:lang w:eastAsia="en-US"/>
        </w:rPr>
        <w:t>Котельная ООО «Санаторий «Отрадное»</w:t>
      </w:r>
    </w:p>
    <w:p w14:paraId="183D2342" w14:textId="77777777" w:rsidR="005314C1" w:rsidRPr="004038D0" w:rsidRDefault="005314C1" w:rsidP="005314C1">
      <w:pPr>
        <w:tabs>
          <w:tab w:val="left" w:pos="993"/>
        </w:tabs>
        <w:ind w:firstLine="567"/>
        <w:contextualSpacing/>
        <w:jc w:val="both"/>
        <w:rPr>
          <w:rFonts w:eastAsia="Calibri"/>
          <w:i/>
          <w:iCs/>
          <w:sz w:val="16"/>
          <w:szCs w:val="16"/>
          <w:lang w:eastAsia="en-US"/>
        </w:rPr>
      </w:pPr>
    </w:p>
    <w:p w14:paraId="7C7E68C0" w14:textId="77777777" w:rsidR="005314C1" w:rsidRPr="00F725B3" w:rsidRDefault="005314C1" w:rsidP="005314C1">
      <w:pPr>
        <w:tabs>
          <w:tab w:val="left" w:pos="993"/>
        </w:tabs>
        <w:ind w:firstLine="567"/>
        <w:contextualSpacing/>
        <w:jc w:val="both"/>
        <w:rPr>
          <w:rFonts w:eastAsia="Calibri"/>
          <w:iCs/>
          <w:sz w:val="26"/>
          <w:szCs w:val="26"/>
          <w:lang w:eastAsia="en-US"/>
        </w:rPr>
      </w:pPr>
      <w:r w:rsidRPr="00F725B3">
        <w:rPr>
          <w:rFonts w:eastAsia="Calibri"/>
          <w:iCs/>
          <w:sz w:val="26"/>
          <w:szCs w:val="26"/>
          <w:lang w:eastAsia="en-US"/>
        </w:rPr>
        <w:t>Муниципальные источники теплоснабжения:</w:t>
      </w:r>
    </w:p>
    <w:p w14:paraId="18857C6C" w14:textId="77777777" w:rsidR="005314C1" w:rsidRPr="00F725B3" w:rsidRDefault="005314C1" w:rsidP="005314C1">
      <w:pPr>
        <w:numPr>
          <w:ilvl w:val="0"/>
          <w:numId w:val="9"/>
        </w:numPr>
        <w:tabs>
          <w:tab w:val="left" w:pos="993"/>
        </w:tabs>
        <w:contextualSpacing/>
        <w:jc w:val="both"/>
        <w:rPr>
          <w:rFonts w:eastAsia="Calibri"/>
          <w:sz w:val="26"/>
          <w:szCs w:val="26"/>
          <w:lang w:eastAsia="en-US"/>
        </w:rPr>
      </w:pPr>
      <w:r w:rsidRPr="00F725B3">
        <w:rPr>
          <w:rFonts w:eastAsia="Calibri"/>
          <w:sz w:val="26"/>
          <w:szCs w:val="26"/>
          <w:lang w:eastAsia="en-US"/>
        </w:rPr>
        <w:t>РТС «Светлогорская»</w:t>
      </w:r>
    </w:p>
    <w:p w14:paraId="5402F9A6" w14:textId="77777777" w:rsidR="005314C1" w:rsidRPr="00F725B3" w:rsidRDefault="005314C1" w:rsidP="005314C1">
      <w:pPr>
        <w:numPr>
          <w:ilvl w:val="0"/>
          <w:numId w:val="9"/>
        </w:numPr>
        <w:tabs>
          <w:tab w:val="left" w:pos="993"/>
        </w:tabs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bookmarkStart w:id="7" w:name="_Hlk129708067"/>
      <w:r w:rsidRPr="00F725B3">
        <w:rPr>
          <w:rFonts w:eastAsia="Calibri"/>
          <w:sz w:val="26"/>
          <w:szCs w:val="26"/>
          <w:lang w:eastAsia="en-US"/>
        </w:rPr>
        <w:t>Котельная «ДШИ»</w:t>
      </w:r>
    </w:p>
    <w:p w14:paraId="11303AE9" w14:textId="77777777" w:rsidR="005314C1" w:rsidRPr="00F725B3" w:rsidRDefault="005314C1" w:rsidP="005314C1">
      <w:pPr>
        <w:numPr>
          <w:ilvl w:val="0"/>
          <w:numId w:val="9"/>
        </w:numPr>
        <w:tabs>
          <w:tab w:val="left" w:pos="993"/>
        </w:tabs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F725B3">
        <w:rPr>
          <w:rFonts w:eastAsia="Calibri"/>
          <w:sz w:val="26"/>
          <w:szCs w:val="26"/>
          <w:lang w:eastAsia="en-US"/>
        </w:rPr>
        <w:t>Котельная «Янтарь Холл»</w:t>
      </w:r>
    </w:p>
    <w:p w14:paraId="0250BBD0" w14:textId="77777777" w:rsidR="005314C1" w:rsidRPr="00F725B3" w:rsidRDefault="005314C1" w:rsidP="005314C1">
      <w:pPr>
        <w:numPr>
          <w:ilvl w:val="0"/>
          <w:numId w:val="9"/>
        </w:numPr>
        <w:tabs>
          <w:tab w:val="left" w:pos="993"/>
        </w:tabs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F725B3">
        <w:rPr>
          <w:rFonts w:eastAsia="Calibri"/>
          <w:sz w:val="26"/>
          <w:szCs w:val="26"/>
          <w:lang w:eastAsia="en-US"/>
        </w:rPr>
        <w:t>Котельная «Гагарина»</w:t>
      </w:r>
    </w:p>
    <w:p w14:paraId="6E41D2C2" w14:textId="77777777" w:rsidR="005314C1" w:rsidRPr="00F725B3" w:rsidRDefault="005314C1" w:rsidP="005314C1">
      <w:pPr>
        <w:numPr>
          <w:ilvl w:val="0"/>
          <w:numId w:val="9"/>
        </w:numPr>
        <w:tabs>
          <w:tab w:val="left" w:pos="993"/>
        </w:tabs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F725B3">
        <w:rPr>
          <w:rFonts w:eastAsia="Calibri"/>
          <w:sz w:val="26"/>
          <w:szCs w:val="26"/>
          <w:lang w:eastAsia="en-US"/>
        </w:rPr>
        <w:t>Котельная «Зори»</w:t>
      </w:r>
    </w:p>
    <w:p w14:paraId="6E3F3F28" w14:textId="77777777" w:rsidR="005314C1" w:rsidRPr="00F725B3" w:rsidRDefault="005314C1" w:rsidP="005314C1">
      <w:pPr>
        <w:numPr>
          <w:ilvl w:val="0"/>
          <w:numId w:val="9"/>
        </w:numPr>
        <w:tabs>
          <w:tab w:val="left" w:pos="993"/>
        </w:tabs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F725B3">
        <w:rPr>
          <w:rFonts w:eastAsia="Calibri"/>
          <w:sz w:val="26"/>
          <w:szCs w:val="26"/>
          <w:lang w:eastAsia="en-US"/>
        </w:rPr>
        <w:t>Котельная «Приморье»</w:t>
      </w:r>
    </w:p>
    <w:p w14:paraId="0B66DAD8" w14:textId="77777777" w:rsidR="005314C1" w:rsidRPr="00F725B3" w:rsidRDefault="005314C1" w:rsidP="005314C1">
      <w:pPr>
        <w:numPr>
          <w:ilvl w:val="0"/>
          <w:numId w:val="9"/>
        </w:numPr>
        <w:tabs>
          <w:tab w:val="left" w:pos="993"/>
        </w:tabs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F725B3">
        <w:rPr>
          <w:rFonts w:eastAsia="Calibri"/>
          <w:sz w:val="26"/>
          <w:szCs w:val="26"/>
          <w:lang w:eastAsia="en-US"/>
        </w:rPr>
        <w:t>Котельная «Донское»</w:t>
      </w:r>
    </w:p>
    <w:p w14:paraId="03E646F2" w14:textId="77777777" w:rsidR="005314C1" w:rsidRPr="00F725B3" w:rsidRDefault="005314C1" w:rsidP="005314C1">
      <w:pPr>
        <w:numPr>
          <w:ilvl w:val="0"/>
          <w:numId w:val="9"/>
        </w:numPr>
        <w:tabs>
          <w:tab w:val="left" w:pos="993"/>
        </w:tabs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F725B3">
        <w:rPr>
          <w:rFonts w:eastAsia="Calibri"/>
          <w:sz w:val="26"/>
          <w:szCs w:val="26"/>
          <w:lang w:eastAsia="en-US"/>
        </w:rPr>
        <w:t>Котельная «Филино»</w:t>
      </w:r>
    </w:p>
    <w:bookmarkEnd w:id="7"/>
    <w:p w14:paraId="343C676A" w14:textId="77777777" w:rsidR="005314C1" w:rsidRDefault="005314C1" w:rsidP="005314C1">
      <w:pPr>
        <w:tabs>
          <w:tab w:val="left" w:pos="284"/>
          <w:tab w:val="left" w:pos="1276"/>
        </w:tabs>
        <w:autoSpaceDE w:val="0"/>
        <w:autoSpaceDN w:val="0"/>
        <w:ind w:firstLine="426"/>
        <w:jc w:val="both"/>
        <w:rPr>
          <w:rFonts w:eastAsia="Calibri"/>
          <w:color w:val="0D0D0D" w:themeColor="text1" w:themeTint="F2"/>
          <w:sz w:val="28"/>
          <w:szCs w:val="28"/>
          <w:lang w:eastAsia="en-US"/>
        </w:rPr>
      </w:pPr>
    </w:p>
    <w:p w14:paraId="0C581B83" w14:textId="77777777" w:rsidR="005314C1" w:rsidRPr="004038D0" w:rsidRDefault="005314C1" w:rsidP="005314C1">
      <w:pPr>
        <w:tabs>
          <w:tab w:val="left" w:pos="284"/>
          <w:tab w:val="left" w:pos="1276"/>
        </w:tabs>
        <w:autoSpaceDE w:val="0"/>
        <w:autoSpaceDN w:val="0"/>
        <w:ind w:firstLine="567"/>
        <w:jc w:val="both"/>
        <w:rPr>
          <w:color w:val="0D0D0D" w:themeColor="text1" w:themeTint="F2"/>
          <w:sz w:val="26"/>
          <w:szCs w:val="26"/>
        </w:rPr>
      </w:pPr>
      <w:r w:rsidRPr="004038D0">
        <w:rPr>
          <w:b/>
          <w:bCs/>
          <w:color w:val="0D0D0D" w:themeColor="text1" w:themeTint="F2"/>
          <w:sz w:val="26"/>
          <w:szCs w:val="26"/>
        </w:rPr>
        <w:t>Котельная филиала ФГБУ «ЦЖКУ» МО РФ по БФ</w:t>
      </w:r>
    </w:p>
    <w:p w14:paraId="2B242770" w14:textId="77777777" w:rsidR="005314C1" w:rsidRPr="004038D0" w:rsidRDefault="005314C1" w:rsidP="005314C1">
      <w:pPr>
        <w:ind w:firstLine="567"/>
        <w:jc w:val="both"/>
        <w:rPr>
          <w:rFonts w:eastAsiaTheme="minorHAnsi"/>
          <w:iCs/>
          <w:sz w:val="26"/>
          <w:szCs w:val="26"/>
          <w:lang w:eastAsia="en-US"/>
        </w:rPr>
      </w:pPr>
      <w:r w:rsidRPr="004038D0">
        <w:rPr>
          <w:rFonts w:eastAsiaTheme="minorHAnsi"/>
          <w:iCs/>
          <w:sz w:val="26"/>
          <w:szCs w:val="26"/>
          <w:lang w:eastAsia="en-US"/>
        </w:rPr>
        <w:t xml:space="preserve">Установленная мощность котельной составляет 16,61 Гкал/ч. В качестве топлива используется природный газ, в качестве теплоносителя – вода. Источником водоснабжения является центральный водопровод. </w:t>
      </w:r>
    </w:p>
    <w:p w14:paraId="2509CC08" w14:textId="77777777" w:rsidR="005314C1" w:rsidRPr="004038D0" w:rsidRDefault="005314C1" w:rsidP="005314C1">
      <w:pPr>
        <w:ind w:firstLine="567"/>
        <w:jc w:val="both"/>
        <w:rPr>
          <w:rFonts w:eastAsiaTheme="minorHAnsi"/>
          <w:iCs/>
          <w:sz w:val="26"/>
          <w:szCs w:val="26"/>
          <w:lang w:eastAsia="en-US"/>
        </w:rPr>
      </w:pPr>
      <w:r w:rsidRPr="004038D0">
        <w:rPr>
          <w:rFonts w:eastAsiaTheme="minorHAnsi"/>
          <w:iCs/>
          <w:sz w:val="26"/>
          <w:szCs w:val="26"/>
          <w:lang w:eastAsia="en-US"/>
        </w:rPr>
        <w:t xml:space="preserve">Потребителями тепловой энергии и теплоносителя котельной инв. № 667 в/г 1 г. Светлогорска филиала ФГБУ «ЦЖКУ» Минобороны России (по БФ) являются 33 жилых дома, расположенных в эксплуатационном участке «Светлогорск-2» и собственные помещения ФБУ «Светлогорский ВС» МО РФ г. Светлогорска. </w:t>
      </w:r>
    </w:p>
    <w:p w14:paraId="03E5084E" w14:textId="77777777" w:rsidR="005314C1" w:rsidRPr="004038D0" w:rsidRDefault="005314C1" w:rsidP="005314C1">
      <w:pPr>
        <w:ind w:firstLine="567"/>
        <w:jc w:val="both"/>
        <w:rPr>
          <w:rFonts w:eastAsiaTheme="minorHAnsi"/>
          <w:i/>
          <w:iCs/>
          <w:sz w:val="26"/>
          <w:szCs w:val="26"/>
          <w:lang w:eastAsia="en-US"/>
        </w:rPr>
      </w:pPr>
      <w:r w:rsidRPr="004038D0">
        <w:rPr>
          <w:b/>
          <w:bCs/>
          <w:color w:val="0D0D0D" w:themeColor="text1" w:themeTint="F2"/>
          <w:sz w:val="26"/>
          <w:szCs w:val="26"/>
        </w:rPr>
        <w:t>Котельная ООО «Санаторий «Отрадное»</w:t>
      </w:r>
    </w:p>
    <w:p w14:paraId="047C5110" w14:textId="77777777" w:rsidR="005314C1" w:rsidRPr="004038D0" w:rsidRDefault="005314C1" w:rsidP="005314C1">
      <w:pPr>
        <w:ind w:firstLine="567"/>
        <w:jc w:val="both"/>
        <w:rPr>
          <w:rFonts w:eastAsiaTheme="minorHAnsi"/>
          <w:iCs/>
          <w:sz w:val="26"/>
          <w:szCs w:val="26"/>
          <w:lang w:eastAsia="en-US"/>
        </w:rPr>
      </w:pPr>
      <w:r w:rsidRPr="004038D0">
        <w:rPr>
          <w:rFonts w:eastAsiaTheme="minorHAnsi"/>
          <w:iCs/>
          <w:sz w:val="26"/>
          <w:szCs w:val="26"/>
          <w:lang w:eastAsia="en-US"/>
        </w:rPr>
        <w:t>Установленная мощность котельной составляет 3,07 Гкал/ч. В качестве топлива используется природный газ, в качестве теплоносителя – вода. Источником водоснабжения является центральный водопровод. Котельная введена в эксплуатацию в 1995 году.</w:t>
      </w:r>
    </w:p>
    <w:p w14:paraId="303E732F" w14:textId="77777777" w:rsidR="005314C1" w:rsidRPr="004038D0" w:rsidRDefault="005314C1" w:rsidP="005314C1">
      <w:pPr>
        <w:ind w:firstLine="567"/>
        <w:jc w:val="both"/>
        <w:rPr>
          <w:rFonts w:eastAsiaTheme="minorHAnsi"/>
          <w:iCs/>
          <w:sz w:val="26"/>
          <w:szCs w:val="26"/>
          <w:lang w:eastAsia="en-US"/>
        </w:rPr>
      </w:pPr>
      <w:r w:rsidRPr="004038D0">
        <w:rPr>
          <w:rFonts w:eastAsiaTheme="minorHAnsi"/>
          <w:iCs/>
          <w:sz w:val="26"/>
          <w:szCs w:val="26"/>
          <w:lang w:eastAsia="en-US"/>
        </w:rPr>
        <w:t>Котельная обеспечивает теплоснабжением 7 жилых домов и собственные помещения (нежилые здания ООО «Санаторий «Отрадное»).</w:t>
      </w:r>
    </w:p>
    <w:p w14:paraId="66D59788" w14:textId="77777777" w:rsidR="005314C1" w:rsidRPr="004038D0" w:rsidRDefault="005314C1" w:rsidP="005314C1">
      <w:pPr>
        <w:tabs>
          <w:tab w:val="left" w:pos="284"/>
          <w:tab w:val="left" w:pos="1276"/>
        </w:tabs>
        <w:autoSpaceDE w:val="0"/>
        <w:autoSpaceDN w:val="0"/>
        <w:ind w:firstLine="567"/>
        <w:jc w:val="both"/>
        <w:rPr>
          <w:color w:val="0D0D0D" w:themeColor="text1" w:themeTint="F2"/>
          <w:sz w:val="26"/>
          <w:szCs w:val="26"/>
        </w:rPr>
      </w:pPr>
      <w:r w:rsidRPr="004038D0">
        <w:rPr>
          <w:b/>
          <w:bCs/>
          <w:color w:val="0D0D0D" w:themeColor="text1" w:themeTint="F2"/>
          <w:sz w:val="26"/>
          <w:szCs w:val="26"/>
        </w:rPr>
        <w:t>РТС «Светлогорская»</w:t>
      </w:r>
    </w:p>
    <w:p w14:paraId="2B2324DC" w14:textId="77777777" w:rsidR="005314C1" w:rsidRPr="004038D0" w:rsidRDefault="005314C1" w:rsidP="005314C1">
      <w:pPr>
        <w:ind w:firstLine="567"/>
        <w:jc w:val="both"/>
        <w:rPr>
          <w:rFonts w:eastAsiaTheme="minorHAnsi"/>
          <w:iCs/>
          <w:sz w:val="26"/>
          <w:szCs w:val="26"/>
          <w:lang w:eastAsia="en-US"/>
        </w:rPr>
      </w:pPr>
      <w:r w:rsidRPr="004038D0">
        <w:rPr>
          <w:rFonts w:eastAsiaTheme="minorHAnsi"/>
          <w:iCs/>
          <w:sz w:val="26"/>
          <w:szCs w:val="26"/>
          <w:lang w:eastAsia="en-US"/>
        </w:rPr>
        <w:t>Установленная мощность районной тепловой станции составляет 42 Гкал/ч. В качестве основного топлива используется природный газ, резервного – мазут. В качестве теплоносителя используется вода. Источником водоснабжения является центральный водопровод. Котельная введена в эксплуатацию в 1989 году.</w:t>
      </w:r>
    </w:p>
    <w:p w14:paraId="7E49C756" w14:textId="77777777" w:rsidR="005314C1" w:rsidRDefault="005314C1" w:rsidP="005314C1">
      <w:pPr>
        <w:ind w:firstLine="567"/>
        <w:jc w:val="both"/>
        <w:rPr>
          <w:rFonts w:eastAsiaTheme="minorHAnsi"/>
          <w:iCs/>
          <w:sz w:val="26"/>
          <w:szCs w:val="26"/>
          <w:lang w:eastAsia="en-US"/>
        </w:rPr>
      </w:pPr>
      <w:r w:rsidRPr="004038D0">
        <w:rPr>
          <w:rFonts w:eastAsiaTheme="minorHAnsi"/>
          <w:iCs/>
          <w:sz w:val="26"/>
          <w:szCs w:val="26"/>
          <w:lang w:eastAsia="en-US"/>
        </w:rPr>
        <w:lastRenderedPageBreak/>
        <w:t>Потребителями теплоснабжения являются 69 жилых домов и 14 социальных объектов.</w:t>
      </w:r>
    </w:p>
    <w:p w14:paraId="6F713004" w14:textId="77777777" w:rsidR="005314C1" w:rsidRDefault="005314C1" w:rsidP="005314C1">
      <w:pPr>
        <w:ind w:firstLine="567"/>
        <w:jc w:val="both"/>
        <w:rPr>
          <w:rFonts w:eastAsiaTheme="minorHAnsi"/>
          <w:iCs/>
          <w:sz w:val="26"/>
          <w:szCs w:val="26"/>
          <w:lang w:eastAsia="en-US"/>
        </w:rPr>
      </w:pPr>
      <w:r>
        <w:rPr>
          <w:rFonts w:eastAsiaTheme="minorHAnsi"/>
          <w:iCs/>
          <w:sz w:val="26"/>
          <w:szCs w:val="26"/>
          <w:lang w:eastAsia="en-US"/>
        </w:rPr>
        <w:t>Потребители второго контура от РТС «Светлогорская» обеспечиваются через центральные тепловые пункты:</w:t>
      </w:r>
    </w:p>
    <w:p w14:paraId="644BFA5E" w14:textId="77777777" w:rsidR="005314C1" w:rsidRPr="00F725B3" w:rsidRDefault="005314C1" w:rsidP="005314C1">
      <w:pPr>
        <w:ind w:firstLine="720"/>
        <w:jc w:val="both"/>
        <w:rPr>
          <w:rFonts w:eastAsiaTheme="minorHAnsi"/>
          <w:iCs/>
          <w:sz w:val="26"/>
          <w:szCs w:val="26"/>
          <w:lang w:eastAsia="en-US"/>
        </w:rPr>
      </w:pPr>
      <w:r w:rsidRPr="00F725B3">
        <w:rPr>
          <w:rFonts w:eastAsiaTheme="minorHAnsi"/>
          <w:iCs/>
          <w:sz w:val="26"/>
          <w:szCs w:val="26"/>
          <w:lang w:eastAsia="en-US"/>
        </w:rPr>
        <w:t>1. ЦТП «Мичурина» (потребители: 5 жилых домов, 1 социальный объект).</w:t>
      </w:r>
    </w:p>
    <w:p w14:paraId="51D0DE29" w14:textId="77777777" w:rsidR="005314C1" w:rsidRPr="00F725B3" w:rsidRDefault="005314C1" w:rsidP="005314C1">
      <w:pPr>
        <w:ind w:firstLine="720"/>
        <w:jc w:val="both"/>
        <w:rPr>
          <w:rFonts w:eastAsiaTheme="minorHAnsi"/>
          <w:iCs/>
          <w:sz w:val="26"/>
          <w:szCs w:val="26"/>
          <w:lang w:eastAsia="en-US"/>
        </w:rPr>
      </w:pPr>
      <w:r w:rsidRPr="00F725B3">
        <w:rPr>
          <w:rFonts w:eastAsiaTheme="minorHAnsi"/>
          <w:iCs/>
          <w:sz w:val="26"/>
          <w:szCs w:val="26"/>
          <w:lang w:eastAsia="en-US"/>
        </w:rPr>
        <w:t>2. ЦТП «Новая» (потребители: 8 жилых домов, 2 социальных объекта).</w:t>
      </w:r>
    </w:p>
    <w:p w14:paraId="54E7A7F4" w14:textId="77777777" w:rsidR="005314C1" w:rsidRPr="00F725B3" w:rsidRDefault="005314C1" w:rsidP="005314C1">
      <w:pPr>
        <w:ind w:firstLine="720"/>
        <w:jc w:val="both"/>
        <w:rPr>
          <w:rFonts w:eastAsiaTheme="minorHAnsi"/>
          <w:iCs/>
          <w:sz w:val="26"/>
          <w:szCs w:val="26"/>
          <w:lang w:eastAsia="en-US"/>
        </w:rPr>
      </w:pPr>
      <w:r w:rsidRPr="00F725B3">
        <w:rPr>
          <w:rFonts w:eastAsiaTheme="minorHAnsi"/>
          <w:iCs/>
          <w:sz w:val="26"/>
          <w:szCs w:val="26"/>
          <w:lang w:eastAsia="en-US"/>
        </w:rPr>
        <w:t>3. ЦТП «Пригородная» (потребители: 2 жилых дома).</w:t>
      </w:r>
    </w:p>
    <w:p w14:paraId="56232C68" w14:textId="77777777" w:rsidR="005314C1" w:rsidRPr="00F725B3" w:rsidRDefault="005314C1" w:rsidP="005314C1">
      <w:pPr>
        <w:ind w:firstLine="720"/>
        <w:jc w:val="both"/>
        <w:rPr>
          <w:rFonts w:eastAsiaTheme="minorHAnsi"/>
          <w:iCs/>
          <w:sz w:val="26"/>
          <w:szCs w:val="26"/>
          <w:lang w:eastAsia="en-US"/>
        </w:rPr>
      </w:pPr>
      <w:r w:rsidRPr="00F725B3">
        <w:rPr>
          <w:rFonts w:eastAsiaTheme="minorHAnsi"/>
          <w:iCs/>
          <w:sz w:val="26"/>
          <w:szCs w:val="26"/>
          <w:lang w:eastAsia="en-US"/>
        </w:rPr>
        <w:t>4. ЦТП «Сиреневая» (потребители: 10 жилых домов).</w:t>
      </w:r>
    </w:p>
    <w:p w14:paraId="1E6B79C9" w14:textId="77777777" w:rsidR="005314C1" w:rsidRPr="00F725B3" w:rsidRDefault="005314C1" w:rsidP="005314C1">
      <w:pPr>
        <w:ind w:firstLine="720"/>
        <w:jc w:val="both"/>
        <w:rPr>
          <w:rFonts w:eastAsiaTheme="minorHAnsi"/>
          <w:iCs/>
          <w:sz w:val="26"/>
          <w:szCs w:val="26"/>
          <w:lang w:eastAsia="en-US"/>
        </w:rPr>
      </w:pPr>
      <w:r w:rsidRPr="00F725B3">
        <w:rPr>
          <w:rFonts w:eastAsiaTheme="minorHAnsi"/>
          <w:iCs/>
          <w:sz w:val="26"/>
          <w:szCs w:val="26"/>
          <w:lang w:eastAsia="en-US"/>
        </w:rPr>
        <w:t>5. ЦТП «Преображенского» (потребители: 16 жилых домов).</w:t>
      </w:r>
    </w:p>
    <w:p w14:paraId="1C2BCBFE" w14:textId="77777777" w:rsidR="005314C1" w:rsidRPr="00F725B3" w:rsidRDefault="005314C1" w:rsidP="005314C1">
      <w:pPr>
        <w:ind w:firstLine="720"/>
        <w:jc w:val="both"/>
        <w:rPr>
          <w:rFonts w:eastAsiaTheme="minorHAnsi"/>
          <w:iCs/>
          <w:sz w:val="26"/>
          <w:szCs w:val="26"/>
          <w:lang w:eastAsia="en-US"/>
        </w:rPr>
      </w:pPr>
      <w:r w:rsidRPr="00F725B3">
        <w:rPr>
          <w:rFonts w:eastAsiaTheme="minorHAnsi"/>
          <w:iCs/>
          <w:sz w:val="26"/>
          <w:szCs w:val="26"/>
          <w:lang w:eastAsia="en-US"/>
        </w:rPr>
        <w:t>6. ЦТП «Фрунзе» (потребители: 2 жилых дома).</w:t>
      </w:r>
    </w:p>
    <w:p w14:paraId="573D9D0C" w14:textId="77777777" w:rsidR="005314C1" w:rsidRPr="004038D0" w:rsidRDefault="005314C1" w:rsidP="005314C1">
      <w:pPr>
        <w:ind w:firstLine="567"/>
        <w:jc w:val="both"/>
        <w:rPr>
          <w:b/>
          <w:bCs/>
          <w:color w:val="0D0D0D" w:themeColor="text1" w:themeTint="F2"/>
          <w:sz w:val="26"/>
          <w:szCs w:val="26"/>
        </w:rPr>
      </w:pPr>
      <w:r w:rsidRPr="004038D0">
        <w:rPr>
          <w:b/>
          <w:bCs/>
          <w:color w:val="0D0D0D" w:themeColor="text1" w:themeTint="F2"/>
          <w:sz w:val="26"/>
          <w:szCs w:val="26"/>
        </w:rPr>
        <w:t>Котельная «ДШИ»</w:t>
      </w:r>
    </w:p>
    <w:p w14:paraId="71BEC407" w14:textId="77777777" w:rsidR="005314C1" w:rsidRPr="004038D0" w:rsidRDefault="005314C1" w:rsidP="005314C1">
      <w:pPr>
        <w:ind w:firstLine="567"/>
        <w:jc w:val="both"/>
        <w:rPr>
          <w:b/>
          <w:bCs/>
          <w:color w:val="0D0D0D" w:themeColor="text1" w:themeTint="F2"/>
          <w:sz w:val="26"/>
          <w:szCs w:val="26"/>
        </w:rPr>
      </w:pPr>
      <w:r w:rsidRPr="004038D0">
        <w:rPr>
          <w:rFonts w:eastAsiaTheme="minorHAnsi"/>
          <w:iCs/>
          <w:sz w:val="26"/>
          <w:szCs w:val="26"/>
          <w:lang w:eastAsia="en-US"/>
        </w:rPr>
        <w:t>Установленная мощность котельной составляет 0,06  Гкал/ч. В качестве топлива используется дизельное топливо, в качестве теплоносителя - вода. Источником водоснабжения является центральный водопровод. Котельная введена в эксплуатацию в 2015 году.</w:t>
      </w:r>
    </w:p>
    <w:p w14:paraId="3E73253F" w14:textId="77777777" w:rsidR="005314C1" w:rsidRPr="004038D0" w:rsidRDefault="005314C1" w:rsidP="005314C1">
      <w:pPr>
        <w:ind w:firstLine="567"/>
        <w:jc w:val="both"/>
        <w:rPr>
          <w:rFonts w:eastAsiaTheme="minorHAnsi"/>
          <w:iCs/>
          <w:sz w:val="26"/>
          <w:szCs w:val="26"/>
          <w:lang w:eastAsia="en-US"/>
        </w:rPr>
      </w:pPr>
      <w:r w:rsidRPr="004038D0">
        <w:rPr>
          <w:rFonts w:eastAsiaTheme="minorHAnsi"/>
          <w:iCs/>
          <w:sz w:val="26"/>
          <w:szCs w:val="26"/>
          <w:lang w:eastAsia="en-US"/>
        </w:rPr>
        <w:t>Потребителем теплоснабжения является 1 социальный объект (МБУ ДО «ДШИ им. Гречанинова А.Т.» г. Светлогорска).</w:t>
      </w:r>
    </w:p>
    <w:p w14:paraId="6268C085" w14:textId="77777777" w:rsidR="005314C1" w:rsidRPr="004038D0" w:rsidRDefault="005314C1" w:rsidP="005314C1">
      <w:pPr>
        <w:ind w:firstLine="567"/>
        <w:jc w:val="both"/>
        <w:rPr>
          <w:b/>
          <w:bCs/>
          <w:color w:val="0D0D0D" w:themeColor="text1" w:themeTint="F2"/>
          <w:sz w:val="26"/>
          <w:szCs w:val="26"/>
        </w:rPr>
      </w:pPr>
      <w:r w:rsidRPr="004038D0">
        <w:rPr>
          <w:b/>
          <w:bCs/>
          <w:color w:val="0D0D0D" w:themeColor="text1" w:themeTint="F2"/>
          <w:sz w:val="26"/>
          <w:szCs w:val="26"/>
        </w:rPr>
        <w:t>Котельная «Янтарь Холл»</w:t>
      </w:r>
    </w:p>
    <w:p w14:paraId="67AE97F7" w14:textId="77777777" w:rsidR="005314C1" w:rsidRPr="004038D0" w:rsidRDefault="005314C1" w:rsidP="005314C1">
      <w:pPr>
        <w:ind w:firstLine="567"/>
        <w:jc w:val="both"/>
        <w:rPr>
          <w:rFonts w:eastAsiaTheme="minorHAnsi"/>
          <w:iCs/>
          <w:sz w:val="26"/>
          <w:szCs w:val="26"/>
          <w:lang w:eastAsia="en-US"/>
        </w:rPr>
      </w:pPr>
      <w:r w:rsidRPr="004038D0">
        <w:rPr>
          <w:rFonts w:eastAsiaTheme="minorHAnsi"/>
          <w:iCs/>
          <w:sz w:val="26"/>
          <w:szCs w:val="26"/>
          <w:lang w:eastAsia="en-US"/>
        </w:rPr>
        <w:t>Установленная мощность котельной составляет 3,809 Гкал/ч. В качестве основного топлива используется природный газ, резервного – дизельное топливо. В качестве теплоносителя используется вода. Источником водоснабжения является центральный водопровод. Котельная введена в эксплуатацию в 2015 году.</w:t>
      </w:r>
    </w:p>
    <w:p w14:paraId="3008BCEB" w14:textId="77777777" w:rsidR="005314C1" w:rsidRPr="004038D0" w:rsidRDefault="005314C1" w:rsidP="005314C1">
      <w:pPr>
        <w:ind w:firstLine="567"/>
        <w:jc w:val="both"/>
        <w:rPr>
          <w:rFonts w:eastAsiaTheme="minorHAnsi"/>
          <w:iCs/>
          <w:sz w:val="26"/>
          <w:szCs w:val="26"/>
          <w:lang w:eastAsia="en-US"/>
        </w:rPr>
      </w:pPr>
      <w:r w:rsidRPr="004038D0">
        <w:rPr>
          <w:rFonts w:eastAsiaTheme="minorHAnsi"/>
          <w:iCs/>
          <w:sz w:val="26"/>
          <w:szCs w:val="26"/>
          <w:lang w:eastAsia="en-US"/>
        </w:rPr>
        <w:t>Потребителем теплоснабжения является 1 социальный объект (Театр Эстрады «Янтарь Холл»).</w:t>
      </w:r>
    </w:p>
    <w:p w14:paraId="5A444335" w14:textId="77777777" w:rsidR="005314C1" w:rsidRPr="004038D0" w:rsidRDefault="005314C1" w:rsidP="005314C1">
      <w:pPr>
        <w:ind w:firstLine="567"/>
        <w:jc w:val="both"/>
        <w:rPr>
          <w:b/>
          <w:bCs/>
          <w:color w:val="0D0D0D" w:themeColor="text1" w:themeTint="F2"/>
          <w:sz w:val="26"/>
          <w:szCs w:val="26"/>
        </w:rPr>
      </w:pPr>
      <w:r w:rsidRPr="004038D0">
        <w:rPr>
          <w:b/>
          <w:bCs/>
          <w:color w:val="0D0D0D" w:themeColor="text1" w:themeTint="F2"/>
          <w:sz w:val="26"/>
          <w:szCs w:val="26"/>
        </w:rPr>
        <w:t>Котельная «Гагарина»</w:t>
      </w:r>
    </w:p>
    <w:p w14:paraId="07D33F2B" w14:textId="77777777" w:rsidR="005314C1" w:rsidRPr="004038D0" w:rsidRDefault="005314C1" w:rsidP="005314C1">
      <w:pPr>
        <w:ind w:firstLine="567"/>
        <w:jc w:val="both"/>
        <w:rPr>
          <w:rFonts w:eastAsiaTheme="minorHAnsi"/>
          <w:iCs/>
          <w:sz w:val="26"/>
          <w:szCs w:val="26"/>
          <w:lang w:eastAsia="en-US"/>
        </w:rPr>
      </w:pPr>
      <w:r w:rsidRPr="004038D0">
        <w:rPr>
          <w:rFonts w:eastAsiaTheme="minorHAnsi"/>
          <w:iCs/>
          <w:sz w:val="26"/>
          <w:szCs w:val="26"/>
          <w:lang w:eastAsia="en-US"/>
        </w:rPr>
        <w:t>Установленная мощность котельной составляет 0,23 Гкал/ч. В качестве топлива используется уголь, в качестве теплоносителя - вода. Источником водоснабжения является центральный водопровод. Котельная введена в эксплуатацию в 1989 году.</w:t>
      </w:r>
    </w:p>
    <w:p w14:paraId="4E2B1236" w14:textId="77777777" w:rsidR="005314C1" w:rsidRPr="004038D0" w:rsidRDefault="005314C1" w:rsidP="005314C1">
      <w:pPr>
        <w:ind w:firstLine="567"/>
        <w:jc w:val="both"/>
        <w:rPr>
          <w:rFonts w:eastAsiaTheme="minorHAnsi"/>
          <w:iCs/>
          <w:sz w:val="26"/>
          <w:szCs w:val="26"/>
          <w:lang w:eastAsia="en-US"/>
        </w:rPr>
      </w:pPr>
      <w:r w:rsidRPr="004038D0">
        <w:rPr>
          <w:rFonts w:eastAsiaTheme="minorHAnsi"/>
          <w:iCs/>
          <w:sz w:val="26"/>
          <w:szCs w:val="26"/>
          <w:lang w:eastAsia="en-US"/>
        </w:rPr>
        <w:t>Потребителями теплоснабжения указанной котельной являются 15 жилых домов.</w:t>
      </w:r>
    </w:p>
    <w:p w14:paraId="6566874B" w14:textId="77777777" w:rsidR="005314C1" w:rsidRPr="004038D0" w:rsidRDefault="005314C1" w:rsidP="005314C1">
      <w:pPr>
        <w:ind w:firstLine="567"/>
        <w:jc w:val="both"/>
        <w:rPr>
          <w:b/>
          <w:bCs/>
          <w:color w:val="0D0D0D" w:themeColor="text1" w:themeTint="F2"/>
          <w:sz w:val="26"/>
          <w:szCs w:val="26"/>
        </w:rPr>
      </w:pPr>
      <w:r w:rsidRPr="004038D0">
        <w:rPr>
          <w:b/>
          <w:bCs/>
          <w:color w:val="0D0D0D" w:themeColor="text1" w:themeTint="F2"/>
          <w:sz w:val="26"/>
          <w:szCs w:val="26"/>
        </w:rPr>
        <w:t>Котельная «Зори»</w:t>
      </w:r>
    </w:p>
    <w:p w14:paraId="296134BE" w14:textId="77777777" w:rsidR="005314C1" w:rsidRPr="004038D0" w:rsidRDefault="005314C1" w:rsidP="005314C1">
      <w:pPr>
        <w:ind w:firstLine="567"/>
        <w:jc w:val="both"/>
        <w:rPr>
          <w:rFonts w:eastAsiaTheme="minorHAnsi"/>
          <w:iCs/>
          <w:sz w:val="26"/>
          <w:szCs w:val="26"/>
          <w:lang w:eastAsia="en-US"/>
        </w:rPr>
      </w:pPr>
      <w:r w:rsidRPr="004038D0">
        <w:rPr>
          <w:rFonts w:eastAsiaTheme="minorHAnsi"/>
          <w:iCs/>
          <w:sz w:val="26"/>
          <w:szCs w:val="26"/>
          <w:lang w:eastAsia="en-US"/>
        </w:rPr>
        <w:t>Установленная мощность котельной составляет 3,44 Гкал/ч. В качестве топлива используется природный газ, в качестве теплоносителя - вода. Источником водоснабжения является центральный водопровод. Котельная введена в эксплуатацию в 2004 году.</w:t>
      </w:r>
    </w:p>
    <w:p w14:paraId="11313777" w14:textId="77777777" w:rsidR="005314C1" w:rsidRPr="004038D0" w:rsidRDefault="005314C1" w:rsidP="005314C1">
      <w:pPr>
        <w:ind w:firstLine="567"/>
        <w:jc w:val="both"/>
        <w:rPr>
          <w:rFonts w:eastAsiaTheme="minorHAnsi"/>
          <w:iCs/>
          <w:sz w:val="26"/>
          <w:szCs w:val="26"/>
          <w:lang w:eastAsia="en-US"/>
        </w:rPr>
      </w:pPr>
      <w:r w:rsidRPr="004038D0">
        <w:rPr>
          <w:rFonts w:eastAsiaTheme="minorHAnsi"/>
          <w:iCs/>
          <w:sz w:val="26"/>
          <w:szCs w:val="26"/>
          <w:lang w:eastAsia="en-US"/>
        </w:rPr>
        <w:t>Потребителями теплоснабжения указанной котельной являются 2 жилых дома.</w:t>
      </w:r>
    </w:p>
    <w:p w14:paraId="28298CED" w14:textId="77777777" w:rsidR="005314C1" w:rsidRPr="004038D0" w:rsidRDefault="005314C1" w:rsidP="005314C1">
      <w:pPr>
        <w:ind w:firstLine="567"/>
        <w:jc w:val="both"/>
        <w:rPr>
          <w:b/>
          <w:bCs/>
          <w:color w:val="0D0D0D" w:themeColor="text1" w:themeTint="F2"/>
          <w:sz w:val="26"/>
          <w:szCs w:val="26"/>
        </w:rPr>
      </w:pPr>
      <w:r w:rsidRPr="004038D0">
        <w:rPr>
          <w:b/>
          <w:bCs/>
          <w:color w:val="0D0D0D" w:themeColor="text1" w:themeTint="F2"/>
          <w:sz w:val="26"/>
          <w:szCs w:val="26"/>
        </w:rPr>
        <w:t>Котельная «Приморье»</w:t>
      </w:r>
    </w:p>
    <w:p w14:paraId="5D101884" w14:textId="77777777" w:rsidR="005314C1" w:rsidRPr="004038D0" w:rsidRDefault="005314C1" w:rsidP="005314C1">
      <w:pPr>
        <w:ind w:firstLine="567"/>
        <w:jc w:val="both"/>
        <w:rPr>
          <w:rFonts w:eastAsiaTheme="minorHAnsi"/>
          <w:iCs/>
          <w:sz w:val="26"/>
          <w:szCs w:val="26"/>
          <w:lang w:eastAsia="en-US"/>
        </w:rPr>
      </w:pPr>
      <w:r w:rsidRPr="004038D0">
        <w:rPr>
          <w:rFonts w:eastAsiaTheme="minorHAnsi"/>
          <w:iCs/>
          <w:sz w:val="26"/>
          <w:szCs w:val="26"/>
          <w:lang w:eastAsia="en-US"/>
        </w:rPr>
        <w:t>Установленная мощность котельной составляет 0,18 Гкал/ч. В качестве основного топлива используется природный газ, резервного – дизельное топливо. В качестве теплоносителя используется вода. Источником водоснабжения является центральный водопровод. Котельная введена в эксплуатацию в 2021 году.</w:t>
      </w:r>
    </w:p>
    <w:p w14:paraId="4D89778A" w14:textId="77777777" w:rsidR="005314C1" w:rsidRPr="004038D0" w:rsidRDefault="005314C1" w:rsidP="005314C1">
      <w:pPr>
        <w:ind w:firstLine="567"/>
        <w:jc w:val="both"/>
        <w:rPr>
          <w:rFonts w:eastAsiaTheme="minorHAnsi"/>
          <w:iCs/>
          <w:sz w:val="26"/>
          <w:szCs w:val="26"/>
          <w:lang w:eastAsia="en-US"/>
        </w:rPr>
      </w:pPr>
      <w:r w:rsidRPr="004038D0">
        <w:rPr>
          <w:rFonts w:eastAsiaTheme="minorHAnsi"/>
          <w:iCs/>
          <w:sz w:val="26"/>
          <w:szCs w:val="26"/>
          <w:lang w:eastAsia="en-US"/>
        </w:rPr>
        <w:t>Потребителями теплоснабжения указанной котельной являются 2 социальных объекта (образовательные учреждения).</w:t>
      </w:r>
    </w:p>
    <w:p w14:paraId="2DBBBF14" w14:textId="77777777" w:rsidR="005314C1" w:rsidRPr="004038D0" w:rsidRDefault="005314C1" w:rsidP="005314C1">
      <w:pPr>
        <w:ind w:firstLine="567"/>
        <w:jc w:val="both"/>
        <w:rPr>
          <w:b/>
          <w:bCs/>
          <w:color w:val="0D0D0D" w:themeColor="text1" w:themeTint="F2"/>
          <w:sz w:val="26"/>
          <w:szCs w:val="26"/>
        </w:rPr>
      </w:pPr>
      <w:r w:rsidRPr="004038D0">
        <w:rPr>
          <w:b/>
          <w:bCs/>
          <w:color w:val="0D0D0D" w:themeColor="text1" w:themeTint="F2"/>
          <w:sz w:val="26"/>
          <w:szCs w:val="26"/>
        </w:rPr>
        <w:t>Котельная «Донское»</w:t>
      </w:r>
    </w:p>
    <w:p w14:paraId="169E22DB" w14:textId="77777777" w:rsidR="005314C1" w:rsidRPr="004038D0" w:rsidRDefault="005314C1" w:rsidP="005314C1">
      <w:pPr>
        <w:ind w:firstLine="567"/>
        <w:jc w:val="both"/>
        <w:rPr>
          <w:rFonts w:eastAsiaTheme="minorHAnsi"/>
          <w:iCs/>
          <w:sz w:val="26"/>
          <w:szCs w:val="26"/>
          <w:lang w:eastAsia="en-US"/>
        </w:rPr>
      </w:pPr>
      <w:r w:rsidRPr="004038D0">
        <w:rPr>
          <w:rFonts w:eastAsiaTheme="minorHAnsi"/>
          <w:iCs/>
          <w:sz w:val="26"/>
          <w:szCs w:val="26"/>
          <w:lang w:eastAsia="en-US"/>
        </w:rPr>
        <w:t>Установленная мощность котельной составляет 5,16 Гкал/ч. В качестве основного топлива используется природный газ, резервного – дизельное топливо. В качестве теплоносителя используется вода. Источником водоснабжения является центральный водопровод. Котельная введена в эксплуатацию в 2012 году.</w:t>
      </w:r>
    </w:p>
    <w:p w14:paraId="4BABF510" w14:textId="77777777" w:rsidR="005314C1" w:rsidRPr="004038D0" w:rsidRDefault="005314C1" w:rsidP="005314C1">
      <w:pPr>
        <w:ind w:firstLine="567"/>
        <w:jc w:val="both"/>
        <w:rPr>
          <w:rFonts w:eastAsiaTheme="minorHAnsi"/>
          <w:iCs/>
          <w:sz w:val="26"/>
          <w:szCs w:val="26"/>
          <w:lang w:eastAsia="en-US"/>
        </w:rPr>
      </w:pPr>
      <w:r w:rsidRPr="004038D0">
        <w:rPr>
          <w:rFonts w:eastAsiaTheme="minorHAnsi"/>
          <w:iCs/>
          <w:sz w:val="26"/>
          <w:szCs w:val="26"/>
          <w:lang w:eastAsia="en-US"/>
        </w:rPr>
        <w:t>Потребителями теплоснабжения указанной котельной являются 13 жилых домов и 2 социальных объекта.</w:t>
      </w:r>
    </w:p>
    <w:p w14:paraId="1EE547EC" w14:textId="77777777" w:rsidR="005314C1" w:rsidRPr="004038D0" w:rsidRDefault="005314C1" w:rsidP="005314C1">
      <w:pPr>
        <w:ind w:firstLine="567"/>
        <w:jc w:val="both"/>
        <w:rPr>
          <w:b/>
          <w:bCs/>
          <w:color w:val="0D0D0D" w:themeColor="text1" w:themeTint="F2"/>
          <w:sz w:val="26"/>
          <w:szCs w:val="26"/>
        </w:rPr>
      </w:pPr>
      <w:r w:rsidRPr="004038D0">
        <w:rPr>
          <w:b/>
          <w:bCs/>
          <w:color w:val="0D0D0D" w:themeColor="text1" w:themeTint="F2"/>
          <w:sz w:val="26"/>
          <w:szCs w:val="26"/>
        </w:rPr>
        <w:lastRenderedPageBreak/>
        <w:t>Котельная «Филино»</w:t>
      </w:r>
    </w:p>
    <w:p w14:paraId="5D04EBCB" w14:textId="77777777" w:rsidR="005314C1" w:rsidRPr="004038D0" w:rsidRDefault="005314C1" w:rsidP="005314C1">
      <w:pPr>
        <w:ind w:firstLine="567"/>
        <w:jc w:val="both"/>
        <w:rPr>
          <w:rFonts w:eastAsiaTheme="minorHAnsi"/>
          <w:iCs/>
          <w:sz w:val="26"/>
          <w:szCs w:val="26"/>
          <w:lang w:eastAsia="en-US"/>
        </w:rPr>
      </w:pPr>
      <w:r w:rsidRPr="004038D0">
        <w:rPr>
          <w:rFonts w:eastAsiaTheme="minorHAnsi"/>
          <w:iCs/>
          <w:sz w:val="26"/>
          <w:szCs w:val="26"/>
          <w:lang w:eastAsia="en-US"/>
        </w:rPr>
        <w:t>Установленная мощность котельной составляет 0,102 Гкал/ч. В качестве топлива используется каменный уголь, в качестве теплоносителя – вода. Источником водоснабжения является центральный водопровод. Котельная введена в эксплуатацию в 1976 году.</w:t>
      </w:r>
    </w:p>
    <w:p w14:paraId="20D6BA64" w14:textId="77777777" w:rsidR="005314C1" w:rsidRPr="004038D0" w:rsidRDefault="005314C1" w:rsidP="005314C1">
      <w:pPr>
        <w:ind w:firstLine="567"/>
        <w:jc w:val="both"/>
        <w:rPr>
          <w:rFonts w:eastAsiaTheme="minorHAnsi"/>
          <w:iCs/>
          <w:sz w:val="26"/>
          <w:szCs w:val="26"/>
          <w:lang w:eastAsia="en-US"/>
        </w:rPr>
      </w:pPr>
      <w:r w:rsidRPr="004038D0">
        <w:rPr>
          <w:rFonts w:eastAsiaTheme="minorHAnsi"/>
          <w:iCs/>
          <w:sz w:val="26"/>
          <w:szCs w:val="26"/>
          <w:lang w:eastAsia="en-US"/>
        </w:rPr>
        <w:t>Потребителями теплоснабжения указанной котельной являются 3 жилых дома.</w:t>
      </w:r>
    </w:p>
    <w:p w14:paraId="68B95A87" w14:textId="77777777" w:rsidR="005314C1" w:rsidRPr="00F725B3" w:rsidRDefault="005314C1" w:rsidP="005314C1">
      <w:pPr>
        <w:ind w:firstLine="720"/>
        <w:jc w:val="both"/>
        <w:rPr>
          <w:rFonts w:eastAsiaTheme="minorHAnsi"/>
          <w:i/>
          <w:iCs/>
          <w:sz w:val="26"/>
          <w:szCs w:val="26"/>
          <w:lang w:eastAsia="en-US"/>
        </w:rPr>
      </w:pPr>
    </w:p>
    <w:p w14:paraId="29D2E2D5" w14:textId="77777777" w:rsidR="005314C1" w:rsidRPr="00F725B3" w:rsidRDefault="005314C1" w:rsidP="005314C1">
      <w:pPr>
        <w:ind w:firstLine="720"/>
        <w:jc w:val="both"/>
        <w:rPr>
          <w:rFonts w:eastAsiaTheme="minorHAnsi"/>
          <w:iCs/>
          <w:sz w:val="26"/>
          <w:szCs w:val="26"/>
          <w:lang w:eastAsia="en-US"/>
        </w:rPr>
      </w:pPr>
      <w:r w:rsidRPr="00F725B3">
        <w:rPr>
          <w:rFonts w:eastAsiaTheme="minorHAnsi"/>
          <w:iCs/>
          <w:sz w:val="26"/>
          <w:szCs w:val="26"/>
          <w:lang w:eastAsia="en-US"/>
        </w:rPr>
        <w:t>Основной задачей регулирования отпуска тепловой энергии в системах теплоснабжения является поддержание заданной температуры воздуха в отапливаемых помещениях при изменяющихся в течение отопительного периода внешних климатических условий и заданной температуры горячей воды, поступающей в системе горячего водоснабжения, при изменяющемся в течение суток расходе этой воды.</w:t>
      </w:r>
    </w:p>
    <w:p w14:paraId="1A54CD8A" w14:textId="77777777" w:rsidR="005314C1" w:rsidRPr="00541631" w:rsidRDefault="005314C1" w:rsidP="005314C1">
      <w:pPr>
        <w:tabs>
          <w:tab w:val="left" w:pos="993"/>
        </w:tabs>
        <w:ind w:firstLine="720"/>
        <w:jc w:val="both"/>
        <w:rPr>
          <w:rFonts w:eastAsiaTheme="minorHAnsi"/>
          <w:iCs/>
          <w:sz w:val="26"/>
          <w:szCs w:val="26"/>
          <w:lang w:eastAsia="en-US"/>
        </w:rPr>
      </w:pPr>
      <w:r w:rsidRPr="00F725B3">
        <w:rPr>
          <w:rFonts w:eastAsiaTheme="minorHAnsi"/>
          <w:iCs/>
          <w:sz w:val="26"/>
          <w:szCs w:val="26"/>
          <w:lang w:eastAsia="en-US"/>
        </w:rPr>
        <w:t xml:space="preserve">При продолжительной эксплуатации оборудования происходит существенное </w:t>
      </w:r>
      <w:r w:rsidRPr="00541631">
        <w:rPr>
          <w:rFonts w:eastAsiaTheme="minorHAnsi"/>
          <w:iCs/>
          <w:sz w:val="26"/>
          <w:szCs w:val="26"/>
          <w:lang w:eastAsia="en-US"/>
        </w:rPr>
        <w:t>снижение рабочих характеристик, увеличивается износ узлов и деталей оборудования, снижается энергоэффективность, увеличивается вероятность отказа оборудования в результате аварии.</w:t>
      </w:r>
    </w:p>
    <w:p w14:paraId="425DD789" w14:textId="77777777" w:rsidR="005314C1" w:rsidRPr="00541631" w:rsidRDefault="005314C1" w:rsidP="005314C1">
      <w:pPr>
        <w:tabs>
          <w:tab w:val="left" w:pos="993"/>
        </w:tabs>
        <w:ind w:firstLine="720"/>
        <w:jc w:val="both"/>
        <w:rPr>
          <w:rFonts w:eastAsiaTheme="minorHAnsi"/>
          <w:iCs/>
          <w:sz w:val="26"/>
          <w:szCs w:val="26"/>
          <w:lang w:eastAsia="en-US"/>
        </w:rPr>
      </w:pPr>
      <w:r w:rsidRPr="00541631">
        <w:rPr>
          <w:rFonts w:eastAsiaTheme="minorHAnsi"/>
          <w:iCs/>
          <w:sz w:val="26"/>
          <w:szCs w:val="26"/>
          <w:lang w:eastAsia="en-US"/>
        </w:rPr>
        <w:t>Главными проблемами качественного теплоснабжения в муниципальном образовании «Светлогорский городской округ» являются:</w:t>
      </w:r>
    </w:p>
    <w:p w14:paraId="252289A6" w14:textId="77777777" w:rsidR="005314C1" w:rsidRPr="00541631" w:rsidRDefault="005314C1" w:rsidP="005314C1">
      <w:pPr>
        <w:pStyle w:val="afc"/>
        <w:numPr>
          <w:ilvl w:val="0"/>
          <w:numId w:val="14"/>
        </w:numPr>
        <w:tabs>
          <w:tab w:val="left" w:pos="993"/>
        </w:tabs>
        <w:spacing w:line="276" w:lineRule="auto"/>
        <w:ind w:left="0" w:firstLine="720"/>
        <w:jc w:val="both"/>
        <w:rPr>
          <w:rFonts w:eastAsiaTheme="minorHAnsi"/>
          <w:iCs/>
          <w:sz w:val="26"/>
          <w:szCs w:val="26"/>
        </w:rPr>
      </w:pPr>
      <w:r w:rsidRPr="00541631">
        <w:rPr>
          <w:rFonts w:eastAsiaTheme="minorHAnsi"/>
          <w:iCs/>
          <w:sz w:val="26"/>
          <w:szCs w:val="26"/>
        </w:rPr>
        <w:t>высокий процент износа ряда основного и вспомогательного оборудования;</w:t>
      </w:r>
    </w:p>
    <w:p w14:paraId="390767D7" w14:textId="77777777" w:rsidR="005314C1" w:rsidRPr="00541631" w:rsidRDefault="005314C1" w:rsidP="005314C1">
      <w:pPr>
        <w:pStyle w:val="afc"/>
        <w:numPr>
          <w:ilvl w:val="0"/>
          <w:numId w:val="14"/>
        </w:numPr>
        <w:tabs>
          <w:tab w:val="left" w:pos="993"/>
        </w:tabs>
        <w:spacing w:line="276" w:lineRule="auto"/>
        <w:ind w:left="0" w:firstLine="720"/>
        <w:jc w:val="both"/>
        <w:rPr>
          <w:rFonts w:eastAsiaTheme="minorHAnsi"/>
          <w:iCs/>
          <w:sz w:val="26"/>
          <w:szCs w:val="26"/>
        </w:rPr>
      </w:pPr>
      <w:r w:rsidRPr="00541631">
        <w:rPr>
          <w:rFonts w:eastAsiaTheme="minorHAnsi"/>
          <w:iCs/>
          <w:sz w:val="26"/>
          <w:szCs w:val="26"/>
        </w:rPr>
        <w:t>высокий процент износа тепловых сетей.</w:t>
      </w:r>
    </w:p>
    <w:p w14:paraId="0541E2A8" w14:textId="77777777" w:rsidR="005314C1" w:rsidRPr="008F368B" w:rsidRDefault="005314C1" w:rsidP="005314C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6"/>
          <w:szCs w:val="26"/>
          <w:highlight w:val="yellow"/>
          <w:lang w:eastAsia="en-US"/>
        </w:rPr>
      </w:pPr>
    </w:p>
    <w:p w14:paraId="78473D1B" w14:textId="76C1D980" w:rsidR="005314C1" w:rsidRPr="008F368B" w:rsidRDefault="005314C1" w:rsidP="005314C1">
      <w:pPr>
        <w:ind w:firstLine="720"/>
        <w:jc w:val="both"/>
        <w:rPr>
          <w:rFonts w:eastAsiaTheme="minorHAnsi"/>
          <w:i/>
          <w:iCs/>
          <w:sz w:val="26"/>
          <w:szCs w:val="26"/>
          <w:lang w:eastAsia="en-US"/>
        </w:rPr>
      </w:pPr>
      <w:r w:rsidRPr="008F368B">
        <w:rPr>
          <w:rFonts w:eastAsiaTheme="minorHAnsi"/>
          <w:i/>
          <w:iCs/>
          <w:sz w:val="26"/>
          <w:szCs w:val="26"/>
          <w:lang w:eastAsia="en-US"/>
        </w:rPr>
        <w:t>Водоснабжение</w:t>
      </w:r>
    </w:p>
    <w:p w14:paraId="60002559" w14:textId="77777777" w:rsidR="005314C1" w:rsidRPr="008F368B" w:rsidRDefault="005314C1" w:rsidP="005314C1">
      <w:pPr>
        <w:ind w:firstLine="709"/>
        <w:jc w:val="both"/>
        <w:rPr>
          <w:bCs/>
          <w:color w:val="0D0D0D" w:themeColor="text1" w:themeTint="F2"/>
          <w:sz w:val="26"/>
          <w:szCs w:val="26"/>
        </w:rPr>
      </w:pPr>
      <w:r w:rsidRPr="008F368B">
        <w:rPr>
          <w:bCs/>
          <w:color w:val="0D0D0D" w:themeColor="text1" w:themeTint="F2"/>
          <w:sz w:val="26"/>
          <w:szCs w:val="26"/>
        </w:rPr>
        <w:t>С 01.01.2022 г. в соответствии с законом Калининградской области от 28.06.2018 № 187 «О перераспределении отдельных полномочий в сфере водоснабжения и водоотведения между органами государственной власти и органами местного самоуправления муниципальных образований Калининградской области» полномочия в сфере водоснабжения переданы на региональный уровень.</w:t>
      </w:r>
    </w:p>
    <w:p w14:paraId="00A5C0F2" w14:textId="77777777" w:rsidR="005314C1" w:rsidRPr="008F368B" w:rsidRDefault="005314C1" w:rsidP="005314C1">
      <w:pPr>
        <w:ind w:firstLine="709"/>
        <w:jc w:val="both"/>
        <w:rPr>
          <w:sz w:val="26"/>
          <w:szCs w:val="26"/>
        </w:rPr>
      </w:pPr>
      <w:r w:rsidRPr="008F368B">
        <w:rPr>
          <w:bCs/>
          <w:color w:val="0D0D0D" w:themeColor="text1" w:themeTint="F2"/>
          <w:sz w:val="26"/>
          <w:szCs w:val="26"/>
        </w:rPr>
        <w:t xml:space="preserve">Обеспечение водоснабжения в границах Светлогорского округа осуществляется </w:t>
      </w:r>
      <w:r w:rsidRPr="008F368B">
        <w:rPr>
          <w:color w:val="0D0D0D" w:themeColor="text1" w:themeTint="F2"/>
          <w:sz w:val="26"/>
          <w:szCs w:val="26"/>
        </w:rPr>
        <w:t>Государственным предприятием Калининградской области «Водоканал».</w:t>
      </w:r>
      <w:r w:rsidRPr="008F368B">
        <w:rPr>
          <w:sz w:val="26"/>
          <w:szCs w:val="26"/>
        </w:rPr>
        <w:t xml:space="preserve"> </w:t>
      </w:r>
    </w:p>
    <w:p w14:paraId="71E7AFD2" w14:textId="77777777" w:rsidR="005314C1" w:rsidRPr="008F368B" w:rsidRDefault="005314C1" w:rsidP="005314C1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8F368B">
        <w:rPr>
          <w:sz w:val="26"/>
          <w:szCs w:val="26"/>
        </w:rPr>
        <w:t>Весь объем воды питьевого качества на территории Светлогорского городского округа поступают от подземных источников водоснабжения (артезианские скважины).</w:t>
      </w:r>
      <w:r w:rsidRPr="008F368B">
        <w:rPr>
          <w:color w:val="0D0D0D" w:themeColor="text1" w:themeTint="F2"/>
          <w:sz w:val="26"/>
          <w:szCs w:val="26"/>
        </w:rPr>
        <w:t xml:space="preserve"> </w:t>
      </w:r>
      <w:r w:rsidRPr="008F368B">
        <w:rPr>
          <w:sz w:val="26"/>
          <w:szCs w:val="26"/>
        </w:rPr>
        <w:t>Всего на территории Светлогорского городского округа находится 31 артезианская скважина.</w:t>
      </w:r>
    </w:p>
    <w:p w14:paraId="6050F610" w14:textId="77777777" w:rsidR="005314C1" w:rsidRPr="008F368B" w:rsidRDefault="005314C1" w:rsidP="005314C1">
      <w:pPr>
        <w:ind w:firstLine="709"/>
        <w:jc w:val="both"/>
        <w:rPr>
          <w:sz w:val="26"/>
          <w:szCs w:val="26"/>
        </w:rPr>
      </w:pPr>
      <w:r w:rsidRPr="008F368B">
        <w:rPr>
          <w:sz w:val="26"/>
          <w:szCs w:val="26"/>
        </w:rPr>
        <w:t>В административных границах Светлогорского городского округа централизованная система водоснабжения отсутствует в 2 населенных пунктах: п. Маяк и п. Молодогвардейское. Отсутствие централизованных систем в данных населенных пунктах объясняется удаленностью населенных пунктов от магистральных водопроводов, высокой стоимостью строительства сетей водопровода, малой плотностью застройки. Жители указанных населенных пунктов пользуются индивидуальными источниками водоснабжения (колодцы).</w:t>
      </w:r>
    </w:p>
    <w:p w14:paraId="1CFCA30C" w14:textId="77777777" w:rsidR="005314C1" w:rsidRPr="008F368B" w:rsidRDefault="005314C1" w:rsidP="005314C1">
      <w:pPr>
        <w:ind w:firstLine="709"/>
        <w:jc w:val="both"/>
        <w:rPr>
          <w:sz w:val="26"/>
          <w:szCs w:val="26"/>
        </w:rPr>
      </w:pPr>
      <w:r w:rsidRPr="008F368B">
        <w:rPr>
          <w:sz w:val="26"/>
          <w:szCs w:val="26"/>
        </w:rPr>
        <w:t>Проблемами системы водоснабжения на территории муниципального образования «Светлогорский городской округ» являются:</w:t>
      </w:r>
    </w:p>
    <w:p w14:paraId="2307D808" w14:textId="77777777" w:rsidR="005314C1" w:rsidRPr="008F368B" w:rsidRDefault="005314C1" w:rsidP="005314C1">
      <w:pPr>
        <w:ind w:firstLine="709"/>
        <w:jc w:val="both"/>
        <w:rPr>
          <w:sz w:val="26"/>
          <w:szCs w:val="26"/>
        </w:rPr>
      </w:pPr>
      <w:r w:rsidRPr="008F368B">
        <w:rPr>
          <w:sz w:val="26"/>
          <w:szCs w:val="26"/>
        </w:rPr>
        <w:t>1. Высокий износ объектов системы водоснабжения.</w:t>
      </w:r>
    </w:p>
    <w:p w14:paraId="7EF7681F" w14:textId="77777777" w:rsidR="005314C1" w:rsidRPr="008F368B" w:rsidRDefault="005314C1" w:rsidP="005314C1">
      <w:pPr>
        <w:ind w:firstLine="709"/>
        <w:jc w:val="both"/>
        <w:rPr>
          <w:sz w:val="26"/>
          <w:szCs w:val="26"/>
        </w:rPr>
      </w:pPr>
      <w:r w:rsidRPr="008F368B">
        <w:rPr>
          <w:sz w:val="26"/>
          <w:szCs w:val="26"/>
        </w:rPr>
        <w:t>2. В летний период наблюдается дефицит воды у потребителей.</w:t>
      </w:r>
    </w:p>
    <w:p w14:paraId="74625675" w14:textId="77777777" w:rsidR="005314C1" w:rsidRPr="008F368B" w:rsidRDefault="005314C1" w:rsidP="005314C1">
      <w:pPr>
        <w:ind w:firstLine="709"/>
        <w:jc w:val="both"/>
        <w:rPr>
          <w:sz w:val="26"/>
          <w:szCs w:val="26"/>
        </w:rPr>
      </w:pPr>
      <w:r w:rsidRPr="008F368B">
        <w:rPr>
          <w:sz w:val="26"/>
          <w:szCs w:val="26"/>
        </w:rPr>
        <w:t xml:space="preserve">3. </w:t>
      </w:r>
      <w:r w:rsidRPr="008F368B">
        <w:rPr>
          <w:color w:val="000000"/>
          <w:sz w:val="26"/>
          <w:szCs w:val="26"/>
        </w:rPr>
        <w:t>Несоответствие подаваемой воды в сеть нормативным показателям качества воды.</w:t>
      </w:r>
    </w:p>
    <w:p w14:paraId="7B9BC79A" w14:textId="77777777" w:rsidR="005314C1" w:rsidRPr="008F368B" w:rsidRDefault="005314C1" w:rsidP="005314C1">
      <w:pPr>
        <w:ind w:firstLine="709"/>
        <w:jc w:val="both"/>
        <w:rPr>
          <w:sz w:val="26"/>
          <w:szCs w:val="26"/>
        </w:rPr>
      </w:pPr>
      <w:r w:rsidRPr="008F368B">
        <w:rPr>
          <w:sz w:val="26"/>
          <w:szCs w:val="26"/>
        </w:rPr>
        <w:lastRenderedPageBreak/>
        <w:t>Основными направлениями развития централизованных систем водоснабжения Светлогорского городского округа являются:</w:t>
      </w:r>
    </w:p>
    <w:p w14:paraId="22455DF3" w14:textId="77777777" w:rsidR="005314C1" w:rsidRPr="008F368B" w:rsidRDefault="005314C1" w:rsidP="005314C1">
      <w:pPr>
        <w:pStyle w:val="afc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F368B">
        <w:rPr>
          <w:sz w:val="26"/>
          <w:szCs w:val="26"/>
        </w:rPr>
        <w:t>охрана здоровья населения и улучшения качества жизни населения путем обеспечения бесперебойного и качественного водоснабжения;</w:t>
      </w:r>
    </w:p>
    <w:p w14:paraId="5A32089F" w14:textId="77777777" w:rsidR="005314C1" w:rsidRPr="008F368B" w:rsidRDefault="005314C1" w:rsidP="005314C1">
      <w:pPr>
        <w:pStyle w:val="afc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F368B">
        <w:rPr>
          <w:sz w:val="26"/>
          <w:szCs w:val="26"/>
        </w:rPr>
        <w:t>повышение энергетической эффективности путем экономного потребления воды и снижение энергоемкости процесса транспортировки воды;</w:t>
      </w:r>
    </w:p>
    <w:p w14:paraId="4C819154" w14:textId="77777777" w:rsidR="005314C1" w:rsidRPr="008F368B" w:rsidRDefault="005314C1" w:rsidP="005314C1">
      <w:pPr>
        <w:pStyle w:val="afc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F368B">
        <w:rPr>
          <w:sz w:val="26"/>
          <w:szCs w:val="26"/>
        </w:rPr>
        <w:t>обеспечение доступности водоснабжения и водоотведения для абонентов за счет повышения эффективности деятельности организаций, осуществляющих горячее водоснабжение, холодное водоснабжение и водоотведение;</w:t>
      </w:r>
    </w:p>
    <w:p w14:paraId="21B12DFE" w14:textId="77777777" w:rsidR="005314C1" w:rsidRPr="008F368B" w:rsidRDefault="005314C1" w:rsidP="005314C1">
      <w:pPr>
        <w:pStyle w:val="afc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F368B">
        <w:rPr>
          <w:sz w:val="26"/>
          <w:szCs w:val="26"/>
        </w:rPr>
        <w:t>обеспечение абонентов водой питьевого качества в необходимом количестве;</w:t>
      </w:r>
    </w:p>
    <w:p w14:paraId="253E2106" w14:textId="77777777" w:rsidR="005314C1" w:rsidRPr="008F368B" w:rsidRDefault="005314C1" w:rsidP="005314C1">
      <w:pPr>
        <w:pStyle w:val="afc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F368B">
        <w:rPr>
          <w:sz w:val="26"/>
          <w:szCs w:val="26"/>
        </w:rPr>
        <w:t>организация централизованного водоснабжения на территориях, где оно отсутствует;</w:t>
      </w:r>
    </w:p>
    <w:p w14:paraId="5B859C0D" w14:textId="77777777" w:rsidR="005314C1" w:rsidRPr="008F368B" w:rsidRDefault="005314C1" w:rsidP="005314C1">
      <w:pPr>
        <w:pStyle w:val="afc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F368B">
        <w:rPr>
          <w:sz w:val="26"/>
          <w:szCs w:val="26"/>
        </w:rPr>
        <w:t>внедрение безопасных и эффективных технологий в процессе водоподготовки.</w:t>
      </w:r>
    </w:p>
    <w:p w14:paraId="2FC07365" w14:textId="77777777" w:rsidR="005314C1" w:rsidRPr="008F368B" w:rsidRDefault="005314C1" w:rsidP="005314C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F368B">
        <w:rPr>
          <w:color w:val="000000"/>
          <w:sz w:val="26"/>
          <w:szCs w:val="26"/>
        </w:rPr>
        <w:t>Для решения указанных проблем Генеральным планом муниципального образования «Светлогорский городской округ» предусмотрены мероприятия по строительству сетей водоснабжения станций водоподготовки, водопроводных насосных станций, резервуаров чистой воды, а также по реконструкции существующих водопроводных сетей и водопроводных нас</w:t>
      </w:r>
      <w:r w:rsidRPr="008F368B">
        <w:rPr>
          <w:sz w:val="26"/>
          <w:szCs w:val="26"/>
        </w:rPr>
        <w:t>осных станций</w:t>
      </w:r>
      <w:r w:rsidRPr="008F368B">
        <w:rPr>
          <w:color w:val="000000"/>
          <w:sz w:val="26"/>
          <w:szCs w:val="26"/>
        </w:rPr>
        <w:t xml:space="preserve"> которые будут реализованы ресурсоснабжающей организацией</w:t>
      </w:r>
      <w:r w:rsidRPr="008F368B">
        <w:rPr>
          <w:sz w:val="26"/>
          <w:szCs w:val="26"/>
        </w:rPr>
        <w:t xml:space="preserve"> (ГП КО «Водоканал»). </w:t>
      </w:r>
    </w:p>
    <w:p w14:paraId="0517A6E9" w14:textId="77777777" w:rsidR="005314C1" w:rsidRPr="008F368B" w:rsidRDefault="005314C1" w:rsidP="005314C1">
      <w:pPr>
        <w:ind w:firstLine="720"/>
        <w:jc w:val="both"/>
        <w:rPr>
          <w:rFonts w:eastAsiaTheme="minorHAnsi"/>
          <w:i/>
          <w:iCs/>
          <w:sz w:val="26"/>
          <w:szCs w:val="26"/>
          <w:lang w:eastAsia="en-US"/>
        </w:rPr>
      </w:pPr>
      <w:r w:rsidRPr="008F368B">
        <w:rPr>
          <w:rFonts w:eastAsiaTheme="minorHAnsi"/>
          <w:bCs/>
          <w:sz w:val="26"/>
          <w:szCs w:val="26"/>
          <w:lang w:eastAsia="en-US"/>
        </w:rPr>
        <w:t>Ежегодно в рамках муниципальной программы «Энергосбережение и повышение энергетической эффективности», реализуется мероприятие «Обеспечение рационального использования энергетических ресурсов (водоснабжение) за счет реализации мероприятий» (ремонт труб водоснабжения и водоотведения, замена приборов учёта холодной воды, замена сантехнического оборудования в муниципальных учреждениях).</w:t>
      </w:r>
    </w:p>
    <w:p w14:paraId="776AFB7A" w14:textId="77777777" w:rsidR="005314C1" w:rsidRPr="008F368B" w:rsidRDefault="005314C1" w:rsidP="005314C1">
      <w:pPr>
        <w:ind w:firstLine="720"/>
        <w:jc w:val="both"/>
        <w:rPr>
          <w:rFonts w:eastAsiaTheme="minorHAnsi"/>
          <w:i/>
          <w:iCs/>
          <w:sz w:val="26"/>
          <w:szCs w:val="26"/>
          <w:lang w:eastAsia="en-US"/>
        </w:rPr>
      </w:pPr>
    </w:p>
    <w:p w14:paraId="5E3E786C" w14:textId="77777777" w:rsidR="005314C1" w:rsidRPr="008F368B" w:rsidRDefault="005314C1" w:rsidP="005314C1">
      <w:pPr>
        <w:ind w:firstLine="720"/>
        <w:jc w:val="both"/>
        <w:rPr>
          <w:rFonts w:eastAsiaTheme="minorHAnsi"/>
          <w:i/>
          <w:iCs/>
          <w:sz w:val="26"/>
          <w:szCs w:val="26"/>
          <w:lang w:eastAsia="en-US"/>
        </w:rPr>
      </w:pPr>
      <w:r w:rsidRPr="008F368B">
        <w:rPr>
          <w:rFonts w:eastAsiaTheme="minorHAnsi"/>
          <w:i/>
          <w:iCs/>
          <w:sz w:val="26"/>
          <w:szCs w:val="26"/>
          <w:lang w:eastAsia="en-US"/>
        </w:rPr>
        <w:t xml:space="preserve"> Водоотведение</w:t>
      </w:r>
    </w:p>
    <w:p w14:paraId="1D9E9FE1" w14:textId="77777777" w:rsidR="005314C1" w:rsidRPr="008F368B" w:rsidRDefault="005314C1" w:rsidP="005314C1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8F368B">
        <w:rPr>
          <w:bCs/>
          <w:color w:val="0D0D0D" w:themeColor="text1" w:themeTint="F2"/>
          <w:sz w:val="26"/>
          <w:szCs w:val="26"/>
        </w:rPr>
        <w:t xml:space="preserve">С 01.01.2022 в соответствии с законом Калининградской области от 28.06.2018 </w:t>
      </w:r>
      <w:r w:rsidRPr="008F368B">
        <w:rPr>
          <w:bCs/>
          <w:color w:val="0D0D0D" w:themeColor="text1" w:themeTint="F2"/>
          <w:sz w:val="26"/>
          <w:szCs w:val="26"/>
        </w:rPr>
        <w:br/>
        <w:t xml:space="preserve">№ 187 «О перераспределении отдельных полномочий в сфере водоснабжения и водоотведения между органами государственной власти и органами местного самоуправления муниципальных образований Калининградской области» полномочия в сфере водоотведения (в части </w:t>
      </w:r>
      <w:r w:rsidRPr="008F368B">
        <w:rPr>
          <w:color w:val="0D0D0D" w:themeColor="text1" w:themeTint="F2"/>
          <w:sz w:val="26"/>
          <w:szCs w:val="26"/>
        </w:rPr>
        <w:t>хозяйственно-бытовой канализации) переданы на региональный уровень.</w:t>
      </w:r>
    </w:p>
    <w:p w14:paraId="696829A4" w14:textId="77777777" w:rsidR="005314C1" w:rsidRPr="008F368B" w:rsidRDefault="005314C1" w:rsidP="005314C1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8F368B">
        <w:rPr>
          <w:color w:val="0D0D0D" w:themeColor="text1" w:themeTint="F2"/>
          <w:sz w:val="26"/>
          <w:szCs w:val="26"/>
        </w:rPr>
        <w:t>Обеспечение водоотведения (в части хозяйственно-бытовой канализации)  в границах Светлогорского округа осуществляется Акционерным обществом «Объединенные канализационно-водопроводные очистные сооружения курортной группы городов» (АО «ОКОС») и Государственным предприятием Калининградской области «Водоканал» (в п. Донское).</w:t>
      </w:r>
    </w:p>
    <w:p w14:paraId="5C126D8A" w14:textId="77777777" w:rsidR="005314C1" w:rsidRPr="008F368B" w:rsidRDefault="005314C1" w:rsidP="005314C1">
      <w:pPr>
        <w:ind w:firstLine="709"/>
        <w:jc w:val="both"/>
        <w:rPr>
          <w:sz w:val="26"/>
          <w:szCs w:val="26"/>
        </w:rPr>
      </w:pPr>
      <w:r w:rsidRPr="008F368B">
        <w:rPr>
          <w:sz w:val="26"/>
          <w:szCs w:val="26"/>
        </w:rPr>
        <w:t>В границах г. Светлогорска на территориях, охваченных индивидуальной жилой застройкой и садово-огородническими объединениями, система водоотведения частично отсутствует. В административных границах Светлогорского городского округа централизованная система водоотведения отсутствует в п. Молодогвардейское, п. Маяк, п. Марьинское.</w:t>
      </w:r>
    </w:p>
    <w:p w14:paraId="4A0135BA" w14:textId="77777777" w:rsidR="005314C1" w:rsidRPr="008F368B" w:rsidRDefault="005314C1" w:rsidP="005314C1">
      <w:pPr>
        <w:ind w:firstLine="709"/>
        <w:jc w:val="both"/>
        <w:rPr>
          <w:sz w:val="26"/>
          <w:szCs w:val="26"/>
        </w:rPr>
      </w:pPr>
      <w:r w:rsidRPr="008F368B">
        <w:rPr>
          <w:sz w:val="26"/>
          <w:szCs w:val="26"/>
        </w:rPr>
        <w:t xml:space="preserve">Главной проблемой водоотведения в Светлогорском городском округе является износ сетей и оборудования КНС. Физический износ названных объектов </w:t>
      </w:r>
      <w:r w:rsidRPr="008F368B">
        <w:rPr>
          <w:sz w:val="26"/>
          <w:szCs w:val="26"/>
        </w:rPr>
        <w:lastRenderedPageBreak/>
        <w:t>составляет примерно 80%. Следствием этого является низкая надежность работы систем и высокая угроза возникновения аварий.</w:t>
      </w:r>
    </w:p>
    <w:p w14:paraId="25A63CD4" w14:textId="77777777" w:rsidR="001B06C2" w:rsidRPr="001B06C2" w:rsidRDefault="001B06C2" w:rsidP="001B06C2">
      <w:pPr>
        <w:tabs>
          <w:tab w:val="left" w:pos="284"/>
          <w:tab w:val="left" w:pos="1276"/>
        </w:tabs>
        <w:ind w:firstLine="426"/>
        <w:jc w:val="center"/>
        <w:rPr>
          <w:color w:val="0D0D0D" w:themeColor="text1" w:themeTint="F2"/>
          <w:sz w:val="28"/>
          <w:szCs w:val="28"/>
        </w:rPr>
      </w:pPr>
    </w:p>
    <w:p w14:paraId="75785FB0" w14:textId="77777777" w:rsidR="001B06C2" w:rsidRPr="001B06C2" w:rsidRDefault="001B06C2" w:rsidP="001B06C2">
      <w:pPr>
        <w:tabs>
          <w:tab w:val="left" w:pos="284"/>
          <w:tab w:val="left" w:pos="1276"/>
        </w:tabs>
        <w:ind w:firstLine="426"/>
        <w:jc w:val="center"/>
        <w:rPr>
          <w:b/>
          <w:bCs/>
          <w:color w:val="0D0D0D" w:themeColor="text1" w:themeTint="F2"/>
          <w:sz w:val="28"/>
          <w:szCs w:val="28"/>
        </w:rPr>
      </w:pPr>
      <w:r w:rsidRPr="001B06C2">
        <w:rPr>
          <w:b/>
          <w:color w:val="0D0D0D" w:themeColor="text1" w:themeTint="F2"/>
          <w:sz w:val="28"/>
          <w:szCs w:val="28"/>
          <w:lang w:val="en-US"/>
        </w:rPr>
        <w:t>III</w:t>
      </w:r>
      <w:r w:rsidRPr="001B06C2">
        <w:rPr>
          <w:color w:val="0D0D0D" w:themeColor="text1" w:themeTint="F2"/>
          <w:sz w:val="28"/>
          <w:szCs w:val="28"/>
        </w:rPr>
        <w:t xml:space="preserve"> </w:t>
      </w:r>
      <w:bookmarkEnd w:id="5"/>
      <w:r w:rsidRPr="001B06C2">
        <w:rPr>
          <w:color w:val="0D0D0D" w:themeColor="text1" w:themeTint="F2"/>
          <w:sz w:val="28"/>
          <w:szCs w:val="28"/>
        </w:rPr>
        <w:t>.</w:t>
      </w:r>
      <w:r w:rsidRPr="001B06C2">
        <w:rPr>
          <w:b/>
          <w:color w:val="0D0D0D" w:themeColor="text1" w:themeTint="F2"/>
          <w:sz w:val="28"/>
          <w:szCs w:val="28"/>
          <w:lang w:val="en-US"/>
        </w:rPr>
        <w:t>C</w:t>
      </w:r>
      <w:r w:rsidRPr="001B06C2">
        <w:rPr>
          <w:b/>
          <w:bCs/>
          <w:color w:val="0D0D0D" w:themeColor="text1" w:themeTint="F2"/>
          <w:sz w:val="28"/>
          <w:szCs w:val="28"/>
        </w:rPr>
        <w:t>роки и этапы реализации Программы</w:t>
      </w:r>
    </w:p>
    <w:p w14:paraId="25FBD880" w14:textId="77777777" w:rsidR="001B06C2" w:rsidRPr="001B06C2" w:rsidRDefault="001B06C2" w:rsidP="001B06C2">
      <w:pPr>
        <w:tabs>
          <w:tab w:val="left" w:pos="284"/>
          <w:tab w:val="left" w:pos="1276"/>
        </w:tabs>
        <w:ind w:firstLine="426"/>
        <w:rPr>
          <w:b/>
          <w:bCs/>
          <w:color w:val="0D0D0D" w:themeColor="text1" w:themeTint="F2"/>
          <w:sz w:val="28"/>
          <w:szCs w:val="28"/>
        </w:rPr>
      </w:pPr>
    </w:p>
    <w:p w14:paraId="49AD8030" w14:textId="31E6E37B" w:rsidR="001B06C2" w:rsidRPr="001B06C2" w:rsidRDefault="001B06C2" w:rsidP="001B06C2">
      <w:pPr>
        <w:tabs>
          <w:tab w:val="left" w:pos="284"/>
          <w:tab w:val="left" w:pos="1276"/>
        </w:tabs>
        <w:ind w:firstLine="426"/>
        <w:jc w:val="both"/>
        <w:rPr>
          <w:color w:val="0D0D0D" w:themeColor="text1" w:themeTint="F2"/>
          <w:sz w:val="28"/>
          <w:szCs w:val="28"/>
        </w:rPr>
      </w:pPr>
      <w:r w:rsidRPr="001B06C2">
        <w:rPr>
          <w:color w:val="0D0D0D" w:themeColor="text1" w:themeTint="F2"/>
          <w:sz w:val="28"/>
          <w:szCs w:val="28"/>
        </w:rPr>
        <w:t>Реализация мероприятий Программы предусмотрена в период с 20</w:t>
      </w:r>
      <w:r w:rsidR="005314C1">
        <w:rPr>
          <w:color w:val="0D0D0D" w:themeColor="text1" w:themeTint="F2"/>
          <w:sz w:val="28"/>
          <w:szCs w:val="28"/>
        </w:rPr>
        <w:t>24</w:t>
      </w:r>
      <w:r w:rsidRPr="001B06C2">
        <w:rPr>
          <w:color w:val="0D0D0D" w:themeColor="text1" w:themeTint="F2"/>
          <w:sz w:val="28"/>
          <w:szCs w:val="28"/>
        </w:rPr>
        <w:t xml:space="preserve"> по 202</w:t>
      </w:r>
      <w:r w:rsidR="005314C1">
        <w:rPr>
          <w:color w:val="0D0D0D" w:themeColor="text1" w:themeTint="F2"/>
          <w:sz w:val="28"/>
          <w:szCs w:val="28"/>
        </w:rPr>
        <w:t>6</w:t>
      </w:r>
      <w:r w:rsidRPr="001B06C2">
        <w:rPr>
          <w:color w:val="0D0D0D" w:themeColor="text1" w:themeTint="F2"/>
          <w:sz w:val="28"/>
          <w:szCs w:val="28"/>
        </w:rPr>
        <w:t xml:space="preserve"> год. Этапы не предусмотрены.</w:t>
      </w:r>
    </w:p>
    <w:p w14:paraId="201B9B8A" w14:textId="77777777" w:rsidR="001B06C2" w:rsidRPr="001B06C2" w:rsidRDefault="001B06C2" w:rsidP="001B06C2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color w:val="0D0D0D" w:themeColor="text1" w:themeTint="F2"/>
          <w:sz w:val="28"/>
          <w:szCs w:val="28"/>
        </w:rPr>
      </w:pPr>
    </w:p>
    <w:p w14:paraId="5E2AB866" w14:textId="77777777" w:rsidR="001B06C2" w:rsidRPr="001B06C2" w:rsidRDefault="001B06C2" w:rsidP="001B06C2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center"/>
        <w:outlineLvl w:val="1"/>
        <w:rPr>
          <w:b/>
          <w:color w:val="0D0D0D" w:themeColor="text1" w:themeTint="F2"/>
          <w:sz w:val="28"/>
          <w:szCs w:val="28"/>
        </w:rPr>
      </w:pPr>
      <w:r w:rsidRPr="001B06C2">
        <w:rPr>
          <w:b/>
          <w:color w:val="0D0D0D" w:themeColor="text1" w:themeTint="F2"/>
          <w:sz w:val="28"/>
          <w:szCs w:val="28"/>
          <w:lang w:val="en-US"/>
        </w:rPr>
        <w:t>IV</w:t>
      </w:r>
      <w:r w:rsidRPr="001B06C2">
        <w:rPr>
          <w:b/>
          <w:color w:val="0D0D0D" w:themeColor="text1" w:themeTint="F2"/>
          <w:sz w:val="28"/>
          <w:szCs w:val="28"/>
        </w:rPr>
        <w:t>. Основные цели и задачи, сроки реализации, целевые индикаторы</w:t>
      </w:r>
    </w:p>
    <w:p w14:paraId="27F114E5" w14:textId="77777777" w:rsidR="001B06C2" w:rsidRPr="001B06C2" w:rsidRDefault="001B06C2" w:rsidP="001B06C2">
      <w:pPr>
        <w:tabs>
          <w:tab w:val="left" w:pos="284"/>
          <w:tab w:val="left" w:pos="1276"/>
        </w:tabs>
        <w:ind w:firstLine="426"/>
        <w:jc w:val="both"/>
        <w:rPr>
          <w:color w:val="0D0D0D" w:themeColor="text1" w:themeTint="F2"/>
          <w:sz w:val="28"/>
          <w:szCs w:val="28"/>
        </w:rPr>
      </w:pPr>
    </w:p>
    <w:p w14:paraId="66BB67FC" w14:textId="5648E616" w:rsidR="001B06C2" w:rsidRPr="001B06C2" w:rsidRDefault="001B06C2" w:rsidP="001B06C2">
      <w:pPr>
        <w:tabs>
          <w:tab w:val="left" w:pos="284"/>
          <w:tab w:val="left" w:pos="1276"/>
        </w:tabs>
        <w:ind w:firstLine="426"/>
        <w:jc w:val="both"/>
        <w:rPr>
          <w:color w:val="0D0D0D" w:themeColor="text1" w:themeTint="F2"/>
          <w:sz w:val="28"/>
          <w:szCs w:val="28"/>
        </w:rPr>
      </w:pPr>
      <w:r w:rsidRPr="001B06C2">
        <w:rPr>
          <w:color w:val="0D0D0D" w:themeColor="text1" w:themeTint="F2"/>
          <w:sz w:val="28"/>
          <w:szCs w:val="28"/>
        </w:rPr>
        <w:t>Достижение основной цели Программы «</w:t>
      </w:r>
      <w:r w:rsidR="00B2437A" w:rsidRPr="00B2437A">
        <w:rPr>
          <w:color w:val="0D0D0D" w:themeColor="text1" w:themeTint="F2"/>
          <w:sz w:val="28"/>
          <w:szCs w:val="28"/>
        </w:rPr>
        <w:t>Энергосбережение и повышение энергетической эффективности</w:t>
      </w:r>
      <w:r w:rsidRPr="001B06C2">
        <w:rPr>
          <w:color w:val="0D0D0D" w:themeColor="text1" w:themeTint="F2"/>
          <w:sz w:val="28"/>
          <w:szCs w:val="28"/>
        </w:rPr>
        <w:t xml:space="preserve">» приведет к снижению расходов бюджета на энергоснабжение муниципальных объектов за счет рационального использования всех энергетических ресурсов и повышение эффективности их использования (приложение № 1). </w:t>
      </w:r>
    </w:p>
    <w:p w14:paraId="3E9123BC" w14:textId="77777777" w:rsidR="001B06C2" w:rsidRPr="001B06C2" w:rsidRDefault="001B06C2" w:rsidP="001B06C2">
      <w:pPr>
        <w:tabs>
          <w:tab w:val="left" w:pos="284"/>
          <w:tab w:val="left" w:pos="1276"/>
        </w:tabs>
        <w:ind w:firstLine="426"/>
        <w:jc w:val="both"/>
        <w:rPr>
          <w:color w:val="0D0D0D" w:themeColor="text1" w:themeTint="F2"/>
          <w:sz w:val="28"/>
          <w:szCs w:val="28"/>
        </w:rPr>
      </w:pPr>
      <w:r w:rsidRPr="001B06C2">
        <w:rPr>
          <w:color w:val="0D0D0D" w:themeColor="text1" w:themeTint="F2"/>
          <w:sz w:val="28"/>
          <w:szCs w:val="28"/>
        </w:rPr>
        <w:t>Основными направлениями Программы являются:</w:t>
      </w:r>
    </w:p>
    <w:p w14:paraId="6114C06E" w14:textId="77777777" w:rsidR="001B06C2" w:rsidRPr="001B06C2" w:rsidRDefault="001B06C2" w:rsidP="001B06C2">
      <w:pPr>
        <w:numPr>
          <w:ilvl w:val="0"/>
          <w:numId w:val="5"/>
        </w:numPr>
        <w:tabs>
          <w:tab w:val="left" w:pos="284"/>
          <w:tab w:val="left" w:pos="1276"/>
        </w:tabs>
        <w:ind w:left="0" w:firstLine="426"/>
        <w:jc w:val="both"/>
        <w:rPr>
          <w:color w:val="0D0D0D" w:themeColor="text1" w:themeTint="F2"/>
          <w:sz w:val="28"/>
          <w:szCs w:val="28"/>
        </w:rPr>
      </w:pPr>
      <w:r w:rsidRPr="001B06C2">
        <w:rPr>
          <w:color w:val="0D0D0D" w:themeColor="text1" w:themeTint="F2"/>
          <w:sz w:val="28"/>
          <w:szCs w:val="28"/>
        </w:rPr>
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</w:r>
    </w:p>
    <w:p w14:paraId="742733B2" w14:textId="77777777" w:rsidR="001B06C2" w:rsidRPr="001B06C2" w:rsidRDefault="001B06C2" w:rsidP="001B06C2">
      <w:pPr>
        <w:numPr>
          <w:ilvl w:val="0"/>
          <w:numId w:val="5"/>
        </w:numPr>
        <w:tabs>
          <w:tab w:val="left" w:pos="284"/>
          <w:tab w:val="left" w:pos="426"/>
          <w:tab w:val="left" w:pos="1276"/>
        </w:tabs>
        <w:ind w:left="0" w:firstLine="426"/>
        <w:jc w:val="both"/>
        <w:rPr>
          <w:color w:val="0D0D0D" w:themeColor="text1" w:themeTint="F2"/>
          <w:sz w:val="28"/>
          <w:szCs w:val="28"/>
        </w:rPr>
      </w:pPr>
      <w:r w:rsidRPr="001B06C2">
        <w:rPr>
          <w:color w:val="0D0D0D" w:themeColor="text1" w:themeTint="F2"/>
          <w:sz w:val="28"/>
          <w:szCs w:val="28"/>
        </w:rPr>
        <w:t>снижение удельных величин потребления топливно-энергетических ресурсов и воды в жилищно-коммунальном и бюджетном секторе муниципального хозяйства при повышении уровня комфортности потребителей;</w:t>
      </w:r>
    </w:p>
    <w:p w14:paraId="1EF7178C" w14:textId="77777777" w:rsidR="001B06C2" w:rsidRPr="001B06C2" w:rsidRDefault="001B06C2" w:rsidP="001B06C2">
      <w:pPr>
        <w:numPr>
          <w:ilvl w:val="0"/>
          <w:numId w:val="5"/>
        </w:numPr>
        <w:tabs>
          <w:tab w:val="left" w:pos="284"/>
          <w:tab w:val="left" w:pos="1276"/>
        </w:tabs>
        <w:ind w:left="0" w:firstLine="426"/>
        <w:jc w:val="both"/>
        <w:rPr>
          <w:color w:val="0D0D0D" w:themeColor="text1" w:themeTint="F2"/>
          <w:sz w:val="28"/>
          <w:szCs w:val="28"/>
        </w:rPr>
      </w:pPr>
      <w:r w:rsidRPr="001B06C2">
        <w:rPr>
          <w:color w:val="0D0D0D" w:themeColor="text1" w:themeTint="F2"/>
          <w:sz w:val="28"/>
          <w:szCs w:val="28"/>
        </w:rPr>
        <w:t>снижение платежей потребителей топливно-энергетических ресурсов и воды за счет повышения эффективности использования ресурсов;</w:t>
      </w:r>
    </w:p>
    <w:p w14:paraId="084F0E49" w14:textId="77777777" w:rsidR="001B06C2" w:rsidRPr="001B06C2" w:rsidRDefault="001B06C2" w:rsidP="001B06C2">
      <w:pPr>
        <w:numPr>
          <w:ilvl w:val="0"/>
          <w:numId w:val="5"/>
        </w:numPr>
        <w:tabs>
          <w:tab w:val="left" w:pos="284"/>
          <w:tab w:val="left" w:pos="1276"/>
        </w:tabs>
        <w:ind w:left="0" w:firstLine="426"/>
        <w:jc w:val="both"/>
        <w:rPr>
          <w:color w:val="0D0D0D" w:themeColor="text1" w:themeTint="F2"/>
          <w:sz w:val="28"/>
          <w:szCs w:val="28"/>
        </w:rPr>
      </w:pPr>
      <w:r w:rsidRPr="001B06C2">
        <w:rPr>
          <w:color w:val="0D0D0D" w:themeColor="text1" w:themeTint="F2"/>
          <w:sz w:val="28"/>
          <w:szCs w:val="28"/>
        </w:rPr>
        <w:t xml:space="preserve"> снижение финансовой нагрузки на бюджет муниципального образования за счет сокращения платежей за топливно-энергетические ресурсы, воду;</w:t>
      </w:r>
    </w:p>
    <w:p w14:paraId="5BE3B161" w14:textId="77777777" w:rsidR="001B06C2" w:rsidRPr="001B06C2" w:rsidRDefault="001B06C2" w:rsidP="001B06C2">
      <w:pPr>
        <w:numPr>
          <w:ilvl w:val="0"/>
          <w:numId w:val="5"/>
        </w:numPr>
        <w:tabs>
          <w:tab w:val="left" w:pos="284"/>
          <w:tab w:val="left" w:pos="1276"/>
        </w:tabs>
        <w:ind w:left="0" w:firstLine="426"/>
        <w:jc w:val="both"/>
        <w:rPr>
          <w:color w:val="0D0D0D" w:themeColor="text1" w:themeTint="F2"/>
          <w:sz w:val="28"/>
          <w:szCs w:val="28"/>
        </w:rPr>
      </w:pPr>
      <w:r w:rsidRPr="001B06C2">
        <w:rPr>
          <w:color w:val="0D0D0D" w:themeColor="text1" w:themeTint="F2"/>
          <w:sz w:val="28"/>
          <w:szCs w:val="28"/>
        </w:rPr>
        <w:t>улучшение экологической обстановки на территории муниципального образования за счет снижения выбросов загрязняющих веществ, образующихся при сжигании топлива, и уменьшения сброса сточных вод.</w:t>
      </w:r>
    </w:p>
    <w:p w14:paraId="79C4FA05" w14:textId="77777777" w:rsidR="005314C1" w:rsidRDefault="001B06C2" w:rsidP="005314C1">
      <w:pPr>
        <w:tabs>
          <w:tab w:val="left" w:pos="284"/>
          <w:tab w:val="left" w:pos="1276"/>
        </w:tabs>
        <w:ind w:firstLine="709"/>
        <w:jc w:val="both"/>
        <w:rPr>
          <w:color w:val="0D0D0D" w:themeColor="text1" w:themeTint="F2"/>
          <w:sz w:val="28"/>
          <w:szCs w:val="28"/>
        </w:rPr>
      </w:pPr>
      <w:r w:rsidRPr="001B06C2">
        <w:rPr>
          <w:color w:val="0D0D0D" w:themeColor="text1" w:themeTint="F2"/>
          <w:sz w:val="28"/>
          <w:szCs w:val="28"/>
        </w:rPr>
        <w:t xml:space="preserve">В ходе реализации Программы необходимо решение следующих вопросов: </w:t>
      </w:r>
    </w:p>
    <w:p w14:paraId="4918AC2E" w14:textId="10D941FB" w:rsidR="001B06C2" w:rsidRPr="001B06C2" w:rsidRDefault="001B06C2" w:rsidP="005314C1">
      <w:pPr>
        <w:tabs>
          <w:tab w:val="left" w:pos="284"/>
          <w:tab w:val="left" w:pos="1276"/>
        </w:tabs>
        <w:ind w:firstLine="709"/>
        <w:jc w:val="both"/>
        <w:rPr>
          <w:color w:val="0D0D0D" w:themeColor="text1" w:themeTint="F2"/>
          <w:sz w:val="28"/>
          <w:szCs w:val="28"/>
        </w:rPr>
      </w:pPr>
      <w:r w:rsidRPr="001B06C2">
        <w:rPr>
          <w:color w:val="0D0D0D" w:themeColor="text1" w:themeTint="F2"/>
          <w:sz w:val="28"/>
          <w:szCs w:val="28"/>
        </w:rPr>
        <w:t xml:space="preserve"> - реализация организационных мероприятий по энергосбережению и повышению энергетической эффективности;</w:t>
      </w:r>
    </w:p>
    <w:p w14:paraId="529247A9" w14:textId="06622B9A" w:rsidR="001B06C2" w:rsidRPr="001B06C2" w:rsidRDefault="001B06C2" w:rsidP="005314C1">
      <w:pPr>
        <w:tabs>
          <w:tab w:val="left" w:pos="284"/>
          <w:tab w:val="left" w:pos="1276"/>
        </w:tabs>
        <w:ind w:firstLine="709"/>
        <w:jc w:val="both"/>
        <w:rPr>
          <w:color w:val="0D0D0D" w:themeColor="text1" w:themeTint="F2"/>
          <w:sz w:val="28"/>
          <w:szCs w:val="28"/>
        </w:rPr>
      </w:pPr>
      <w:bookmarkStart w:id="8" w:name="_Toc230665773"/>
      <w:r w:rsidRPr="001B06C2">
        <w:rPr>
          <w:color w:val="0D0D0D" w:themeColor="text1" w:themeTint="F2"/>
          <w:sz w:val="28"/>
          <w:szCs w:val="28"/>
        </w:rPr>
        <w:t>- сокращение расходов потребления энергоресурсов на муниципальных объектах;</w:t>
      </w:r>
    </w:p>
    <w:p w14:paraId="50D40E43" w14:textId="77777777" w:rsidR="001B06C2" w:rsidRPr="001B06C2" w:rsidRDefault="001B06C2" w:rsidP="005314C1">
      <w:pPr>
        <w:tabs>
          <w:tab w:val="left" w:pos="284"/>
          <w:tab w:val="left" w:pos="1276"/>
        </w:tabs>
        <w:ind w:firstLine="709"/>
        <w:jc w:val="both"/>
        <w:rPr>
          <w:color w:val="0D0D0D" w:themeColor="text1" w:themeTint="F2"/>
          <w:sz w:val="28"/>
          <w:szCs w:val="28"/>
        </w:rPr>
      </w:pPr>
      <w:r w:rsidRPr="001B06C2">
        <w:rPr>
          <w:color w:val="0D0D0D" w:themeColor="text1" w:themeTint="F2"/>
          <w:sz w:val="28"/>
          <w:szCs w:val="28"/>
        </w:rPr>
        <w:t>- совершенствование системы учёта потребляемых энергетических ресурсов муниципальными объектами;</w:t>
      </w:r>
    </w:p>
    <w:p w14:paraId="72340172" w14:textId="77777777" w:rsidR="001B06C2" w:rsidRPr="001B06C2" w:rsidRDefault="001B06C2" w:rsidP="005314C1">
      <w:pPr>
        <w:tabs>
          <w:tab w:val="left" w:pos="284"/>
          <w:tab w:val="left" w:pos="1276"/>
        </w:tabs>
        <w:ind w:firstLine="709"/>
        <w:jc w:val="both"/>
        <w:rPr>
          <w:color w:val="0D0D0D" w:themeColor="text1" w:themeTint="F2"/>
          <w:sz w:val="28"/>
          <w:szCs w:val="28"/>
        </w:rPr>
      </w:pPr>
      <w:r w:rsidRPr="001B06C2">
        <w:rPr>
          <w:color w:val="0D0D0D" w:themeColor="text1" w:themeTint="F2"/>
          <w:sz w:val="28"/>
          <w:szCs w:val="28"/>
        </w:rPr>
        <w:t>- внедрение энергоэффективных устройств (оборудования и технологий) на муниципальных объектах;</w:t>
      </w:r>
    </w:p>
    <w:p w14:paraId="50285BD6" w14:textId="77777777" w:rsidR="001B06C2" w:rsidRPr="001B06C2" w:rsidRDefault="001B06C2" w:rsidP="005314C1">
      <w:pPr>
        <w:tabs>
          <w:tab w:val="left" w:pos="284"/>
          <w:tab w:val="left" w:pos="1276"/>
        </w:tabs>
        <w:ind w:firstLine="709"/>
        <w:jc w:val="both"/>
        <w:rPr>
          <w:color w:val="0D0D0D" w:themeColor="text1" w:themeTint="F2"/>
          <w:sz w:val="28"/>
          <w:szCs w:val="28"/>
        </w:rPr>
      </w:pPr>
      <w:r w:rsidRPr="001B06C2">
        <w:rPr>
          <w:color w:val="0D0D0D" w:themeColor="text1" w:themeTint="F2"/>
          <w:sz w:val="28"/>
          <w:szCs w:val="28"/>
        </w:rPr>
        <w:t>- повышение уровня компетентности работников муниципальных сотрудников в вопросах эффективного использования энергетических ресурсов.</w:t>
      </w:r>
    </w:p>
    <w:bookmarkEnd w:id="8"/>
    <w:p w14:paraId="37581076" w14:textId="7F2F7939" w:rsidR="001B06C2" w:rsidRPr="001B06C2" w:rsidRDefault="001B06C2" w:rsidP="001B06C2">
      <w:pPr>
        <w:tabs>
          <w:tab w:val="left" w:pos="284"/>
          <w:tab w:val="left" w:pos="851"/>
          <w:tab w:val="left" w:pos="1276"/>
        </w:tabs>
        <w:ind w:firstLine="426"/>
        <w:jc w:val="both"/>
        <w:rPr>
          <w:color w:val="0D0D0D" w:themeColor="text1" w:themeTint="F2"/>
          <w:sz w:val="28"/>
          <w:szCs w:val="28"/>
        </w:rPr>
      </w:pPr>
      <w:r w:rsidRPr="001B06C2">
        <w:rPr>
          <w:color w:val="0D0D0D" w:themeColor="text1" w:themeTint="F2"/>
          <w:sz w:val="28"/>
          <w:szCs w:val="28"/>
        </w:rPr>
        <w:lastRenderedPageBreak/>
        <w:t>Реализация мероприятий Программы предусмотрена в период с 20</w:t>
      </w:r>
      <w:r w:rsidR="005314C1">
        <w:rPr>
          <w:color w:val="0D0D0D" w:themeColor="text1" w:themeTint="F2"/>
          <w:sz w:val="28"/>
          <w:szCs w:val="28"/>
        </w:rPr>
        <w:t xml:space="preserve">24 </w:t>
      </w:r>
      <w:r w:rsidRPr="001B06C2">
        <w:rPr>
          <w:color w:val="0D0D0D" w:themeColor="text1" w:themeTint="F2"/>
          <w:sz w:val="28"/>
          <w:szCs w:val="28"/>
        </w:rPr>
        <w:t>по 202</w:t>
      </w:r>
      <w:r w:rsidR="005314C1">
        <w:rPr>
          <w:color w:val="0D0D0D" w:themeColor="text1" w:themeTint="F2"/>
          <w:sz w:val="28"/>
          <w:szCs w:val="28"/>
        </w:rPr>
        <w:t xml:space="preserve">6 </w:t>
      </w:r>
      <w:r w:rsidRPr="001B06C2">
        <w:rPr>
          <w:color w:val="0D0D0D" w:themeColor="text1" w:themeTint="F2"/>
          <w:sz w:val="28"/>
          <w:szCs w:val="28"/>
        </w:rPr>
        <w:t>год и включает в себя:</w:t>
      </w:r>
    </w:p>
    <w:p w14:paraId="487C520A" w14:textId="77777777" w:rsidR="001B06C2" w:rsidRPr="001B06C2" w:rsidRDefault="001B06C2" w:rsidP="005314C1">
      <w:pPr>
        <w:tabs>
          <w:tab w:val="left" w:pos="284"/>
          <w:tab w:val="left" w:pos="1276"/>
        </w:tabs>
        <w:ind w:firstLine="709"/>
        <w:jc w:val="both"/>
        <w:rPr>
          <w:color w:val="0D0D0D" w:themeColor="text1" w:themeTint="F2"/>
          <w:sz w:val="28"/>
          <w:szCs w:val="28"/>
        </w:rPr>
      </w:pPr>
      <w:r w:rsidRPr="001B06C2">
        <w:rPr>
          <w:color w:val="0D0D0D" w:themeColor="text1" w:themeTint="F2"/>
          <w:sz w:val="28"/>
          <w:szCs w:val="28"/>
        </w:rPr>
        <w:t xml:space="preserve">- организацию постоянного </w:t>
      </w:r>
      <w:proofErr w:type="spellStart"/>
      <w:r w:rsidRPr="001B06C2">
        <w:rPr>
          <w:color w:val="0D0D0D" w:themeColor="text1" w:themeTint="F2"/>
          <w:sz w:val="28"/>
          <w:szCs w:val="28"/>
        </w:rPr>
        <w:t>энергомониторинга</w:t>
      </w:r>
      <w:proofErr w:type="spellEnd"/>
      <w:r w:rsidRPr="001B06C2">
        <w:rPr>
          <w:color w:val="0D0D0D" w:themeColor="text1" w:themeTint="F2"/>
          <w:sz w:val="28"/>
          <w:szCs w:val="28"/>
        </w:rPr>
        <w:t xml:space="preserve"> муниципальных объектов;</w:t>
      </w:r>
    </w:p>
    <w:p w14:paraId="646414EF" w14:textId="77777777" w:rsidR="001B06C2" w:rsidRPr="001B06C2" w:rsidRDefault="001B06C2" w:rsidP="005314C1">
      <w:pPr>
        <w:tabs>
          <w:tab w:val="left" w:pos="284"/>
          <w:tab w:val="left" w:pos="1276"/>
        </w:tabs>
        <w:ind w:firstLine="709"/>
        <w:jc w:val="both"/>
        <w:rPr>
          <w:color w:val="0D0D0D" w:themeColor="text1" w:themeTint="F2"/>
          <w:sz w:val="28"/>
          <w:szCs w:val="28"/>
        </w:rPr>
      </w:pPr>
      <w:r w:rsidRPr="001B06C2">
        <w:rPr>
          <w:color w:val="0D0D0D" w:themeColor="text1" w:themeTint="F2"/>
          <w:sz w:val="28"/>
          <w:szCs w:val="28"/>
        </w:rPr>
        <w:t>- дальнейшее проведение энергоаудита муниципальных объектов;</w:t>
      </w:r>
    </w:p>
    <w:p w14:paraId="6E8403B7" w14:textId="77777777" w:rsidR="001B06C2" w:rsidRPr="001B06C2" w:rsidRDefault="001B06C2" w:rsidP="005314C1">
      <w:pPr>
        <w:tabs>
          <w:tab w:val="left" w:pos="284"/>
          <w:tab w:val="left" w:pos="1276"/>
        </w:tabs>
        <w:ind w:firstLine="709"/>
        <w:jc w:val="both"/>
        <w:rPr>
          <w:color w:val="0D0D0D" w:themeColor="text1" w:themeTint="F2"/>
          <w:sz w:val="28"/>
          <w:szCs w:val="28"/>
        </w:rPr>
      </w:pPr>
      <w:r w:rsidRPr="001B06C2">
        <w:rPr>
          <w:color w:val="0D0D0D" w:themeColor="text1" w:themeTint="F2"/>
          <w:sz w:val="28"/>
          <w:szCs w:val="28"/>
        </w:rPr>
        <w:t xml:space="preserve">- увеличение объемов капитального ремонта и модернизации муниципальных объектов; </w:t>
      </w:r>
    </w:p>
    <w:p w14:paraId="598F7D16" w14:textId="77777777" w:rsidR="001B06C2" w:rsidRPr="001B06C2" w:rsidRDefault="001B06C2" w:rsidP="005314C1">
      <w:pPr>
        <w:tabs>
          <w:tab w:val="left" w:pos="284"/>
          <w:tab w:val="left" w:pos="1276"/>
        </w:tabs>
        <w:ind w:firstLine="709"/>
        <w:jc w:val="both"/>
        <w:rPr>
          <w:color w:val="0D0D0D" w:themeColor="text1" w:themeTint="F2"/>
          <w:sz w:val="28"/>
          <w:szCs w:val="28"/>
        </w:rPr>
      </w:pPr>
      <w:r w:rsidRPr="001B06C2">
        <w:rPr>
          <w:color w:val="0D0D0D" w:themeColor="text1" w:themeTint="F2"/>
          <w:sz w:val="28"/>
          <w:szCs w:val="28"/>
        </w:rPr>
        <w:t xml:space="preserve">- проведение конкурсов на право заключения договоров, направленных на рациональное использование энергоресурсов;  </w:t>
      </w:r>
    </w:p>
    <w:p w14:paraId="70BEADB3" w14:textId="77777777" w:rsidR="001B06C2" w:rsidRPr="001B06C2" w:rsidRDefault="001B06C2" w:rsidP="005314C1">
      <w:pPr>
        <w:tabs>
          <w:tab w:val="left" w:pos="284"/>
          <w:tab w:val="left" w:pos="1276"/>
        </w:tabs>
        <w:ind w:firstLine="709"/>
        <w:jc w:val="both"/>
        <w:rPr>
          <w:color w:val="0D0D0D" w:themeColor="text1" w:themeTint="F2"/>
          <w:sz w:val="28"/>
          <w:szCs w:val="28"/>
        </w:rPr>
      </w:pPr>
      <w:r w:rsidRPr="001B06C2">
        <w:rPr>
          <w:color w:val="0D0D0D" w:themeColor="text1" w:themeTint="F2"/>
          <w:sz w:val="28"/>
          <w:szCs w:val="28"/>
        </w:rPr>
        <w:t>- перевод муниципальных систем освещения на энергосберегающие лампы освещения и сенсорные приборы включения.</w:t>
      </w:r>
    </w:p>
    <w:p w14:paraId="5E1A9DC4" w14:textId="77777777" w:rsidR="001B06C2" w:rsidRPr="001B06C2" w:rsidRDefault="001B06C2" w:rsidP="005314C1">
      <w:pPr>
        <w:tabs>
          <w:tab w:val="left" w:pos="284"/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color w:val="0D0D0D" w:themeColor="text1" w:themeTint="F2"/>
          <w:sz w:val="28"/>
          <w:szCs w:val="28"/>
        </w:rPr>
      </w:pPr>
      <w:r w:rsidRPr="001B06C2">
        <w:rPr>
          <w:color w:val="0D0D0D" w:themeColor="text1" w:themeTint="F2"/>
          <w:sz w:val="28"/>
          <w:szCs w:val="28"/>
        </w:rPr>
        <w:t>При реализации мероприятий по энергосбережению и повышению энергетической эффективности планируется достигнуть следующие конкретные результаты:</w:t>
      </w:r>
    </w:p>
    <w:p w14:paraId="3E235E37" w14:textId="5B4A8E72" w:rsidR="001B06C2" w:rsidRPr="001B06C2" w:rsidRDefault="001B06C2" w:rsidP="005314C1">
      <w:pPr>
        <w:tabs>
          <w:tab w:val="left" w:pos="284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1B06C2">
        <w:rPr>
          <w:color w:val="0D0D0D" w:themeColor="text1" w:themeTint="F2"/>
          <w:sz w:val="28"/>
          <w:szCs w:val="28"/>
        </w:rPr>
        <w:t>- снижение удельных показателей потребления энергоресурсов и средств бюджета по каждому муниципальному объекту, вошедшему в Программу,;</w:t>
      </w:r>
    </w:p>
    <w:p w14:paraId="6DE2410A" w14:textId="77777777" w:rsidR="001B06C2" w:rsidRPr="001B06C2" w:rsidRDefault="001B06C2" w:rsidP="005314C1">
      <w:pPr>
        <w:tabs>
          <w:tab w:val="left" w:pos="284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1B06C2">
        <w:rPr>
          <w:color w:val="0D0D0D" w:themeColor="text1" w:themeTint="F2"/>
          <w:sz w:val="28"/>
          <w:szCs w:val="28"/>
        </w:rPr>
        <w:t>- сокращение бюджетных расходов на тепло- и энергоснабжение муниципальных объектов;</w:t>
      </w:r>
    </w:p>
    <w:p w14:paraId="1BE60D67" w14:textId="77777777" w:rsidR="001B06C2" w:rsidRPr="001B06C2" w:rsidRDefault="001B06C2" w:rsidP="005314C1">
      <w:pPr>
        <w:tabs>
          <w:tab w:val="left" w:pos="284"/>
          <w:tab w:val="left" w:pos="1276"/>
        </w:tabs>
        <w:autoSpaceDE w:val="0"/>
        <w:autoSpaceDN w:val="0"/>
        <w:adjustRightInd w:val="0"/>
        <w:ind w:firstLine="709"/>
        <w:rPr>
          <w:color w:val="0D0D0D" w:themeColor="text1" w:themeTint="F2"/>
          <w:sz w:val="28"/>
          <w:szCs w:val="28"/>
        </w:rPr>
      </w:pPr>
      <w:r w:rsidRPr="001B06C2">
        <w:rPr>
          <w:color w:val="0D0D0D" w:themeColor="text1" w:themeTint="F2"/>
          <w:sz w:val="28"/>
          <w:szCs w:val="28"/>
        </w:rPr>
        <w:t>- повышение заинтересованности в энергосбережении;</w:t>
      </w:r>
    </w:p>
    <w:p w14:paraId="639CEA21" w14:textId="77777777" w:rsidR="001B06C2" w:rsidRPr="001B06C2" w:rsidRDefault="001B06C2" w:rsidP="005314C1">
      <w:pPr>
        <w:tabs>
          <w:tab w:val="left" w:pos="284"/>
          <w:tab w:val="left" w:pos="1276"/>
        </w:tabs>
        <w:autoSpaceDE w:val="0"/>
        <w:autoSpaceDN w:val="0"/>
        <w:adjustRightInd w:val="0"/>
        <w:ind w:firstLine="709"/>
        <w:rPr>
          <w:color w:val="0D0D0D" w:themeColor="text1" w:themeTint="F2"/>
          <w:sz w:val="28"/>
          <w:szCs w:val="28"/>
        </w:rPr>
      </w:pPr>
      <w:r w:rsidRPr="001B06C2">
        <w:rPr>
          <w:color w:val="0D0D0D" w:themeColor="text1" w:themeTint="F2"/>
          <w:sz w:val="28"/>
          <w:szCs w:val="28"/>
        </w:rPr>
        <w:t>- экономия потребления воды на муниципальных объектах.</w:t>
      </w:r>
    </w:p>
    <w:p w14:paraId="15CED94B" w14:textId="77777777" w:rsidR="001B06C2" w:rsidRPr="001B06C2" w:rsidRDefault="001B06C2" w:rsidP="001B06C2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color w:val="0D0D0D" w:themeColor="text1" w:themeTint="F2"/>
          <w:sz w:val="28"/>
          <w:szCs w:val="28"/>
        </w:rPr>
      </w:pPr>
      <w:bookmarkStart w:id="9" w:name="_Toc231197050"/>
      <w:r w:rsidRPr="001B06C2">
        <w:rPr>
          <w:color w:val="0D0D0D" w:themeColor="text1" w:themeTint="F2"/>
          <w:sz w:val="28"/>
          <w:szCs w:val="28"/>
        </w:rPr>
        <w:t>Экономия электроэнергии (тепловой энергии, воды) планируется в виде разницы между прогнозируемым потреблением без реализации энергосберегающих мероприятий и потреблением электроэнергии (тепловой энергии, холодной воды, электрической энергии, горячей воды) с учетом реализации энергосберегающих мероприятий.</w:t>
      </w:r>
    </w:p>
    <w:bookmarkEnd w:id="9"/>
    <w:p w14:paraId="3B72DBE7" w14:textId="77777777" w:rsidR="001B06C2" w:rsidRPr="001B06C2" w:rsidRDefault="001B06C2" w:rsidP="001B06C2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center"/>
        <w:outlineLvl w:val="0"/>
        <w:rPr>
          <w:b/>
          <w:bCs/>
          <w:color w:val="0D0D0D" w:themeColor="text1" w:themeTint="F2"/>
          <w:sz w:val="28"/>
          <w:szCs w:val="28"/>
        </w:rPr>
      </w:pPr>
    </w:p>
    <w:p w14:paraId="406AF599" w14:textId="77777777" w:rsidR="001B06C2" w:rsidRPr="001B06C2" w:rsidRDefault="001B06C2" w:rsidP="001B06C2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center"/>
        <w:outlineLvl w:val="0"/>
        <w:rPr>
          <w:b/>
          <w:bCs/>
          <w:color w:val="0D0D0D" w:themeColor="text1" w:themeTint="F2"/>
          <w:sz w:val="28"/>
          <w:szCs w:val="28"/>
        </w:rPr>
      </w:pPr>
      <w:r w:rsidRPr="001B06C2">
        <w:rPr>
          <w:b/>
          <w:bCs/>
          <w:color w:val="0D0D0D" w:themeColor="text1" w:themeTint="F2"/>
          <w:sz w:val="28"/>
          <w:szCs w:val="28"/>
          <w:lang w:val="en-US"/>
        </w:rPr>
        <w:t>V</w:t>
      </w:r>
      <w:r w:rsidRPr="001B06C2">
        <w:rPr>
          <w:b/>
          <w:bCs/>
          <w:color w:val="0D0D0D" w:themeColor="text1" w:themeTint="F2"/>
          <w:sz w:val="28"/>
          <w:szCs w:val="28"/>
        </w:rPr>
        <w:t>. Финансовое обеспечение реализации Программы</w:t>
      </w:r>
    </w:p>
    <w:p w14:paraId="625CCFC3" w14:textId="77777777" w:rsidR="001B06C2" w:rsidRPr="001B06C2" w:rsidRDefault="001B06C2" w:rsidP="001B06C2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center"/>
        <w:outlineLvl w:val="0"/>
        <w:rPr>
          <w:b/>
          <w:bCs/>
          <w:color w:val="0D0D0D" w:themeColor="text1" w:themeTint="F2"/>
          <w:sz w:val="28"/>
          <w:szCs w:val="28"/>
        </w:rPr>
      </w:pPr>
    </w:p>
    <w:p w14:paraId="1D9B5C3C" w14:textId="77777777" w:rsidR="001B06C2" w:rsidRPr="001B06C2" w:rsidRDefault="001B06C2" w:rsidP="001B06C2">
      <w:pPr>
        <w:shd w:val="clear" w:color="auto" w:fill="FFFFFF"/>
        <w:tabs>
          <w:tab w:val="left" w:pos="284"/>
          <w:tab w:val="left" w:pos="1276"/>
        </w:tabs>
        <w:ind w:firstLine="426"/>
        <w:contextualSpacing/>
        <w:jc w:val="both"/>
        <w:rPr>
          <w:bCs/>
          <w:color w:val="0D0D0D" w:themeColor="text1" w:themeTint="F2"/>
          <w:spacing w:val="-1"/>
          <w:sz w:val="28"/>
          <w:szCs w:val="28"/>
        </w:rPr>
      </w:pPr>
      <w:r w:rsidRPr="001B06C2">
        <w:rPr>
          <w:bCs/>
          <w:color w:val="0D0D0D" w:themeColor="text1" w:themeTint="F2"/>
          <w:spacing w:val="-1"/>
          <w:sz w:val="28"/>
          <w:szCs w:val="28"/>
        </w:rPr>
        <w:t>Реализация мероприятий муниципальной программы осуществляется за счет средств бюджета муниципального образования. Объем финансирования мероприятий программы приведен в приложении № 2 муниципальной программы и подлежит уточнению при формировании проекта бюджета муниципального образования «Светлогорский городской округ» на очередной финансовый год и плановый период в установленном порядке.</w:t>
      </w:r>
    </w:p>
    <w:p w14:paraId="6C2E2EF4" w14:textId="77777777" w:rsidR="001B06C2" w:rsidRPr="001B06C2" w:rsidRDefault="001B06C2" w:rsidP="001B06C2">
      <w:pPr>
        <w:shd w:val="clear" w:color="auto" w:fill="FFFFFF"/>
        <w:tabs>
          <w:tab w:val="left" w:pos="284"/>
          <w:tab w:val="left" w:pos="1276"/>
        </w:tabs>
        <w:ind w:firstLine="426"/>
        <w:contextualSpacing/>
        <w:jc w:val="both"/>
        <w:rPr>
          <w:bCs/>
          <w:color w:val="0D0D0D" w:themeColor="text1" w:themeTint="F2"/>
          <w:spacing w:val="-1"/>
          <w:sz w:val="28"/>
          <w:szCs w:val="28"/>
        </w:rPr>
      </w:pPr>
    </w:p>
    <w:p w14:paraId="42CC3995" w14:textId="77777777" w:rsidR="001B06C2" w:rsidRPr="001B06C2" w:rsidRDefault="001B06C2" w:rsidP="001B06C2">
      <w:pPr>
        <w:tabs>
          <w:tab w:val="left" w:pos="284"/>
          <w:tab w:val="left" w:pos="1276"/>
        </w:tabs>
        <w:ind w:firstLine="426"/>
        <w:jc w:val="center"/>
        <w:rPr>
          <w:b/>
          <w:bCs/>
          <w:color w:val="0D0D0D" w:themeColor="text1" w:themeTint="F2"/>
          <w:sz w:val="28"/>
          <w:szCs w:val="28"/>
        </w:rPr>
      </w:pPr>
      <w:r w:rsidRPr="001B06C2">
        <w:rPr>
          <w:b/>
          <w:bCs/>
          <w:color w:val="0D0D0D" w:themeColor="text1" w:themeTint="F2"/>
          <w:sz w:val="28"/>
          <w:szCs w:val="28"/>
          <w:lang w:val="en-US"/>
        </w:rPr>
        <w:t>VI</w:t>
      </w:r>
      <w:r w:rsidRPr="001B06C2">
        <w:rPr>
          <w:b/>
          <w:bCs/>
          <w:color w:val="0D0D0D" w:themeColor="text1" w:themeTint="F2"/>
          <w:sz w:val="28"/>
          <w:szCs w:val="28"/>
        </w:rPr>
        <w:t>. Обоснование объема ресурсов, необходимого для реализации Программы</w:t>
      </w:r>
    </w:p>
    <w:p w14:paraId="2FC9D52F" w14:textId="77777777" w:rsidR="001B06C2" w:rsidRPr="001B06C2" w:rsidRDefault="001B06C2" w:rsidP="001B06C2">
      <w:pPr>
        <w:tabs>
          <w:tab w:val="left" w:pos="284"/>
          <w:tab w:val="left" w:pos="1276"/>
        </w:tabs>
        <w:ind w:firstLine="426"/>
        <w:jc w:val="center"/>
        <w:rPr>
          <w:color w:val="0D0D0D" w:themeColor="text1" w:themeTint="F2"/>
          <w:sz w:val="28"/>
          <w:szCs w:val="28"/>
        </w:rPr>
      </w:pPr>
    </w:p>
    <w:p w14:paraId="6D042D8F" w14:textId="77777777" w:rsidR="001B06C2" w:rsidRPr="001B06C2" w:rsidRDefault="001B06C2" w:rsidP="001B06C2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color w:val="0D0D0D" w:themeColor="text1" w:themeTint="F2"/>
          <w:sz w:val="28"/>
          <w:szCs w:val="28"/>
        </w:rPr>
      </w:pPr>
      <w:r w:rsidRPr="001B06C2">
        <w:rPr>
          <w:color w:val="0D0D0D" w:themeColor="text1" w:themeTint="F2"/>
          <w:sz w:val="28"/>
          <w:szCs w:val="28"/>
        </w:rPr>
        <w:t>Финансовое обеспечение мероприятий Программы осуществляется за счёт средств бюджета муниципального образования.</w:t>
      </w:r>
    </w:p>
    <w:p w14:paraId="5454BDB6" w14:textId="77777777" w:rsidR="001B06C2" w:rsidRPr="001B06C2" w:rsidRDefault="001B06C2" w:rsidP="001B06C2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color w:val="0D0D0D" w:themeColor="text1" w:themeTint="F2"/>
          <w:sz w:val="28"/>
          <w:szCs w:val="28"/>
        </w:rPr>
      </w:pPr>
      <w:r w:rsidRPr="001B06C2">
        <w:rPr>
          <w:color w:val="0D0D0D" w:themeColor="text1" w:themeTint="F2"/>
          <w:sz w:val="28"/>
          <w:szCs w:val="28"/>
        </w:rPr>
        <w:t>К реализации мероприятий могут привлекаться средства областного и федерального бюджетов в рамках финансирования областных и федеральных программ по энергосбережению и энергоэффективности и внебюджетные источники.</w:t>
      </w:r>
    </w:p>
    <w:p w14:paraId="51FEC536" w14:textId="77777777" w:rsidR="001B06C2" w:rsidRPr="001B06C2" w:rsidRDefault="001B06C2" w:rsidP="001B06C2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color w:val="0D0D0D" w:themeColor="text1" w:themeTint="F2"/>
          <w:sz w:val="28"/>
          <w:szCs w:val="28"/>
        </w:rPr>
      </w:pPr>
      <w:r w:rsidRPr="001B06C2">
        <w:rPr>
          <w:color w:val="0D0D0D" w:themeColor="text1" w:themeTint="F2"/>
          <w:sz w:val="28"/>
          <w:szCs w:val="28"/>
        </w:rPr>
        <w:lastRenderedPageBreak/>
        <w:t xml:space="preserve">Объемы финансирования Программы за счет средств бюджета носят прогнозный характер и подлежат уточнению в установленном порядке при формировании и утверждении проекта бюджета на очередной финансовый год. </w:t>
      </w:r>
    </w:p>
    <w:p w14:paraId="35E07725" w14:textId="77777777" w:rsidR="001B06C2" w:rsidRPr="001B06C2" w:rsidRDefault="001B06C2" w:rsidP="001B06C2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color w:val="0D0D0D" w:themeColor="text1" w:themeTint="F2"/>
          <w:sz w:val="28"/>
          <w:szCs w:val="28"/>
        </w:rPr>
      </w:pPr>
    </w:p>
    <w:p w14:paraId="7F4787B3" w14:textId="77777777" w:rsidR="001B06C2" w:rsidRPr="001B06C2" w:rsidRDefault="001B06C2" w:rsidP="001B06C2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center"/>
        <w:outlineLvl w:val="0"/>
        <w:rPr>
          <w:b/>
          <w:bCs/>
          <w:color w:val="0D0D0D" w:themeColor="text1" w:themeTint="F2"/>
          <w:sz w:val="28"/>
          <w:szCs w:val="28"/>
        </w:rPr>
      </w:pPr>
      <w:r w:rsidRPr="001B06C2">
        <w:rPr>
          <w:b/>
          <w:bCs/>
          <w:color w:val="0D0D0D" w:themeColor="text1" w:themeTint="F2"/>
          <w:sz w:val="28"/>
          <w:szCs w:val="28"/>
          <w:lang w:val="en-US"/>
        </w:rPr>
        <w:t>VII</w:t>
      </w:r>
      <w:r w:rsidRPr="001B06C2">
        <w:rPr>
          <w:b/>
          <w:bCs/>
          <w:color w:val="0D0D0D" w:themeColor="text1" w:themeTint="F2"/>
          <w:sz w:val="28"/>
          <w:szCs w:val="28"/>
        </w:rPr>
        <w:t>. Управление и контроль за реализацией Программы</w:t>
      </w:r>
    </w:p>
    <w:p w14:paraId="762DE63E" w14:textId="77777777" w:rsidR="001B06C2" w:rsidRPr="001B06C2" w:rsidRDefault="001B06C2" w:rsidP="001B06C2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center"/>
        <w:rPr>
          <w:color w:val="0D0D0D" w:themeColor="text1" w:themeTint="F2"/>
          <w:sz w:val="28"/>
          <w:szCs w:val="28"/>
        </w:rPr>
      </w:pPr>
    </w:p>
    <w:p w14:paraId="59E6E16B" w14:textId="77777777" w:rsidR="001B06C2" w:rsidRPr="001B06C2" w:rsidRDefault="001B06C2" w:rsidP="001B06C2">
      <w:pPr>
        <w:widowControl w:val="0"/>
        <w:tabs>
          <w:tab w:val="left" w:pos="284"/>
          <w:tab w:val="left" w:pos="567"/>
          <w:tab w:val="left" w:pos="1276"/>
        </w:tabs>
        <w:autoSpaceDE w:val="0"/>
        <w:autoSpaceDN w:val="0"/>
        <w:adjustRightInd w:val="0"/>
        <w:ind w:firstLine="426"/>
        <w:jc w:val="both"/>
        <w:rPr>
          <w:color w:val="0D0D0D" w:themeColor="text1" w:themeTint="F2"/>
          <w:sz w:val="28"/>
          <w:szCs w:val="28"/>
        </w:rPr>
      </w:pPr>
      <w:r w:rsidRPr="001B06C2">
        <w:rPr>
          <w:color w:val="0D0D0D" w:themeColor="text1" w:themeTint="F2"/>
          <w:sz w:val="28"/>
          <w:szCs w:val="28"/>
        </w:rPr>
        <w:t>Формы и методы управления реализацией программы определяются администрацией муниципального образования «Светлогорский городской округ».</w:t>
      </w:r>
    </w:p>
    <w:p w14:paraId="09629A52" w14:textId="76FE3DA0" w:rsidR="001B06C2" w:rsidRPr="001B06C2" w:rsidRDefault="001B06C2" w:rsidP="001B06C2">
      <w:pPr>
        <w:widowControl w:val="0"/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color w:val="0D0D0D" w:themeColor="text1" w:themeTint="F2"/>
          <w:sz w:val="28"/>
          <w:szCs w:val="28"/>
        </w:rPr>
      </w:pPr>
      <w:r w:rsidRPr="001B06C2">
        <w:rPr>
          <w:color w:val="0D0D0D" w:themeColor="text1" w:themeTint="F2"/>
          <w:sz w:val="28"/>
          <w:szCs w:val="28"/>
        </w:rPr>
        <w:t>Общее руководство, контроль за ходом реализации муниципальной программы, выполнением ее основных мероприятий, внесением изменений и дополнений в муниципальную программу осуществляет ответственный исполнитель – МКУ «Отдел жилищно-коммунального хозяйства Светлогорский городской округ».</w:t>
      </w:r>
    </w:p>
    <w:p w14:paraId="26C6E41A" w14:textId="77777777" w:rsidR="001B06C2" w:rsidRPr="001B06C2" w:rsidRDefault="001B06C2" w:rsidP="001B06C2">
      <w:pPr>
        <w:tabs>
          <w:tab w:val="left" w:pos="284"/>
          <w:tab w:val="left" w:pos="1276"/>
        </w:tabs>
        <w:ind w:firstLine="426"/>
        <w:jc w:val="both"/>
        <w:outlineLvl w:val="1"/>
        <w:rPr>
          <w:color w:val="0D0D0D" w:themeColor="text1" w:themeTint="F2"/>
          <w:sz w:val="28"/>
          <w:szCs w:val="28"/>
        </w:rPr>
      </w:pPr>
      <w:r w:rsidRPr="001B06C2">
        <w:rPr>
          <w:color w:val="0D0D0D" w:themeColor="text1" w:themeTint="F2"/>
          <w:sz w:val="28"/>
          <w:szCs w:val="28"/>
        </w:rPr>
        <w:t xml:space="preserve">Ответственный исполнитель программы ежегодно, не позднее 31 декабря текущего финансового года утверждает согласованный план реализации и направляет его в экономический отдел администрации и финансовый орган, а также ответственный исполнитель муниципальной программы составляет и представляет в экономический отдел и финансовый орган отчеты об исполнении муниципальной программы в соответствии с постановлением администрации муниципального образования «Светлогорский городской округ» № 95 от 25.01.2019 г.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реализации». </w:t>
      </w:r>
    </w:p>
    <w:p w14:paraId="372988A5" w14:textId="77777777" w:rsidR="001B06C2" w:rsidRPr="001B06C2" w:rsidRDefault="001B06C2" w:rsidP="001B06C2">
      <w:pPr>
        <w:tabs>
          <w:tab w:val="left" w:pos="284"/>
          <w:tab w:val="left" w:pos="1276"/>
        </w:tabs>
        <w:ind w:firstLine="426"/>
        <w:jc w:val="both"/>
        <w:outlineLvl w:val="1"/>
        <w:rPr>
          <w:color w:val="0D0D0D" w:themeColor="text1" w:themeTint="F2"/>
          <w:sz w:val="28"/>
          <w:szCs w:val="28"/>
        </w:rPr>
      </w:pPr>
    </w:p>
    <w:p w14:paraId="4F6BFB8E" w14:textId="77777777" w:rsidR="001B06C2" w:rsidRPr="001B06C2" w:rsidRDefault="001B06C2" w:rsidP="001B06C2">
      <w:pPr>
        <w:tabs>
          <w:tab w:val="left" w:pos="284"/>
          <w:tab w:val="left" w:pos="1276"/>
        </w:tabs>
        <w:ind w:firstLine="426"/>
        <w:jc w:val="center"/>
        <w:rPr>
          <w:b/>
          <w:color w:val="0D0D0D" w:themeColor="text1" w:themeTint="F2"/>
          <w:sz w:val="28"/>
          <w:szCs w:val="28"/>
        </w:rPr>
      </w:pPr>
      <w:r w:rsidRPr="001B06C2">
        <w:rPr>
          <w:b/>
          <w:bCs/>
          <w:color w:val="0D0D0D" w:themeColor="text1" w:themeTint="F2"/>
          <w:sz w:val="28"/>
          <w:szCs w:val="28"/>
          <w:lang w:val="en-US"/>
        </w:rPr>
        <w:t>VIII</w:t>
      </w:r>
      <w:r w:rsidRPr="001B06C2">
        <w:rPr>
          <w:b/>
          <w:bCs/>
          <w:color w:val="0D0D0D" w:themeColor="text1" w:themeTint="F2"/>
          <w:sz w:val="28"/>
          <w:szCs w:val="28"/>
        </w:rPr>
        <w:t>.</w:t>
      </w:r>
      <w:r w:rsidRPr="001B06C2">
        <w:rPr>
          <w:b/>
          <w:color w:val="0D0D0D" w:themeColor="text1" w:themeTint="F2"/>
          <w:sz w:val="28"/>
          <w:szCs w:val="28"/>
        </w:rPr>
        <w:t>В результате исполнения мероприятий предусмотренных Программой будут достигнуты следующие конечные результаты</w:t>
      </w:r>
    </w:p>
    <w:p w14:paraId="7C9E59B6" w14:textId="77777777" w:rsidR="001B06C2" w:rsidRPr="001B06C2" w:rsidRDefault="001B06C2" w:rsidP="001B06C2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center"/>
        <w:outlineLvl w:val="1"/>
        <w:rPr>
          <w:b/>
          <w:color w:val="0D0D0D" w:themeColor="text1" w:themeTint="F2"/>
          <w:sz w:val="28"/>
          <w:szCs w:val="28"/>
        </w:rPr>
      </w:pPr>
    </w:p>
    <w:p w14:paraId="22801196" w14:textId="1073E1AC" w:rsidR="001B06C2" w:rsidRPr="001B06C2" w:rsidRDefault="005314C1" w:rsidP="005314C1">
      <w:pPr>
        <w:ind w:firstLine="709"/>
        <w:rPr>
          <w:sz w:val="22"/>
          <w:szCs w:val="22"/>
        </w:rPr>
        <w:sectPr w:rsidR="001B06C2" w:rsidRPr="001B06C2" w:rsidSect="00272095">
          <w:headerReference w:type="even" r:id="rId10"/>
          <w:footerReference w:type="default" r:id="rId11"/>
          <w:headerReference w:type="first" r:id="rId12"/>
          <w:pgSz w:w="11905" w:h="16838"/>
          <w:pgMar w:top="851" w:right="848" w:bottom="993" w:left="1701" w:header="0" w:footer="0" w:gutter="0"/>
          <w:cols w:space="720"/>
          <w:docGrid w:linePitch="381"/>
        </w:sectPr>
      </w:pPr>
      <w:r w:rsidRPr="005314C1">
        <w:rPr>
          <w:color w:val="0D0D0D" w:themeColor="text1" w:themeTint="F2"/>
          <w:sz w:val="28"/>
          <w:szCs w:val="28"/>
        </w:rPr>
        <w:t>Снижение значений целевых показателей потребления энергетических ресурсов на 25 % к 2026 году. Экономия энергетических ресурсов от внедрения мероприятий по энергосбережению и повышению энергетической эффективности.</w:t>
      </w:r>
    </w:p>
    <w:tbl>
      <w:tblPr>
        <w:tblW w:w="15593" w:type="dxa"/>
        <w:tblInd w:w="426" w:type="dxa"/>
        <w:tblLook w:val="04A0" w:firstRow="1" w:lastRow="0" w:firstColumn="1" w:lastColumn="0" w:noHBand="0" w:noVBand="1"/>
      </w:tblPr>
      <w:tblGrid>
        <w:gridCol w:w="960"/>
        <w:gridCol w:w="2017"/>
        <w:gridCol w:w="1575"/>
        <w:gridCol w:w="1292"/>
        <w:gridCol w:w="1130"/>
        <w:gridCol w:w="1240"/>
        <w:gridCol w:w="960"/>
        <w:gridCol w:w="960"/>
        <w:gridCol w:w="960"/>
        <w:gridCol w:w="1152"/>
        <w:gridCol w:w="3347"/>
      </w:tblGrid>
      <w:tr w:rsidR="00B7332C" w:rsidRPr="00B7332C" w14:paraId="6D7FF775" w14:textId="77777777" w:rsidTr="00B7332C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8CEB8" w14:textId="364F2383" w:rsidR="00B7332C" w:rsidRPr="00B7332C" w:rsidRDefault="00B7332C">
            <w:pPr>
              <w:rPr>
                <w:sz w:val="18"/>
                <w:szCs w:val="18"/>
              </w:rPr>
            </w:pPr>
          </w:p>
          <w:p w14:paraId="2985F168" w14:textId="1BB7058D" w:rsidR="00B7332C" w:rsidRPr="00B7332C" w:rsidRDefault="00B7332C">
            <w:pPr>
              <w:rPr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AE10D" w14:textId="77777777" w:rsidR="00B7332C" w:rsidRPr="00B7332C" w:rsidRDefault="00B7332C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6106" w14:textId="77777777" w:rsidR="00B7332C" w:rsidRPr="00B7332C" w:rsidRDefault="00B7332C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F10F4" w14:textId="77777777" w:rsidR="00B7332C" w:rsidRPr="00B7332C" w:rsidRDefault="00B7332C">
            <w:pPr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182A" w14:textId="77777777" w:rsidR="00B7332C" w:rsidRPr="00B7332C" w:rsidRDefault="00B7332C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CD95" w14:textId="77777777" w:rsidR="00B7332C" w:rsidRPr="00B7332C" w:rsidRDefault="00B7332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D487" w14:textId="77777777" w:rsidR="00B7332C" w:rsidRPr="00B7332C" w:rsidRDefault="00B7332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9FB35" w14:textId="77777777" w:rsidR="00B7332C" w:rsidRPr="00B7332C" w:rsidRDefault="00B7332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71AFD" w14:textId="77777777" w:rsidR="00B7332C" w:rsidRPr="00B7332C" w:rsidRDefault="00B7332C">
            <w:pPr>
              <w:rPr>
                <w:sz w:val="18"/>
                <w:szCs w:val="18"/>
              </w:rPr>
            </w:pPr>
          </w:p>
        </w:tc>
        <w:tc>
          <w:tcPr>
            <w:tcW w:w="449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0323C5" w14:textId="77777777" w:rsidR="00B7332C" w:rsidRPr="00B7332C" w:rsidRDefault="00B733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332C">
              <w:rPr>
                <w:rFonts w:ascii="Calibri" w:hAnsi="Calibri" w:cs="Calibri"/>
                <w:color w:val="000000"/>
                <w:sz w:val="18"/>
                <w:szCs w:val="18"/>
              </w:rPr>
              <w:t>Приложение № 1                                                                                                                       к постановлению администрации</w:t>
            </w:r>
            <w:r w:rsidRPr="00B7332C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МО "Светлогорский городской округ" </w:t>
            </w:r>
            <w:r w:rsidRPr="00B7332C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от "____</w:t>
            </w:r>
            <w:proofErr w:type="gramStart"/>
            <w:r w:rsidRPr="00B7332C">
              <w:rPr>
                <w:rFonts w:ascii="Calibri" w:hAnsi="Calibri" w:cs="Calibri"/>
                <w:color w:val="000000"/>
                <w:sz w:val="18"/>
                <w:szCs w:val="18"/>
              </w:rPr>
              <w:t>"  _</w:t>
            </w:r>
            <w:proofErr w:type="gramEnd"/>
            <w:r w:rsidRPr="00B7332C">
              <w:rPr>
                <w:rFonts w:ascii="Calibri" w:hAnsi="Calibri" w:cs="Calibri"/>
                <w:color w:val="000000"/>
                <w:sz w:val="18"/>
                <w:szCs w:val="18"/>
              </w:rPr>
              <w:t>__________ 20____ года № _                                                                                                                                      Приложение № 1</w:t>
            </w:r>
            <w:r w:rsidRPr="00B7332C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к Программе «Энергосбережение и повышение энергетической эффективности»  </w:t>
            </w:r>
          </w:p>
        </w:tc>
      </w:tr>
      <w:tr w:rsidR="00B7332C" w:rsidRPr="00B7332C" w14:paraId="29FF6492" w14:textId="77777777" w:rsidTr="00B7332C">
        <w:trPr>
          <w:trHeight w:val="18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53ADD" w14:textId="77777777" w:rsidR="00B7332C" w:rsidRPr="00B7332C" w:rsidRDefault="00B733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017C3" w14:textId="77777777" w:rsidR="00B7332C" w:rsidRPr="00B7332C" w:rsidRDefault="00B7332C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67C3" w14:textId="77777777" w:rsidR="00B7332C" w:rsidRPr="00B7332C" w:rsidRDefault="00B7332C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5681A" w14:textId="77777777" w:rsidR="00B7332C" w:rsidRPr="00B7332C" w:rsidRDefault="00B7332C">
            <w:pPr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7321" w14:textId="77777777" w:rsidR="00B7332C" w:rsidRPr="00B7332C" w:rsidRDefault="00B7332C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88FFA" w14:textId="77777777" w:rsidR="00B7332C" w:rsidRPr="00B7332C" w:rsidRDefault="00B7332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8659A" w14:textId="77777777" w:rsidR="00B7332C" w:rsidRPr="00B7332C" w:rsidRDefault="00B7332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A17B" w14:textId="77777777" w:rsidR="00B7332C" w:rsidRPr="00B7332C" w:rsidRDefault="00B7332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5D20A" w14:textId="77777777" w:rsidR="00B7332C" w:rsidRPr="00B7332C" w:rsidRDefault="00B7332C">
            <w:pPr>
              <w:rPr>
                <w:sz w:val="18"/>
                <w:szCs w:val="18"/>
              </w:rPr>
            </w:pPr>
          </w:p>
        </w:tc>
        <w:tc>
          <w:tcPr>
            <w:tcW w:w="44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B781E7" w14:textId="77777777" w:rsidR="00B7332C" w:rsidRPr="00B7332C" w:rsidRDefault="00B733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7332C" w:rsidRPr="00B7332C" w14:paraId="3BA89A20" w14:textId="77777777" w:rsidTr="00B7332C">
        <w:trPr>
          <w:trHeight w:val="1260"/>
        </w:trPr>
        <w:tc>
          <w:tcPr>
            <w:tcW w:w="155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1ECDC" w14:textId="77777777" w:rsidR="00B7332C" w:rsidRPr="00B7332C" w:rsidRDefault="00B7332C">
            <w:pPr>
              <w:jc w:val="center"/>
              <w:rPr>
                <w:color w:val="000000"/>
                <w:sz w:val="18"/>
                <w:szCs w:val="18"/>
              </w:rPr>
            </w:pPr>
            <w:r w:rsidRPr="00B7332C">
              <w:rPr>
                <w:color w:val="000000"/>
                <w:sz w:val="18"/>
                <w:szCs w:val="18"/>
              </w:rPr>
              <w:t>Сведения</w:t>
            </w:r>
            <w:r w:rsidRPr="00B7332C">
              <w:rPr>
                <w:color w:val="000000"/>
                <w:sz w:val="18"/>
                <w:szCs w:val="18"/>
              </w:rPr>
              <w:br/>
              <w:t xml:space="preserve">о целевых показателях (индикаторах) достижения целей МП, перечень основных </w:t>
            </w:r>
            <w:r w:rsidRPr="00B7332C">
              <w:rPr>
                <w:color w:val="000000"/>
                <w:sz w:val="18"/>
                <w:szCs w:val="18"/>
              </w:rPr>
              <w:br/>
              <w:t>мероприятий муниципальной программы</w:t>
            </w:r>
          </w:p>
        </w:tc>
      </w:tr>
      <w:tr w:rsidR="00B7332C" w:rsidRPr="00B7332C" w14:paraId="1443B936" w14:textId="77777777" w:rsidTr="00B7332C">
        <w:trPr>
          <w:trHeight w:val="1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8E2C" w14:textId="77777777" w:rsidR="00B7332C" w:rsidRPr="00B7332C" w:rsidRDefault="00B7332C">
            <w:pPr>
              <w:jc w:val="center"/>
              <w:rPr>
                <w:color w:val="000000"/>
                <w:sz w:val="18"/>
                <w:szCs w:val="18"/>
              </w:rPr>
            </w:pPr>
            <w:r w:rsidRPr="00B7332C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11F0" w14:textId="77777777" w:rsidR="00B7332C" w:rsidRPr="00B7332C" w:rsidRDefault="00B7332C">
            <w:pPr>
              <w:jc w:val="center"/>
              <w:rPr>
                <w:color w:val="000000"/>
                <w:sz w:val="18"/>
                <w:szCs w:val="18"/>
              </w:rPr>
            </w:pPr>
            <w:r w:rsidRPr="00B7332C">
              <w:rPr>
                <w:color w:val="000000"/>
                <w:sz w:val="18"/>
                <w:szCs w:val="18"/>
              </w:rPr>
              <w:t xml:space="preserve">Наименование задачи, целевого </w:t>
            </w:r>
            <w:proofErr w:type="gramStart"/>
            <w:r w:rsidRPr="00B7332C">
              <w:rPr>
                <w:color w:val="000000"/>
                <w:sz w:val="18"/>
                <w:szCs w:val="18"/>
              </w:rPr>
              <w:t>показателя,  основного</w:t>
            </w:r>
            <w:proofErr w:type="gramEnd"/>
            <w:r w:rsidRPr="00B7332C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09DD" w14:textId="77777777" w:rsidR="00B7332C" w:rsidRPr="00B7332C" w:rsidRDefault="00B7332C">
            <w:pPr>
              <w:jc w:val="center"/>
              <w:rPr>
                <w:color w:val="000000"/>
                <w:sz w:val="18"/>
                <w:szCs w:val="18"/>
              </w:rPr>
            </w:pPr>
            <w:r w:rsidRPr="00B7332C">
              <w:rPr>
                <w:color w:val="000000"/>
                <w:sz w:val="18"/>
                <w:szCs w:val="18"/>
              </w:rPr>
              <w:t>Наименование показателя основного мероприятия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4FC8" w14:textId="77777777" w:rsidR="00B7332C" w:rsidRPr="00B7332C" w:rsidRDefault="00B7332C">
            <w:pPr>
              <w:jc w:val="center"/>
              <w:rPr>
                <w:color w:val="000000"/>
                <w:sz w:val="18"/>
                <w:szCs w:val="18"/>
              </w:rPr>
            </w:pPr>
            <w:r w:rsidRPr="00B7332C"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8618" w14:textId="77777777" w:rsidR="00B7332C" w:rsidRPr="00B7332C" w:rsidRDefault="00B7332C">
            <w:pPr>
              <w:jc w:val="center"/>
              <w:rPr>
                <w:color w:val="000000"/>
                <w:sz w:val="18"/>
                <w:szCs w:val="18"/>
              </w:rPr>
            </w:pPr>
            <w:r w:rsidRPr="00B7332C">
              <w:rPr>
                <w:color w:val="000000"/>
                <w:sz w:val="18"/>
                <w:szCs w:val="18"/>
              </w:rPr>
              <w:t>Базовое значение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29C6" w14:textId="77777777" w:rsidR="00B7332C" w:rsidRPr="00B7332C" w:rsidRDefault="00B7332C">
            <w:pPr>
              <w:jc w:val="center"/>
              <w:rPr>
                <w:color w:val="000000"/>
                <w:sz w:val="18"/>
                <w:szCs w:val="18"/>
              </w:rPr>
            </w:pPr>
            <w:r w:rsidRPr="00B7332C">
              <w:rPr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6FB7" w14:textId="77777777" w:rsidR="00B7332C" w:rsidRPr="00B7332C" w:rsidRDefault="00B7332C">
            <w:pPr>
              <w:jc w:val="center"/>
              <w:rPr>
                <w:color w:val="000000"/>
                <w:sz w:val="18"/>
                <w:szCs w:val="18"/>
              </w:rPr>
            </w:pPr>
            <w:r w:rsidRPr="00B7332C">
              <w:rPr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390B4" w14:textId="77777777" w:rsidR="00B7332C" w:rsidRPr="00B7332C" w:rsidRDefault="00B7332C">
            <w:pPr>
              <w:jc w:val="center"/>
              <w:rPr>
                <w:color w:val="000000"/>
                <w:sz w:val="18"/>
                <w:szCs w:val="18"/>
              </w:rPr>
            </w:pPr>
            <w:r w:rsidRPr="00B7332C">
              <w:rPr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1F55" w14:textId="77777777" w:rsidR="00B7332C" w:rsidRPr="00B7332C" w:rsidRDefault="00B7332C">
            <w:pPr>
              <w:jc w:val="center"/>
              <w:rPr>
                <w:color w:val="000000"/>
                <w:sz w:val="18"/>
                <w:szCs w:val="18"/>
              </w:rPr>
            </w:pPr>
            <w:r w:rsidRPr="00B7332C">
              <w:rPr>
                <w:color w:val="000000"/>
                <w:sz w:val="18"/>
                <w:szCs w:val="18"/>
              </w:rPr>
              <w:t>2026 г.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5E6D5" w14:textId="77777777" w:rsidR="00B7332C" w:rsidRPr="00B7332C" w:rsidRDefault="00B7332C">
            <w:pPr>
              <w:jc w:val="center"/>
              <w:rPr>
                <w:color w:val="000000"/>
                <w:sz w:val="18"/>
                <w:szCs w:val="18"/>
              </w:rPr>
            </w:pPr>
            <w:r w:rsidRPr="00B7332C">
              <w:rPr>
                <w:color w:val="000000"/>
                <w:sz w:val="18"/>
                <w:szCs w:val="18"/>
              </w:rPr>
              <w:t>Целевое значение</w:t>
            </w: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42E2" w14:textId="77777777" w:rsidR="00B7332C" w:rsidRPr="00B7332C" w:rsidRDefault="00B7332C">
            <w:pPr>
              <w:jc w:val="center"/>
              <w:rPr>
                <w:color w:val="000000"/>
                <w:sz w:val="18"/>
                <w:szCs w:val="18"/>
              </w:rPr>
            </w:pPr>
            <w:r w:rsidRPr="00B7332C">
              <w:rPr>
                <w:color w:val="000000"/>
                <w:sz w:val="18"/>
                <w:szCs w:val="18"/>
              </w:rPr>
              <w:t>Ответственный исполнитель / соисполнитель</w:t>
            </w:r>
          </w:p>
        </w:tc>
      </w:tr>
      <w:tr w:rsidR="00B7332C" w:rsidRPr="00B7332C" w14:paraId="541160FA" w14:textId="77777777" w:rsidTr="00B7332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0FAF" w14:textId="77777777" w:rsidR="00B7332C" w:rsidRPr="00B7332C" w:rsidRDefault="00B7332C">
            <w:pPr>
              <w:jc w:val="center"/>
              <w:rPr>
                <w:color w:val="000000"/>
                <w:sz w:val="18"/>
                <w:szCs w:val="18"/>
              </w:rPr>
            </w:pPr>
            <w:r w:rsidRPr="00B7332C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46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74F7D" w14:textId="77777777" w:rsidR="00B7332C" w:rsidRPr="00B7332C" w:rsidRDefault="00B7332C">
            <w:pPr>
              <w:rPr>
                <w:color w:val="000000"/>
                <w:sz w:val="18"/>
                <w:szCs w:val="18"/>
              </w:rPr>
            </w:pPr>
            <w:r w:rsidRPr="00B7332C">
              <w:rPr>
                <w:color w:val="000000"/>
                <w:sz w:val="18"/>
                <w:szCs w:val="18"/>
              </w:rPr>
              <w:t>Задача 1. Обеспечение рационального использования энергетических ресурсов за счет реализации мероприятий</w:t>
            </w:r>
          </w:p>
        </w:tc>
      </w:tr>
      <w:tr w:rsidR="00B7332C" w:rsidRPr="00B7332C" w14:paraId="36444126" w14:textId="77777777" w:rsidTr="00B7332C">
        <w:trPr>
          <w:trHeight w:val="25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2652" w14:textId="77777777" w:rsidR="00B7332C" w:rsidRPr="00B7332C" w:rsidRDefault="00B7332C">
            <w:pPr>
              <w:jc w:val="center"/>
              <w:rPr>
                <w:color w:val="000000"/>
                <w:sz w:val="18"/>
                <w:szCs w:val="18"/>
              </w:rPr>
            </w:pPr>
            <w:r w:rsidRPr="00B7332C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E6E9" w14:textId="77777777" w:rsidR="00B7332C" w:rsidRPr="00B7332C" w:rsidRDefault="00B7332C">
            <w:pPr>
              <w:rPr>
                <w:color w:val="000000"/>
                <w:sz w:val="18"/>
                <w:szCs w:val="18"/>
              </w:rPr>
            </w:pPr>
            <w:r w:rsidRPr="00B7332C">
              <w:rPr>
                <w:color w:val="000000"/>
                <w:sz w:val="18"/>
                <w:szCs w:val="18"/>
              </w:rPr>
              <w:t>Обеспечение рационального использования энергетических ресурсов за счет реализации мероприятий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71A8" w14:textId="77777777" w:rsidR="00B7332C" w:rsidRPr="00B7332C" w:rsidRDefault="00B7332C">
            <w:pPr>
              <w:jc w:val="center"/>
              <w:rPr>
                <w:color w:val="000000"/>
                <w:sz w:val="18"/>
                <w:szCs w:val="18"/>
              </w:rPr>
            </w:pPr>
            <w:r w:rsidRPr="00B7332C">
              <w:rPr>
                <w:color w:val="000000"/>
                <w:sz w:val="18"/>
                <w:szCs w:val="18"/>
              </w:rPr>
              <w:t>Количество запланированных мероприятий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3FAEB" w14:textId="77777777" w:rsidR="00B7332C" w:rsidRPr="00B7332C" w:rsidRDefault="00B7332C">
            <w:pPr>
              <w:jc w:val="center"/>
              <w:rPr>
                <w:color w:val="0D0D0D"/>
                <w:sz w:val="18"/>
                <w:szCs w:val="18"/>
              </w:rPr>
            </w:pPr>
            <w:r w:rsidRPr="00B7332C">
              <w:rPr>
                <w:color w:val="0D0D0D"/>
                <w:sz w:val="18"/>
                <w:szCs w:val="18"/>
              </w:rPr>
              <w:t>ед.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EEC0" w14:textId="77777777" w:rsidR="00B7332C" w:rsidRPr="00B7332C" w:rsidRDefault="00B7332C">
            <w:pPr>
              <w:jc w:val="center"/>
              <w:rPr>
                <w:color w:val="000000"/>
                <w:sz w:val="18"/>
                <w:szCs w:val="18"/>
              </w:rPr>
            </w:pPr>
            <w:r w:rsidRPr="00B7332C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0C72" w14:textId="77777777" w:rsidR="00B7332C" w:rsidRPr="00B7332C" w:rsidRDefault="00B7332C">
            <w:pPr>
              <w:jc w:val="center"/>
              <w:rPr>
                <w:color w:val="000000"/>
                <w:sz w:val="18"/>
                <w:szCs w:val="18"/>
              </w:rPr>
            </w:pPr>
            <w:r w:rsidRPr="00B7332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634E" w14:textId="77777777" w:rsidR="00B7332C" w:rsidRPr="00B7332C" w:rsidRDefault="00B7332C">
            <w:pPr>
              <w:jc w:val="center"/>
              <w:rPr>
                <w:color w:val="000000"/>
                <w:sz w:val="18"/>
                <w:szCs w:val="18"/>
              </w:rPr>
            </w:pPr>
            <w:r w:rsidRPr="00B7332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84C5" w14:textId="77777777" w:rsidR="00B7332C" w:rsidRPr="00B7332C" w:rsidRDefault="00B7332C">
            <w:pPr>
              <w:jc w:val="center"/>
              <w:rPr>
                <w:color w:val="000000"/>
                <w:sz w:val="18"/>
                <w:szCs w:val="18"/>
              </w:rPr>
            </w:pPr>
            <w:r w:rsidRPr="00B733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366CF" w14:textId="77777777" w:rsidR="00B7332C" w:rsidRPr="00B7332C" w:rsidRDefault="00B7332C">
            <w:pPr>
              <w:jc w:val="center"/>
              <w:rPr>
                <w:color w:val="000000"/>
                <w:sz w:val="18"/>
                <w:szCs w:val="18"/>
              </w:rPr>
            </w:pPr>
            <w:r w:rsidRPr="00B733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0CF6" w14:textId="77777777" w:rsidR="00B7332C" w:rsidRPr="00B7332C" w:rsidRDefault="00B7332C">
            <w:pPr>
              <w:jc w:val="center"/>
              <w:rPr>
                <w:color w:val="000000"/>
                <w:sz w:val="18"/>
                <w:szCs w:val="18"/>
              </w:rPr>
            </w:pPr>
            <w:r w:rsidRPr="00B7332C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9F336" w14:textId="77777777" w:rsidR="00B7332C" w:rsidRPr="00B7332C" w:rsidRDefault="00B7332C">
            <w:pPr>
              <w:jc w:val="center"/>
              <w:rPr>
                <w:color w:val="000000"/>
                <w:sz w:val="18"/>
                <w:szCs w:val="18"/>
              </w:rPr>
            </w:pPr>
            <w:r w:rsidRPr="00B7332C">
              <w:rPr>
                <w:color w:val="000000"/>
                <w:sz w:val="18"/>
                <w:szCs w:val="18"/>
              </w:rPr>
              <w:t>Администрация муниципального образования "</w:t>
            </w:r>
            <w:proofErr w:type="spellStart"/>
            <w:r w:rsidRPr="00B7332C">
              <w:rPr>
                <w:color w:val="000000"/>
                <w:sz w:val="18"/>
                <w:szCs w:val="18"/>
              </w:rPr>
              <w:t>Светлогоскрий</w:t>
            </w:r>
            <w:proofErr w:type="spellEnd"/>
            <w:r w:rsidRPr="00B7332C">
              <w:rPr>
                <w:color w:val="000000"/>
                <w:sz w:val="18"/>
                <w:szCs w:val="18"/>
              </w:rPr>
              <w:t xml:space="preserve"> городской округ", МКУ «Отдел ЖКХ Светлогорского городского округа»</w:t>
            </w:r>
            <w:r w:rsidRPr="00B7332C">
              <w:rPr>
                <w:color w:val="000000"/>
                <w:sz w:val="18"/>
                <w:szCs w:val="18"/>
              </w:rPr>
              <w:br/>
              <w:t>Участники: МАУ "ФОК "</w:t>
            </w:r>
            <w:proofErr w:type="spellStart"/>
            <w:r w:rsidRPr="00B7332C">
              <w:rPr>
                <w:color w:val="000000"/>
                <w:sz w:val="18"/>
                <w:szCs w:val="18"/>
              </w:rPr>
              <w:t>Светлогорский",МАОУ</w:t>
            </w:r>
            <w:proofErr w:type="spellEnd"/>
            <w:r w:rsidRPr="00B7332C">
              <w:rPr>
                <w:color w:val="000000"/>
                <w:sz w:val="18"/>
                <w:szCs w:val="18"/>
              </w:rPr>
              <w:t xml:space="preserve"> д/с №20 "</w:t>
            </w:r>
            <w:proofErr w:type="spellStart"/>
            <w:r w:rsidRPr="00B7332C">
              <w:rPr>
                <w:color w:val="000000"/>
                <w:sz w:val="18"/>
                <w:szCs w:val="18"/>
              </w:rPr>
              <w:t>Родничок",МАОУ</w:t>
            </w:r>
            <w:proofErr w:type="spellEnd"/>
            <w:r w:rsidRPr="00B7332C">
              <w:rPr>
                <w:color w:val="000000"/>
                <w:sz w:val="18"/>
                <w:szCs w:val="18"/>
              </w:rPr>
              <w:t xml:space="preserve"> "СОШ п. Донское", МБУДО ДШИ имени А.Т. Гречанинова, МБУ "Спецремтранс" и сторонние организации по результату закупок товаров, работ и услуг.</w:t>
            </w:r>
          </w:p>
        </w:tc>
      </w:tr>
      <w:tr w:rsidR="00B7332C" w:rsidRPr="00B7332C" w14:paraId="6775FE83" w14:textId="77777777" w:rsidTr="00B7332C">
        <w:trPr>
          <w:trHeight w:val="25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4232C" w14:textId="77777777" w:rsidR="00B7332C" w:rsidRPr="00B7332C" w:rsidRDefault="00B7332C">
            <w:pPr>
              <w:jc w:val="center"/>
              <w:rPr>
                <w:color w:val="000000"/>
                <w:sz w:val="18"/>
                <w:szCs w:val="18"/>
              </w:rPr>
            </w:pPr>
            <w:r w:rsidRPr="00B7332C">
              <w:rPr>
                <w:color w:val="000000"/>
                <w:sz w:val="18"/>
                <w:szCs w:val="18"/>
              </w:rPr>
              <w:lastRenderedPageBreak/>
              <w:t>01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3D0E" w14:textId="77777777" w:rsidR="00B7332C" w:rsidRPr="00B7332C" w:rsidRDefault="00B7332C">
            <w:pPr>
              <w:rPr>
                <w:color w:val="000000"/>
                <w:sz w:val="18"/>
                <w:szCs w:val="18"/>
              </w:rPr>
            </w:pPr>
            <w:r w:rsidRPr="00B7332C">
              <w:rPr>
                <w:color w:val="000000"/>
                <w:sz w:val="18"/>
                <w:szCs w:val="18"/>
              </w:rPr>
              <w:t>проведение мероприятий по рациональному использованию энергетических ресурсов за счет реализации мероприятий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157B" w14:textId="77777777" w:rsidR="00B7332C" w:rsidRPr="00B7332C" w:rsidRDefault="00B7332C">
            <w:pPr>
              <w:jc w:val="center"/>
              <w:rPr>
                <w:color w:val="000000"/>
                <w:sz w:val="18"/>
                <w:szCs w:val="18"/>
              </w:rPr>
            </w:pPr>
            <w:r w:rsidRPr="00B7332C">
              <w:rPr>
                <w:color w:val="000000"/>
                <w:sz w:val="18"/>
                <w:szCs w:val="18"/>
              </w:rPr>
              <w:t>Количество запланированных мероприятий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1EFE5" w14:textId="77777777" w:rsidR="00B7332C" w:rsidRPr="00B7332C" w:rsidRDefault="00B7332C">
            <w:pPr>
              <w:jc w:val="center"/>
              <w:rPr>
                <w:color w:val="0D0D0D"/>
                <w:sz w:val="18"/>
                <w:szCs w:val="18"/>
              </w:rPr>
            </w:pPr>
            <w:r w:rsidRPr="00B7332C">
              <w:rPr>
                <w:color w:val="0D0D0D"/>
                <w:sz w:val="18"/>
                <w:szCs w:val="18"/>
              </w:rPr>
              <w:t>ед.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CE05D" w14:textId="77777777" w:rsidR="00B7332C" w:rsidRPr="00B7332C" w:rsidRDefault="00B7332C">
            <w:pPr>
              <w:jc w:val="center"/>
              <w:rPr>
                <w:color w:val="000000"/>
                <w:sz w:val="18"/>
                <w:szCs w:val="18"/>
              </w:rPr>
            </w:pPr>
            <w:r w:rsidRPr="00B7332C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7FDCB" w14:textId="77777777" w:rsidR="00B7332C" w:rsidRPr="00B7332C" w:rsidRDefault="00B7332C">
            <w:pPr>
              <w:jc w:val="center"/>
              <w:rPr>
                <w:color w:val="000000"/>
                <w:sz w:val="18"/>
                <w:szCs w:val="18"/>
              </w:rPr>
            </w:pPr>
            <w:r w:rsidRPr="00B7332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01C73" w14:textId="77777777" w:rsidR="00B7332C" w:rsidRPr="00B7332C" w:rsidRDefault="00B7332C">
            <w:pPr>
              <w:jc w:val="center"/>
              <w:rPr>
                <w:color w:val="000000"/>
                <w:sz w:val="18"/>
                <w:szCs w:val="18"/>
              </w:rPr>
            </w:pPr>
            <w:r w:rsidRPr="00B7332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06176" w14:textId="77777777" w:rsidR="00B7332C" w:rsidRPr="00B7332C" w:rsidRDefault="00B7332C">
            <w:pPr>
              <w:jc w:val="center"/>
              <w:rPr>
                <w:color w:val="000000"/>
                <w:sz w:val="18"/>
                <w:szCs w:val="18"/>
              </w:rPr>
            </w:pPr>
            <w:r w:rsidRPr="00B733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7C51B" w14:textId="77777777" w:rsidR="00B7332C" w:rsidRPr="00B7332C" w:rsidRDefault="00B7332C">
            <w:pPr>
              <w:jc w:val="center"/>
              <w:rPr>
                <w:color w:val="000000"/>
                <w:sz w:val="18"/>
                <w:szCs w:val="18"/>
              </w:rPr>
            </w:pPr>
            <w:r w:rsidRPr="00B733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8377" w14:textId="77777777" w:rsidR="00B7332C" w:rsidRPr="00B7332C" w:rsidRDefault="00B7332C">
            <w:pPr>
              <w:jc w:val="center"/>
              <w:rPr>
                <w:color w:val="000000"/>
                <w:sz w:val="18"/>
                <w:szCs w:val="18"/>
              </w:rPr>
            </w:pPr>
            <w:r w:rsidRPr="00B7332C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19DD" w14:textId="77777777" w:rsidR="00B7332C" w:rsidRPr="00B7332C" w:rsidRDefault="00B7332C">
            <w:pPr>
              <w:jc w:val="center"/>
              <w:rPr>
                <w:color w:val="000000"/>
                <w:sz w:val="18"/>
                <w:szCs w:val="18"/>
              </w:rPr>
            </w:pPr>
            <w:r w:rsidRPr="00B7332C">
              <w:rPr>
                <w:color w:val="000000"/>
                <w:sz w:val="18"/>
                <w:szCs w:val="18"/>
              </w:rPr>
              <w:t>Администрация муниципального образования "</w:t>
            </w:r>
            <w:proofErr w:type="spellStart"/>
            <w:r w:rsidRPr="00B7332C">
              <w:rPr>
                <w:color w:val="000000"/>
                <w:sz w:val="18"/>
                <w:szCs w:val="18"/>
              </w:rPr>
              <w:t>Светлогоскрий</w:t>
            </w:r>
            <w:proofErr w:type="spellEnd"/>
            <w:r w:rsidRPr="00B7332C">
              <w:rPr>
                <w:color w:val="000000"/>
                <w:sz w:val="18"/>
                <w:szCs w:val="18"/>
              </w:rPr>
              <w:t xml:space="preserve"> городской округ", МКУ «Отдел ЖКХ Светлогорского городского округа»</w:t>
            </w:r>
            <w:r w:rsidRPr="00B7332C">
              <w:rPr>
                <w:color w:val="000000"/>
                <w:sz w:val="18"/>
                <w:szCs w:val="18"/>
              </w:rPr>
              <w:br/>
              <w:t>Участники: МАУ "ФОК "</w:t>
            </w:r>
            <w:proofErr w:type="spellStart"/>
            <w:r w:rsidRPr="00B7332C">
              <w:rPr>
                <w:color w:val="000000"/>
                <w:sz w:val="18"/>
                <w:szCs w:val="18"/>
              </w:rPr>
              <w:t>Светлогорский",МАОУ</w:t>
            </w:r>
            <w:proofErr w:type="spellEnd"/>
            <w:r w:rsidRPr="00B7332C">
              <w:rPr>
                <w:color w:val="000000"/>
                <w:sz w:val="18"/>
                <w:szCs w:val="18"/>
              </w:rPr>
              <w:t xml:space="preserve"> д/с №20 "</w:t>
            </w:r>
            <w:proofErr w:type="spellStart"/>
            <w:r w:rsidRPr="00B7332C">
              <w:rPr>
                <w:color w:val="000000"/>
                <w:sz w:val="18"/>
                <w:szCs w:val="18"/>
              </w:rPr>
              <w:t>Родничок",МАОУ</w:t>
            </w:r>
            <w:proofErr w:type="spellEnd"/>
            <w:r w:rsidRPr="00B7332C">
              <w:rPr>
                <w:color w:val="000000"/>
                <w:sz w:val="18"/>
                <w:szCs w:val="18"/>
              </w:rPr>
              <w:t xml:space="preserve"> "СОШ п. Донское", МБУДО ДШИ имени А.Т. Гречанинова и сторонние организации по результату закупок товаров, работ и услуг.</w:t>
            </w:r>
          </w:p>
        </w:tc>
      </w:tr>
    </w:tbl>
    <w:p w14:paraId="52D5256E" w14:textId="77777777" w:rsidR="00B12D98" w:rsidRDefault="00B12D98" w:rsidP="000E59AC">
      <w:pPr>
        <w:tabs>
          <w:tab w:val="left" w:pos="284"/>
          <w:tab w:val="left" w:pos="1276"/>
        </w:tabs>
        <w:autoSpaceDE w:val="0"/>
        <w:autoSpaceDN w:val="0"/>
        <w:adjustRightInd w:val="0"/>
        <w:rPr>
          <w:bCs/>
          <w:color w:val="0D0D0D" w:themeColor="text1" w:themeTint="F2"/>
        </w:rPr>
      </w:pPr>
    </w:p>
    <w:p w14:paraId="35951173" w14:textId="77777777" w:rsidR="00B7332C" w:rsidRDefault="00B7332C" w:rsidP="000E59AC">
      <w:pPr>
        <w:tabs>
          <w:tab w:val="left" w:pos="284"/>
          <w:tab w:val="left" w:pos="1276"/>
        </w:tabs>
        <w:autoSpaceDE w:val="0"/>
        <w:autoSpaceDN w:val="0"/>
        <w:adjustRightInd w:val="0"/>
        <w:rPr>
          <w:bCs/>
          <w:color w:val="0D0D0D" w:themeColor="text1" w:themeTint="F2"/>
        </w:rPr>
      </w:pPr>
    </w:p>
    <w:p w14:paraId="36A5A8AA" w14:textId="77777777" w:rsidR="00B7332C" w:rsidRDefault="00B7332C" w:rsidP="000E59AC">
      <w:pPr>
        <w:tabs>
          <w:tab w:val="left" w:pos="284"/>
          <w:tab w:val="left" w:pos="1276"/>
        </w:tabs>
        <w:autoSpaceDE w:val="0"/>
        <w:autoSpaceDN w:val="0"/>
        <w:adjustRightInd w:val="0"/>
        <w:rPr>
          <w:bCs/>
          <w:color w:val="0D0D0D" w:themeColor="text1" w:themeTint="F2"/>
        </w:rPr>
      </w:pPr>
    </w:p>
    <w:p w14:paraId="32B7AE12" w14:textId="77777777" w:rsidR="00B7332C" w:rsidRDefault="00B7332C" w:rsidP="000E59AC">
      <w:pPr>
        <w:tabs>
          <w:tab w:val="left" w:pos="284"/>
          <w:tab w:val="left" w:pos="1276"/>
        </w:tabs>
        <w:autoSpaceDE w:val="0"/>
        <w:autoSpaceDN w:val="0"/>
        <w:adjustRightInd w:val="0"/>
        <w:rPr>
          <w:bCs/>
          <w:color w:val="0D0D0D" w:themeColor="text1" w:themeTint="F2"/>
        </w:rPr>
      </w:pPr>
    </w:p>
    <w:p w14:paraId="7AD87BB4" w14:textId="77777777" w:rsidR="00B7332C" w:rsidRDefault="00B7332C" w:rsidP="000E59AC">
      <w:pPr>
        <w:tabs>
          <w:tab w:val="left" w:pos="284"/>
          <w:tab w:val="left" w:pos="1276"/>
        </w:tabs>
        <w:autoSpaceDE w:val="0"/>
        <w:autoSpaceDN w:val="0"/>
        <w:adjustRightInd w:val="0"/>
        <w:rPr>
          <w:bCs/>
          <w:color w:val="0D0D0D" w:themeColor="text1" w:themeTint="F2"/>
        </w:rPr>
      </w:pPr>
    </w:p>
    <w:p w14:paraId="74A2D2BD" w14:textId="77777777" w:rsidR="00B7332C" w:rsidRDefault="00B7332C" w:rsidP="000E59AC">
      <w:pPr>
        <w:tabs>
          <w:tab w:val="left" w:pos="284"/>
          <w:tab w:val="left" w:pos="1276"/>
        </w:tabs>
        <w:autoSpaceDE w:val="0"/>
        <w:autoSpaceDN w:val="0"/>
        <w:adjustRightInd w:val="0"/>
        <w:rPr>
          <w:bCs/>
          <w:color w:val="0D0D0D" w:themeColor="text1" w:themeTint="F2"/>
        </w:rPr>
      </w:pPr>
    </w:p>
    <w:p w14:paraId="0E8626C4" w14:textId="77777777" w:rsidR="00B7332C" w:rsidRDefault="00B7332C" w:rsidP="000E59AC">
      <w:pPr>
        <w:tabs>
          <w:tab w:val="left" w:pos="284"/>
          <w:tab w:val="left" w:pos="1276"/>
        </w:tabs>
        <w:autoSpaceDE w:val="0"/>
        <w:autoSpaceDN w:val="0"/>
        <w:adjustRightInd w:val="0"/>
        <w:rPr>
          <w:bCs/>
          <w:color w:val="0D0D0D" w:themeColor="text1" w:themeTint="F2"/>
        </w:rPr>
      </w:pPr>
    </w:p>
    <w:p w14:paraId="069F40CE" w14:textId="77777777" w:rsidR="00B7332C" w:rsidRDefault="00B7332C" w:rsidP="000E59AC">
      <w:pPr>
        <w:tabs>
          <w:tab w:val="left" w:pos="284"/>
          <w:tab w:val="left" w:pos="1276"/>
        </w:tabs>
        <w:autoSpaceDE w:val="0"/>
        <w:autoSpaceDN w:val="0"/>
        <w:adjustRightInd w:val="0"/>
        <w:rPr>
          <w:bCs/>
          <w:color w:val="0D0D0D" w:themeColor="text1" w:themeTint="F2"/>
        </w:rPr>
      </w:pPr>
    </w:p>
    <w:p w14:paraId="76FBF791" w14:textId="77777777" w:rsidR="00B7332C" w:rsidRDefault="00B7332C" w:rsidP="000E59AC">
      <w:pPr>
        <w:tabs>
          <w:tab w:val="left" w:pos="284"/>
          <w:tab w:val="left" w:pos="1276"/>
        </w:tabs>
        <w:autoSpaceDE w:val="0"/>
        <w:autoSpaceDN w:val="0"/>
        <w:adjustRightInd w:val="0"/>
        <w:rPr>
          <w:bCs/>
          <w:color w:val="0D0D0D" w:themeColor="text1" w:themeTint="F2"/>
        </w:rPr>
      </w:pPr>
    </w:p>
    <w:p w14:paraId="58B7A923" w14:textId="77777777" w:rsidR="00B7332C" w:rsidRDefault="00B7332C" w:rsidP="000E59AC">
      <w:pPr>
        <w:tabs>
          <w:tab w:val="left" w:pos="284"/>
          <w:tab w:val="left" w:pos="1276"/>
        </w:tabs>
        <w:autoSpaceDE w:val="0"/>
        <w:autoSpaceDN w:val="0"/>
        <w:adjustRightInd w:val="0"/>
        <w:rPr>
          <w:bCs/>
          <w:color w:val="0D0D0D" w:themeColor="text1" w:themeTint="F2"/>
        </w:rPr>
      </w:pPr>
    </w:p>
    <w:p w14:paraId="78379701" w14:textId="77777777" w:rsidR="00B7332C" w:rsidRDefault="00B7332C" w:rsidP="000E59AC">
      <w:pPr>
        <w:tabs>
          <w:tab w:val="left" w:pos="284"/>
          <w:tab w:val="left" w:pos="1276"/>
        </w:tabs>
        <w:autoSpaceDE w:val="0"/>
        <w:autoSpaceDN w:val="0"/>
        <w:adjustRightInd w:val="0"/>
        <w:rPr>
          <w:bCs/>
          <w:color w:val="0D0D0D" w:themeColor="text1" w:themeTint="F2"/>
        </w:rPr>
      </w:pPr>
    </w:p>
    <w:p w14:paraId="779FE103" w14:textId="77777777" w:rsidR="00B7332C" w:rsidRDefault="00B7332C" w:rsidP="000E59AC">
      <w:pPr>
        <w:tabs>
          <w:tab w:val="left" w:pos="284"/>
          <w:tab w:val="left" w:pos="1276"/>
        </w:tabs>
        <w:autoSpaceDE w:val="0"/>
        <w:autoSpaceDN w:val="0"/>
        <w:adjustRightInd w:val="0"/>
        <w:rPr>
          <w:bCs/>
          <w:color w:val="0D0D0D" w:themeColor="text1" w:themeTint="F2"/>
        </w:rPr>
      </w:pPr>
    </w:p>
    <w:p w14:paraId="40A9367A" w14:textId="77777777" w:rsidR="00B7332C" w:rsidRDefault="00B7332C" w:rsidP="000E59AC">
      <w:pPr>
        <w:tabs>
          <w:tab w:val="left" w:pos="284"/>
          <w:tab w:val="left" w:pos="1276"/>
        </w:tabs>
        <w:autoSpaceDE w:val="0"/>
        <w:autoSpaceDN w:val="0"/>
        <w:adjustRightInd w:val="0"/>
        <w:rPr>
          <w:bCs/>
          <w:color w:val="0D0D0D" w:themeColor="text1" w:themeTint="F2"/>
        </w:rPr>
      </w:pPr>
    </w:p>
    <w:p w14:paraId="0EF9E426" w14:textId="77777777" w:rsidR="00B7332C" w:rsidRDefault="00B7332C" w:rsidP="000E59AC">
      <w:pPr>
        <w:tabs>
          <w:tab w:val="left" w:pos="284"/>
          <w:tab w:val="left" w:pos="1276"/>
        </w:tabs>
        <w:autoSpaceDE w:val="0"/>
        <w:autoSpaceDN w:val="0"/>
        <w:adjustRightInd w:val="0"/>
        <w:rPr>
          <w:bCs/>
          <w:color w:val="0D0D0D" w:themeColor="text1" w:themeTint="F2"/>
        </w:rPr>
      </w:pPr>
    </w:p>
    <w:p w14:paraId="08D61F1D" w14:textId="77777777" w:rsidR="00B7332C" w:rsidRDefault="00B7332C" w:rsidP="000E59AC">
      <w:pPr>
        <w:tabs>
          <w:tab w:val="left" w:pos="284"/>
          <w:tab w:val="left" w:pos="1276"/>
        </w:tabs>
        <w:autoSpaceDE w:val="0"/>
        <w:autoSpaceDN w:val="0"/>
        <w:adjustRightInd w:val="0"/>
        <w:rPr>
          <w:bCs/>
          <w:color w:val="0D0D0D" w:themeColor="text1" w:themeTint="F2"/>
        </w:rPr>
      </w:pPr>
    </w:p>
    <w:p w14:paraId="1F9785CA" w14:textId="77777777" w:rsidR="00B7332C" w:rsidRDefault="00B7332C" w:rsidP="000E59AC">
      <w:pPr>
        <w:tabs>
          <w:tab w:val="left" w:pos="284"/>
          <w:tab w:val="left" w:pos="1276"/>
        </w:tabs>
        <w:autoSpaceDE w:val="0"/>
        <w:autoSpaceDN w:val="0"/>
        <w:adjustRightInd w:val="0"/>
        <w:rPr>
          <w:bCs/>
          <w:color w:val="0D0D0D" w:themeColor="text1" w:themeTint="F2"/>
        </w:rPr>
      </w:pPr>
    </w:p>
    <w:p w14:paraId="4115AAD8" w14:textId="77777777" w:rsidR="00B7332C" w:rsidRDefault="00B7332C" w:rsidP="000E59AC">
      <w:pPr>
        <w:tabs>
          <w:tab w:val="left" w:pos="284"/>
          <w:tab w:val="left" w:pos="1276"/>
        </w:tabs>
        <w:autoSpaceDE w:val="0"/>
        <w:autoSpaceDN w:val="0"/>
        <w:adjustRightInd w:val="0"/>
        <w:rPr>
          <w:bCs/>
          <w:color w:val="0D0D0D" w:themeColor="text1" w:themeTint="F2"/>
        </w:rPr>
      </w:pPr>
    </w:p>
    <w:p w14:paraId="1E9FA2C8" w14:textId="77777777" w:rsidR="00B7332C" w:rsidRDefault="00B7332C" w:rsidP="000E59AC">
      <w:pPr>
        <w:tabs>
          <w:tab w:val="left" w:pos="284"/>
          <w:tab w:val="left" w:pos="1276"/>
        </w:tabs>
        <w:autoSpaceDE w:val="0"/>
        <w:autoSpaceDN w:val="0"/>
        <w:adjustRightInd w:val="0"/>
        <w:rPr>
          <w:bCs/>
          <w:color w:val="0D0D0D" w:themeColor="text1" w:themeTint="F2"/>
        </w:rPr>
      </w:pPr>
    </w:p>
    <w:p w14:paraId="12E259D6" w14:textId="77777777" w:rsidR="00B7332C" w:rsidRDefault="00B7332C" w:rsidP="000E59AC">
      <w:pPr>
        <w:tabs>
          <w:tab w:val="left" w:pos="284"/>
          <w:tab w:val="left" w:pos="1276"/>
        </w:tabs>
        <w:autoSpaceDE w:val="0"/>
        <w:autoSpaceDN w:val="0"/>
        <w:adjustRightInd w:val="0"/>
        <w:rPr>
          <w:bCs/>
          <w:color w:val="0D0D0D" w:themeColor="text1" w:themeTint="F2"/>
        </w:rPr>
      </w:pPr>
    </w:p>
    <w:p w14:paraId="78D8076C" w14:textId="77777777" w:rsidR="00B7332C" w:rsidRDefault="00B7332C" w:rsidP="000E59AC">
      <w:pPr>
        <w:tabs>
          <w:tab w:val="left" w:pos="284"/>
          <w:tab w:val="left" w:pos="1276"/>
        </w:tabs>
        <w:autoSpaceDE w:val="0"/>
        <w:autoSpaceDN w:val="0"/>
        <w:adjustRightInd w:val="0"/>
        <w:rPr>
          <w:bCs/>
          <w:color w:val="0D0D0D" w:themeColor="text1" w:themeTint="F2"/>
        </w:rPr>
      </w:pPr>
    </w:p>
    <w:p w14:paraId="610171DD" w14:textId="77777777" w:rsidR="00B7332C" w:rsidRDefault="00B7332C" w:rsidP="000E59AC">
      <w:pPr>
        <w:tabs>
          <w:tab w:val="left" w:pos="284"/>
          <w:tab w:val="left" w:pos="1276"/>
        </w:tabs>
        <w:autoSpaceDE w:val="0"/>
        <w:autoSpaceDN w:val="0"/>
        <w:adjustRightInd w:val="0"/>
        <w:rPr>
          <w:bCs/>
          <w:color w:val="0D0D0D" w:themeColor="text1" w:themeTint="F2"/>
        </w:rPr>
      </w:pPr>
    </w:p>
    <w:p w14:paraId="5B0EA129" w14:textId="77777777" w:rsidR="00B7332C" w:rsidRDefault="00B7332C" w:rsidP="000E59AC">
      <w:pPr>
        <w:tabs>
          <w:tab w:val="left" w:pos="284"/>
          <w:tab w:val="left" w:pos="1276"/>
        </w:tabs>
        <w:autoSpaceDE w:val="0"/>
        <w:autoSpaceDN w:val="0"/>
        <w:adjustRightInd w:val="0"/>
        <w:rPr>
          <w:bCs/>
          <w:color w:val="0D0D0D" w:themeColor="text1" w:themeTint="F2"/>
        </w:rPr>
      </w:pPr>
    </w:p>
    <w:p w14:paraId="2FF9ABFE" w14:textId="77777777" w:rsidR="00B7332C" w:rsidRDefault="00B7332C" w:rsidP="000E59AC">
      <w:pPr>
        <w:tabs>
          <w:tab w:val="left" w:pos="284"/>
          <w:tab w:val="left" w:pos="1276"/>
        </w:tabs>
        <w:autoSpaceDE w:val="0"/>
        <w:autoSpaceDN w:val="0"/>
        <w:adjustRightInd w:val="0"/>
        <w:rPr>
          <w:bCs/>
          <w:color w:val="0D0D0D" w:themeColor="text1" w:themeTint="F2"/>
        </w:rPr>
      </w:pPr>
    </w:p>
    <w:p w14:paraId="1C3F69FB" w14:textId="77777777" w:rsidR="00B7332C" w:rsidRDefault="00B7332C" w:rsidP="000E59AC">
      <w:pPr>
        <w:tabs>
          <w:tab w:val="left" w:pos="284"/>
          <w:tab w:val="left" w:pos="1276"/>
        </w:tabs>
        <w:autoSpaceDE w:val="0"/>
        <w:autoSpaceDN w:val="0"/>
        <w:adjustRightInd w:val="0"/>
        <w:rPr>
          <w:bCs/>
          <w:color w:val="0D0D0D" w:themeColor="text1" w:themeTint="F2"/>
        </w:rPr>
      </w:pPr>
    </w:p>
    <w:p w14:paraId="4AE63732" w14:textId="77777777" w:rsidR="00B7332C" w:rsidRDefault="00B7332C" w:rsidP="000E59AC">
      <w:pPr>
        <w:tabs>
          <w:tab w:val="left" w:pos="284"/>
          <w:tab w:val="left" w:pos="1276"/>
        </w:tabs>
        <w:autoSpaceDE w:val="0"/>
        <w:autoSpaceDN w:val="0"/>
        <w:adjustRightInd w:val="0"/>
        <w:rPr>
          <w:bCs/>
          <w:color w:val="0D0D0D" w:themeColor="text1" w:themeTint="F2"/>
        </w:rPr>
      </w:pPr>
    </w:p>
    <w:tbl>
      <w:tblPr>
        <w:tblW w:w="14880" w:type="dxa"/>
        <w:tblLook w:val="04A0" w:firstRow="1" w:lastRow="0" w:firstColumn="1" w:lastColumn="0" w:noHBand="0" w:noVBand="1"/>
      </w:tblPr>
      <w:tblGrid>
        <w:gridCol w:w="2080"/>
        <w:gridCol w:w="4140"/>
        <w:gridCol w:w="2440"/>
        <w:gridCol w:w="1860"/>
        <w:gridCol w:w="1940"/>
        <w:gridCol w:w="2420"/>
      </w:tblGrid>
      <w:tr w:rsidR="00B7332C" w14:paraId="6FEC3135" w14:textId="77777777" w:rsidTr="00B7332C">
        <w:trPr>
          <w:trHeight w:val="282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90D4" w14:textId="77777777" w:rsidR="00B7332C" w:rsidRDefault="00B7332C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20050" w14:textId="77777777" w:rsidR="00B7332C" w:rsidRDefault="00B7332C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DB18" w14:textId="77777777" w:rsidR="00B7332C" w:rsidRDefault="00B7332C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C2659" w14:textId="77777777" w:rsidR="00B7332C" w:rsidRDefault="00B7332C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E7FD46" w14:textId="77777777" w:rsidR="00B7332C" w:rsidRDefault="00B7332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Приложение № 2                                                                                                 к постановлению администрации</w:t>
            </w:r>
            <w:r>
              <w:rPr>
                <w:color w:val="0D0D0D"/>
              </w:rPr>
              <w:br/>
              <w:t xml:space="preserve">МО "Светлогорский городской округ" </w:t>
            </w:r>
            <w:r>
              <w:rPr>
                <w:color w:val="0D0D0D"/>
              </w:rPr>
              <w:br/>
              <w:t>от "____</w:t>
            </w:r>
            <w:proofErr w:type="gramStart"/>
            <w:r>
              <w:rPr>
                <w:color w:val="0D0D0D"/>
              </w:rPr>
              <w:t>"  _</w:t>
            </w:r>
            <w:proofErr w:type="gramEnd"/>
            <w:r>
              <w:rPr>
                <w:color w:val="0D0D0D"/>
              </w:rPr>
              <w:t>__________ 20____ года № _                                                                                                                                      Приложение № 2</w:t>
            </w:r>
            <w:r>
              <w:rPr>
                <w:color w:val="0D0D0D"/>
              </w:rPr>
              <w:br/>
              <w:t xml:space="preserve">к Программе «Энергосбережение и повышение энергетической эффективности»  </w:t>
            </w:r>
          </w:p>
        </w:tc>
      </w:tr>
      <w:tr w:rsidR="00B7332C" w14:paraId="78C3FB2B" w14:textId="77777777" w:rsidTr="00B7332C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8A2BB" w14:textId="77777777" w:rsidR="00B7332C" w:rsidRDefault="00B7332C">
            <w:pPr>
              <w:jc w:val="right"/>
              <w:rPr>
                <w:color w:val="0D0D0D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D01A" w14:textId="77777777" w:rsidR="00B7332C" w:rsidRDefault="00B7332C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74C10" w14:textId="77777777" w:rsidR="00B7332C" w:rsidRDefault="00B7332C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DDAC0" w14:textId="77777777" w:rsidR="00B7332C" w:rsidRDefault="00B7332C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DE8E4" w14:textId="77777777" w:rsidR="00B7332C" w:rsidRDefault="00B7332C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C5775" w14:textId="77777777" w:rsidR="00B7332C" w:rsidRDefault="00B7332C">
            <w:pPr>
              <w:rPr>
                <w:sz w:val="20"/>
                <w:szCs w:val="20"/>
              </w:rPr>
            </w:pPr>
          </w:p>
        </w:tc>
      </w:tr>
      <w:tr w:rsidR="00B7332C" w14:paraId="186E7037" w14:textId="77777777" w:rsidTr="00B7332C">
        <w:trPr>
          <w:trHeight w:val="1020"/>
        </w:trPr>
        <w:tc>
          <w:tcPr>
            <w:tcW w:w="148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878E65" w14:textId="77777777" w:rsidR="00B7332C" w:rsidRDefault="00B7332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Сведения</w:t>
            </w:r>
            <w:r>
              <w:rPr>
                <w:color w:val="0D0D0D"/>
              </w:rPr>
              <w:br/>
              <w:t xml:space="preserve"> о финансовом обеспечении выполнения основных мероприятий муниципальной программы </w:t>
            </w:r>
          </w:p>
        </w:tc>
      </w:tr>
      <w:tr w:rsidR="00B7332C" w14:paraId="48D1C9D6" w14:textId="77777777" w:rsidTr="00B7332C">
        <w:trPr>
          <w:trHeight w:val="630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B84F" w14:textId="77777777" w:rsidR="00B7332C" w:rsidRDefault="00B7332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Номер основного мероприятия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28FBB" w14:textId="77777777" w:rsidR="00B7332C" w:rsidRDefault="00B7332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Наименование основного мероприятия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DB63" w14:textId="77777777" w:rsidR="00B7332C" w:rsidRDefault="00B7332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Источники финансирования</w:t>
            </w:r>
          </w:p>
        </w:tc>
        <w:tc>
          <w:tcPr>
            <w:tcW w:w="6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D58BC" w14:textId="77777777" w:rsidR="00B7332C" w:rsidRDefault="00B7332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Объемы финансового обеспечения, тыс. руб. </w:t>
            </w:r>
          </w:p>
        </w:tc>
      </w:tr>
      <w:tr w:rsidR="00B7332C" w14:paraId="129FC0D8" w14:textId="77777777" w:rsidTr="00B7332C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8F0A8" w14:textId="77777777" w:rsidR="00B7332C" w:rsidRDefault="00B7332C">
            <w:pPr>
              <w:rPr>
                <w:color w:val="0D0D0D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535AC" w14:textId="77777777" w:rsidR="00B7332C" w:rsidRDefault="00B7332C">
            <w:pPr>
              <w:rPr>
                <w:color w:val="0D0D0D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8DCC0" w14:textId="77777777" w:rsidR="00B7332C" w:rsidRDefault="00B7332C">
            <w:pPr>
              <w:rPr>
                <w:color w:val="0D0D0D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9A6B7" w14:textId="77777777" w:rsidR="00B7332C" w:rsidRDefault="00B7332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2024 год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82CA" w14:textId="77777777" w:rsidR="00B7332C" w:rsidRDefault="00B7332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2025 год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F3DB9" w14:textId="77777777" w:rsidR="00B7332C" w:rsidRDefault="00B7332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2026 год</w:t>
            </w:r>
          </w:p>
        </w:tc>
      </w:tr>
      <w:tr w:rsidR="00B7332C" w14:paraId="61FD8978" w14:textId="77777777" w:rsidTr="00B7332C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E1C2" w14:textId="77777777" w:rsidR="00B7332C" w:rsidRDefault="00B7332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2874B" w14:textId="77777777" w:rsidR="00B7332C" w:rsidRDefault="00B7332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54CF" w14:textId="77777777" w:rsidR="00B7332C" w:rsidRDefault="00B7332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B801C" w14:textId="77777777" w:rsidR="00B7332C" w:rsidRDefault="00B7332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9620" w14:textId="77777777" w:rsidR="00B7332C" w:rsidRDefault="00B7332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2F4D" w14:textId="77777777" w:rsidR="00B7332C" w:rsidRDefault="00B7332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6</w:t>
            </w:r>
          </w:p>
        </w:tc>
      </w:tr>
      <w:tr w:rsidR="00B7332C" w14:paraId="5F5B8904" w14:textId="77777777" w:rsidTr="00B7332C">
        <w:trPr>
          <w:trHeight w:val="315"/>
        </w:trPr>
        <w:tc>
          <w:tcPr>
            <w:tcW w:w="6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F9B08" w14:textId="77777777" w:rsidR="00B7332C" w:rsidRDefault="00B7332C">
            <w:pPr>
              <w:rPr>
                <w:color w:val="0D0D0D"/>
              </w:rPr>
            </w:pPr>
            <w:r>
              <w:rPr>
                <w:color w:val="0D0D0D"/>
              </w:rPr>
              <w:t xml:space="preserve">Общий </w:t>
            </w:r>
            <w:proofErr w:type="gramStart"/>
            <w:r>
              <w:rPr>
                <w:color w:val="0D0D0D"/>
              </w:rPr>
              <w:t>объем  финансового</w:t>
            </w:r>
            <w:proofErr w:type="gramEnd"/>
            <w:r>
              <w:rPr>
                <w:color w:val="0D0D0D"/>
              </w:rPr>
              <w:t xml:space="preserve"> обеспечения выполнения основных  мероприятий Программы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64F6" w14:textId="77777777" w:rsidR="00B7332C" w:rsidRDefault="00B7332C">
            <w:pPr>
              <w:rPr>
                <w:color w:val="0D0D0D"/>
              </w:rPr>
            </w:pPr>
            <w:r>
              <w:rPr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D1027" w14:textId="77777777" w:rsidR="00B7332C" w:rsidRDefault="00B7332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3314,79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7964" w14:textId="77777777" w:rsidR="00B7332C" w:rsidRDefault="00B7332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C746" w14:textId="77777777" w:rsidR="00B7332C" w:rsidRDefault="00B7332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B7332C" w14:paraId="332BBCAD" w14:textId="77777777" w:rsidTr="00B7332C">
        <w:trPr>
          <w:trHeight w:val="315"/>
        </w:trPr>
        <w:tc>
          <w:tcPr>
            <w:tcW w:w="6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44E52" w14:textId="77777777" w:rsidR="00B7332C" w:rsidRDefault="00B7332C">
            <w:pPr>
              <w:rPr>
                <w:color w:val="0D0D0D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80E6" w14:textId="77777777" w:rsidR="00B7332C" w:rsidRDefault="00B7332C">
            <w:pPr>
              <w:rPr>
                <w:color w:val="0D0D0D"/>
              </w:rPr>
            </w:pPr>
            <w:r>
              <w:rPr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6BA9D" w14:textId="77777777" w:rsidR="00B7332C" w:rsidRDefault="00B7332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08AF" w14:textId="77777777" w:rsidR="00B7332C" w:rsidRDefault="00B7332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C78F" w14:textId="77777777" w:rsidR="00B7332C" w:rsidRDefault="00B7332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B7332C" w14:paraId="18E8FD64" w14:textId="77777777" w:rsidTr="00B7332C">
        <w:trPr>
          <w:trHeight w:val="315"/>
        </w:trPr>
        <w:tc>
          <w:tcPr>
            <w:tcW w:w="6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20FD7" w14:textId="77777777" w:rsidR="00B7332C" w:rsidRDefault="00B7332C">
            <w:pPr>
              <w:rPr>
                <w:color w:val="0D0D0D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8085" w14:textId="77777777" w:rsidR="00B7332C" w:rsidRDefault="00B7332C">
            <w:pPr>
              <w:rPr>
                <w:color w:val="0D0D0D"/>
              </w:rPr>
            </w:pPr>
            <w:r>
              <w:rPr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D7138" w14:textId="77777777" w:rsidR="00B7332C" w:rsidRDefault="00B7332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3314,79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3169" w14:textId="77777777" w:rsidR="00B7332C" w:rsidRDefault="00B7332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483C" w14:textId="77777777" w:rsidR="00B7332C" w:rsidRDefault="00B7332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B7332C" w14:paraId="3188EA88" w14:textId="77777777" w:rsidTr="00B7332C">
        <w:trPr>
          <w:trHeight w:val="315"/>
        </w:trPr>
        <w:tc>
          <w:tcPr>
            <w:tcW w:w="6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DA5C4" w14:textId="77777777" w:rsidR="00B7332C" w:rsidRDefault="00B7332C">
            <w:pPr>
              <w:rPr>
                <w:color w:val="0D0D0D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3222" w14:textId="77777777" w:rsidR="00B7332C" w:rsidRDefault="00B7332C">
            <w:pPr>
              <w:rPr>
                <w:color w:val="0D0D0D"/>
              </w:rPr>
            </w:pPr>
            <w:r>
              <w:rPr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92BB3" w14:textId="77777777" w:rsidR="00B7332C" w:rsidRDefault="00B7332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5AB3" w14:textId="77777777" w:rsidR="00B7332C" w:rsidRDefault="00B7332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7BB7" w14:textId="77777777" w:rsidR="00B7332C" w:rsidRDefault="00B7332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B7332C" w14:paraId="3845C78A" w14:textId="77777777" w:rsidTr="00B7332C">
        <w:trPr>
          <w:trHeight w:val="315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2F15" w14:textId="77777777" w:rsidR="00B7332C" w:rsidRDefault="00B7332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D2400" w14:textId="77777777" w:rsidR="00B7332C" w:rsidRDefault="00B7332C">
            <w:pPr>
              <w:rPr>
                <w:color w:val="0D0D0D"/>
              </w:rPr>
            </w:pPr>
            <w:r>
              <w:rPr>
                <w:color w:val="0D0D0D"/>
              </w:rPr>
              <w:t>Обеспечение рационального использования энергетических ресурсов за счет реализации мероприятий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AF913" w14:textId="77777777" w:rsidR="00B7332C" w:rsidRDefault="00B7332C">
            <w:pPr>
              <w:rPr>
                <w:color w:val="0D0D0D"/>
              </w:rPr>
            </w:pPr>
            <w:r>
              <w:rPr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24F73" w14:textId="77777777" w:rsidR="00B7332C" w:rsidRDefault="00B7332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3314,79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F13B" w14:textId="77777777" w:rsidR="00B7332C" w:rsidRDefault="00B7332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210D" w14:textId="77777777" w:rsidR="00B7332C" w:rsidRDefault="00B7332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B7332C" w14:paraId="6E38C92A" w14:textId="77777777" w:rsidTr="00B7332C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4CE79" w14:textId="77777777" w:rsidR="00B7332C" w:rsidRDefault="00B7332C">
            <w:pPr>
              <w:rPr>
                <w:color w:val="0D0D0D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1F3E4" w14:textId="77777777" w:rsidR="00B7332C" w:rsidRDefault="00B7332C">
            <w:pPr>
              <w:rPr>
                <w:color w:val="0D0D0D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35EF" w14:textId="77777777" w:rsidR="00B7332C" w:rsidRDefault="00B7332C">
            <w:pPr>
              <w:rPr>
                <w:color w:val="0D0D0D"/>
              </w:rPr>
            </w:pPr>
            <w:r>
              <w:rPr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0164C" w14:textId="77777777" w:rsidR="00B7332C" w:rsidRDefault="00B7332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40D8" w14:textId="77777777" w:rsidR="00B7332C" w:rsidRDefault="00B7332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7336" w14:textId="77777777" w:rsidR="00B7332C" w:rsidRDefault="00B7332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B7332C" w14:paraId="08114EC4" w14:textId="77777777" w:rsidTr="00B7332C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A3557" w14:textId="77777777" w:rsidR="00B7332C" w:rsidRDefault="00B7332C">
            <w:pPr>
              <w:rPr>
                <w:color w:val="0D0D0D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CFF6E" w14:textId="77777777" w:rsidR="00B7332C" w:rsidRDefault="00B7332C">
            <w:pPr>
              <w:rPr>
                <w:color w:val="0D0D0D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FFAF9" w14:textId="77777777" w:rsidR="00B7332C" w:rsidRDefault="00B7332C">
            <w:pPr>
              <w:rPr>
                <w:color w:val="0D0D0D"/>
              </w:rPr>
            </w:pPr>
            <w:r>
              <w:rPr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BFE64" w14:textId="77777777" w:rsidR="00B7332C" w:rsidRDefault="00B7332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3314,79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3DA9" w14:textId="77777777" w:rsidR="00B7332C" w:rsidRDefault="00B7332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557C" w14:textId="77777777" w:rsidR="00B7332C" w:rsidRDefault="00B7332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B7332C" w14:paraId="4197B3D1" w14:textId="77777777" w:rsidTr="00B7332C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76B14" w14:textId="77777777" w:rsidR="00B7332C" w:rsidRDefault="00B7332C">
            <w:pPr>
              <w:rPr>
                <w:color w:val="0D0D0D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3A8C0" w14:textId="77777777" w:rsidR="00B7332C" w:rsidRDefault="00B7332C">
            <w:pPr>
              <w:rPr>
                <w:color w:val="0D0D0D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D6FFE" w14:textId="77777777" w:rsidR="00B7332C" w:rsidRDefault="00B7332C">
            <w:pPr>
              <w:rPr>
                <w:color w:val="0D0D0D"/>
              </w:rPr>
            </w:pPr>
            <w:r>
              <w:rPr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E3D7E" w14:textId="77777777" w:rsidR="00B7332C" w:rsidRDefault="00B7332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B290" w14:textId="77777777" w:rsidR="00B7332C" w:rsidRDefault="00B7332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0319" w14:textId="77777777" w:rsidR="00B7332C" w:rsidRDefault="00B7332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B7332C" w14:paraId="127B6724" w14:textId="77777777" w:rsidTr="00B7332C">
        <w:trPr>
          <w:trHeight w:val="315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3BAE" w14:textId="77777777" w:rsidR="00B7332C" w:rsidRDefault="00B7332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01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6B7D" w14:textId="77777777" w:rsidR="00B7332C" w:rsidRDefault="00B7332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проведение мероприятий по рациональному использованию энергетических ресурсов за счет реализации мероприятий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55D4" w14:textId="77777777" w:rsidR="00B7332C" w:rsidRDefault="00B7332C">
            <w:pPr>
              <w:rPr>
                <w:color w:val="0D0D0D"/>
              </w:rPr>
            </w:pPr>
            <w:r>
              <w:rPr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816E" w14:textId="77777777" w:rsidR="00B7332C" w:rsidRDefault="00B7332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3314,79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F2384" w14:textId="77777777" w:rsidR="00B7332C" w:rsidRDefault="00B7332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4E87" w14:textId="77777777" w:rsidR="00B7332C" w:rsidRDefault="00B7332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B7332C" w14:paraId="6DFBE9DD" w14:textId="77777777" w:rsidTr="00B7332C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0783E" w14:textId="77777777" w:rsidR="00B7332C" w:rsidRDefault="00B7332C">
            <w:pPr>
              <w:rPr>
                <w:color w:val="0D0D0D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1A3CA" w14:textId="77777777" w:rsidR="00B7332C" w:rsidRDefault="00B7332C">
            <w:pPr>
              <w:rPr>
                <w:color w:val="0D0D0D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537E1" w14:textId="77777777" w:rsidR="00B7332C" w:rsidRDefault="00B7332C">
            <w:pPr>
              <w:rPr>
                <w:color w:val="0D0D0D"/>
              </w:rPr>
            </w:pPr>
            <w:r>
              <w:rPr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D6EC2" w14:textId="77777777" w:rsidR="00B7332C" w:rsidRDefault="00B7332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CEE8" w14:textId="77777777" w:rsidR="00B7332C" w:rsidRDefault="00B7332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9098" w14:textId="77777777" w:rsidR="00B7332C" w:rsidRDefault="00B7332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B7332C" w14:paraId="709DD34B" w14:textId="77777777" w:rsidTr="00B7332C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7AA89" w14:textId="77777777" w:rsidR="00B7332C" w:rsidRDefault="00B7332C">
            <w:pPr>
              <w:rPr>
                <w:color w:val="0D0D0D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62F4B" w14:textId="77777777" w:rsidR="00B7332C" w:rsidRDefault="00B7332C">
            <w:pPr>
              <w:rPr>
                <w:color w:val="0D0D0D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553E" w14:textId="77777777" w:rsidR="00B7332C" w:rsidRDefault="00B7332C">
            <w:pPr>
              <w:rPr>
                <w:color w:val="0D0D0D"/>
              </w:rPr>
            </w:pPr>
            <w:r>
              <w:rPr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153F" w14:textId="77777777" w:rsidR="00B7332C" w:rsidRDefault="00B7332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3314,79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F71E" w14:textId="77777777" w:rsidR="00B7332C" w:rsidRDefault="00B7332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FC96" w14:textId="77777777" w:rsidR="00B7332C" w:rsidRDefault="00B7332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B7332C" w14:paraId="18971E21" w14:textId="77777777" w:rsidTr="00B7332C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FC50D" w14:textId="77777777" w:rsidR="00B7332C" w:rsidRDefault="00B7332C">
            <w:pPr>
              <w:rPr>
                <w:color w:val="0D0D0D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777A3" w14:textId="77777777" w:rsidR="00B7332C" w:rsidRDefault="00B7332C">
            <w:pPr>
              <w:rPr>
                <w:color w:val="0D0D0D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5820F" w14:textId="77777777" w:rsidR="00B7332C" w:rsidRDefault="00B7332C">
            <w:pPr>
              <w:rPr>
                <w:color w:val="0D0D0D"/>
              </w:rPr>
            </w:pPr>
            <w:r>
              <w:rPr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24C2" w14:textId="77777777" w:rsidR="00B7332C" w:rsidRDefault="00B7332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FFDD" w14:textId="77777777" w:rsidR="00B7332C" w:rsidRDefault="00B7332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B5E0" w14:textId="77777777" w:rsidR="00B7332C" w:rsidRDefault="00B7332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B7332C" w14:paraId="53253CDB" w14:textId="77777777" w:rsidTr="00B7332C">
        <w:trPr>
          <w:trHeight w:val="315"/>
        </w:trPr>
        <w:tc>
          <w:tcPr>
            <w:tcW w:w="6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A3F6" w14:textId="77777777" w:rsidR="00B7332C" w:rsidRDefault="00B7332C">
            <w:pPr>
              <w:rPr>
                <w:color w:val="0D0D0D"/>
              </w:rPr>
            </w:pPr>
            <w:r>
              <w:rPr>
                <w:color w:val="0D0D0D"/>
              </w:rPr>
              <w:lastRenderedPageBreak/>
              <w:t>Администрация муниципального образования "Отдел по бюджету и финансам"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1B9D" w14:textId="77777777" w:rsidR="00B7332C" w:rsidRDefault="00B7332C">
            <w:pPr>
              <w:rPr>
                <w:color w:val="0D0D0D"/>
              </w:rPr>
            </w:pPr>
            <w:r>
              <w:rPr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2AA2" w14:textId="77777777" w:rsidR="00B7332C" w:rsidRDefault="00B7332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3169,79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3F19" w14:textId="77777777" w:rsidR="00B7332C" w:rsidRDefault="00B7332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8F66" w14:textId="77777777" w:rsidR="00B7332C" w:rsidRDefault="00B7332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B7332C" w14:paraId="12C1CED6" w14:textId="77777777" w:rsidTr="00B7332C">
        <w:trPr>
          <w:trHeight w:val="315"/>
        </w:trPr>
        <w:tc>
          <w:tcPr>
            <w:tcW w:w="6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C80B0" w14:textId="77777777" w:rsidR="00B7332C" w:rsidRDefault="00B7332C">
            <w:pPr>
              <w:rPr>
                <w:color w:val="0D0D0D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C5B1" w14:textId="77777777" w:rsidR="00B7332C" w:rsidRDefault="00B7332C">
            <w:pPr>
              <w:rPr>
                <w:color w:val="0D0D0D"/>
              </w:rPr>
            </w:pPr>
            <w:r>
              <w:rPr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E467" w14:textId="77777777" w:rsidR="00B7332C" w:rsidRDefault="00B7332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19BD" w14:textId="77777777" w:rsidR="00B7332C" w:rsidRDefault="00B7332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24BA" w14:textId="77777777" w:rsidR="00B7332C" w:rsidRDefault="00B7332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B7332C" w14:paraId="7DBCAA6E" w14:textId="77777777" w:rsidTr="00B7332C">
        <w:trPr>
          <w:trHeight w:val="315"/>
        </w:trPr>
        <w:tc>
          <w:tcPr>
            <w:tcW w:w="6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8A45C" w14:textId="77777777" w:rsidR="00B7332C" w:rsidRDefault="00B7332C">
            <w:pPr>
              <w:rPr>
                <w:color w:val="0D0D0D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6353D" w14:textId="77777777" w:rsidR="00B7332C" w:rsidRDefault="00B7332C">
            <w:pPr>
              <w:rPr>
                <w:color w:val="0D0D0D"/>
              </w:rPr>
            </w:pPr>
            <w:r>
              <w:rPr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53A82" w14:textId="77777777" w:rsidR="00B7332C" w:rsidRDefault="00B7332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3169,79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3C6F" w14:textId="77777777" w:rsidR="00B7332C" w:rsidRDefault="00B7332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326F" w14:textId="77777777" w:rsidR="00B7332C" w:rsidRDefault="00B7332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B7332C" w14:paraId="74530284" w14:textId="77777777" w:rsidTr="00B7332C">
        <w:trPr>
          <w:trHeight w:val="315"/>
        </w:trPr>
        <w:tc>
          <w:tcPr>
            <w:tcW w:w="6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3438F" w14:textId="77777777" w:rsidR="00B7332C" w:rsidRDefault="00B7332C">
            <w:pPr>
              <w:rPr>
                <w:color w:val="0D0D0D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99B2" w14:textId="77777777" w:rsidR="00B7332C" w:rsidRDefault="00B7332C">
            <w:pPr>
              <w:rPr>
                <w:color w:val="0D0D0D"/>
              </w:rPr>
            </w:pPr>
            <w:r>
              <w:rPr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05D9" w14:textId="77777777" w:rsidR="00B7332C" w:rsidRDefault="00B7332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3AE9" w14:textId="77777777" w:rsidR="00B7332C" w:rsidRDefault="00B7332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D7C3" w14:textId="77777777" w:rsidR="00B7332C" w:rsidRDefault="00B7332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B7332C" w14:paraId="67421B3B" w14:textId="77777777" w:rsidTr="00B7332C">
        <w:trPr>
          <w:trHeight w:val="315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48860" w14:textId="77777777" w:rsidR="00B7332C" w:rsidRDefault="00B7332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01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09F9E" w14:textId="77777777" w:rsidR="00B7332C" w:rsidRDefault="00B7332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проведение мероприятий по рациональному использованию энергетических ресурсов за счет реализации мероприятий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5AF1" w14:textId="77777777" w:rsidR="00B7332C" w:rsidRDefault="00B7332C">
            <w:pPr>
              <w:rPr>
                <w:color w:val="0D0D0D"/>
              </w:rPr>
            </w:pPr>
            <w:r>
              <w:rPr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DB24" w14:textId="77777777" w:rsidR="00B7332C" w:rsidRDefault="00B7332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3169,79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DD33" w14:textId="77777777" w:rsidR="00B7332C" w:rsidRDefault="00B7332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E7A8" w14:textId="77777777" w:rsidR="00B7332C" w:rsidRDefault="00B7332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B7332C" w14:paraId="34A02225" w14:textId="77777777" w:rsidTr="00B7332C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B825E" w14:textId="77777777" w:rsidR="00B7332C" w:rsidRDefault="00B7332C">
            <w:pPr>
              <w:rPr>
                <w:color w:val="0D0D0D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54B7B" w14:textId="77777777" w:rsidR="00B7332C" w:rsidRDefault="00B7332C">
            <w:pPr>
              <w:rPr>
                <w:color w:val="0D0D0D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86ED" w14:textId="77777777" w:rsidR="00B7332C" w:rsidRDefault="00B7332C">
            <w:pPr>
              <w:rPr>
                <w:color w:val="0D0D0D"/>
              </w:rPr>
            </w:pPr>
            <w:r>
              <w:rPr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F263" w14:textId="77777777" w:rsidR="00B7332C" w:rsidRDefault="00B7332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93F5" w14:textId="77777777" w:rsidR="00B7332C" w:rsidRDefault="00B7332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0F98" w14:textId="77777777" w:rsidR="00B7332C" w:rsidRDefault="00B7332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B7332C" w14:paraId="25E6488D" w14:textId="77777777" w:rsidTr="00B7332C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ABCCE" w14:textId="77777777" w:rsidR="00B7332C" w:rsidRDefault="00B7332C">
            <w:pPr>
              <w:rPr>
                <w:color w:val="0D0D0D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A2319" w14:textId="77777777" w:rsidR="00B7332C" w:rsidRDefault="00B7332C">
            <w:pPr>
              <w:rPr>
                <w:color w:val="0D0D0D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3E17" w14:textId="77777777" w:rsidR="00B7332C" w:rsidRDefault="00B7332C">
            <w:pPr>
              <w:rPr>
                <w:color w:val="0D0D0D"/>
              </w:rPr>
            </w:pPr>
            <w:r>
              <w:rPr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C12F" w14:textId="77777777" w:rsidR="00B7332C" w:rsidRDefault="00B7332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3169,79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1732" w14:textId="77777777" w:rsidR="00B7332C" w:rsidRDefault="00B7332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9AF4" w14:textId="77777777" w:rsidR="00B7332C" w:rsidRDefault="00B7332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B7332C" w14:paraId="052EAB6F" w14:textId="77777777" w:rsidTr="00B7332C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A0EC2" w14:textId="77777777" w:rsidR="00B7332C" w:rsidRDefault="00B7332C">
            <w:pPr>
              <w:rPr>
                <w:color w:val="0D0D0D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94F187" w14:textId="77777777" w:rsidR="00B7332C" w:rsidRDefault="00B7332C">
            <w:pPr>
              <w:rPr>
                <w:color w:val="0D0D0D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CC12" w14:textId="77777777" w:rsidR="00B7332C" w:rsidRDefault="00B7332C">
            <w:pPr>
              <w:rPr>
                <w:color w:val="0D0D0D"/>
              </w:rPr>
            </w:pPr>
            <w:r>
              <w:rPr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841D" w14:textId="77777777" w:rsidR="00B7332C" w:rsidRDefault="00B7332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2180" w14:textId="77777777" w:rsidR="00B7332C" w:rsidRDefault="00B7332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2AF5" w14:textId="77777777" w:rsidR="00B7332C" w:rsidRDefault="00B7332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B7332C" w14:paraId="5AD721E0" w14:textId="77777777" w:rsidTr="00B7332C">
        <w:trPr>
          <w:trHeight w:val="315"/>
        </w:trPr>
        <w:tc>
          <w:tcPr>
            <w:tcW w:w="6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37E2A" w14:textId="77777777" w:rsidR="00B7332C" w:rsidRDefault="00B7332C">
            <w:pPr>
              <w:rPr>
                <w:color w:val="0D0D0D"/>
              </w:rPr>
            </w:pPr>
            <w:r>
              <w:rPr>
                <w:color w:val="0D0D0D"/>
              </w:rPr>
              <w:t>МКУ "ОЖКХ"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FDFA" w14:textId="77777777" w:rsidR="00B7332C" w:rsidRDefault="00B7332C">
            <w:pPr>
              <w:rPr>
                <w:color w:val="0D0D0D"/>
              </w:rPr>
            </w:pPr>
            <w:r>
              <w:rPr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4F2A" w14:textId="77777777" w:rsidR="00B7332C" w:rsidRDefault="00B7332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145,00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D51A" w14:textId="77777777" w:rsidR="00B7332C" w:rsidRDefault="00B7332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0DED" w14:textId="77777777" w:rsidR="00B7332C" w:rsidRDefault="00B7332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B7332C" w14:paraId="72631F36" w14:textId="77777777" w:rsidTr="00B7332C">
        <w:trPr>
          <w:trHeight w:val="315"/>
        </w:trPr>
        <w:tc>
          <w:tcPr>
            <w:tcW w:w="6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B740E" w14:textId="77777777" w:rsidR="00B7332C" w:rsidRDefault="00B7332C">
            <w:pPr>
              <w:rPr>
                <w:color w:val="0D0D0D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0339" w14:textId="77777777" w:rsidR="00B7332C" w:rsidRDefault="00B7332C">
            <w:pPr>
              <w:rPr>
                <w:color w:val="0D0D0D"/>
              </w:rPr>
            </w:pPr>
            <w:r>
              <w:rPr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55C9" w14:textId="77777777" w:rsidR="00B7332C" w:rsidRDefault="00B7332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BCB5" w14:textId="77777777" w:rsidR="00B7332C" w:rsidRDefault="00B7332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70E7" w14:textId="77777777" w:rsidR="00B7332C" w:rsidRDefault="00B7332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B7332C" w14:paraId="585ED887" w14:textId="77777777" w:rsidTr="00B7332C">
        <w:trPr>
          <w:trHeight w:val="315"/>
        </w:trPr>
        <w:tc>
          <w:tcPr>
            <w:tcW w:w="6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15DE4" w14:textId="77777777" w:rsidR="00B7332C" w:rsidRDefault="00B7332C">
            <w:pPr>
              <w:rPr>
                <w:color w:val="0D0D0D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D6A9" w14:textId="77777777" w:rsidR="00B7332C" w:rsidRDefault="00B7332C">
            <w:pPr>
              <w:rPr>
                <w:color w:val="0D0D0D"/>
              </w:rPr>
            </w:pPr>
            <w:r>
              <w:rPr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DB45" w14:textId="77777777" w:rsidR="00B7332C" w:rsidRDefault="00B7332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145,00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EA03" w14:textId="77777777" w:rsidR="00B7332C" w:rsidRDefault="00B7332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7059" w14:textId="77777777" w:rsidR="00B7332C" w:rsidRDefault="00B7332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B7332C" w14:paraId="3C5EF092" w14:textId="77777777" w:rsidTr="00B7332C">
        <w:trPr>
          <w:trHeight w:val="315"/>
        </w:trPr>
        <w:tc>
          <w:tcPr>
            <w:tcW w:w="6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596D9" w14:textId="77777777" w:rsidR="00B7332C" w:rsidRDefault="00B7332C">
            <w:pPr>
              <w:rPr>
                <w:color w:val="0D0D0D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DA92" w14:textId="77777777" w:rsidR="00B7332C" w:rsidRDefault="00B7332C">
            <w:pPr>
              <w:rPr>
                <w:color w:val="0D0D0D"/>
              </w:rPr>
            </w:pPr>
            <w:r>
              <w:rPr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07C7" w14:textId="77777777" w:rsidR="00B7332C" w:rsidRDefault="00B7332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3723" w14:textId="77777777" w:rsidR="00B7332C" w:rsidRDefault="00B7332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E507" w14:textId="77777777" w:rsidR="00B7332C" w:rsidRDefault="00B7332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B7332C" w14:paraId="1582DA2C" w14:textId="77777777" w:rsidTr="00B7332C">
        <w:trPr>
          <w:trHeight w:val="315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3FDF44" w14:textId="77777777" w:rsidR="00B7332C" w:rsidRDefault="00B7332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01</w:t>
            </w:r>
          </w:p>
        </w:tc>
        <w:tc>
          <w:tcPr>
            <w:tcW w:w="41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FF75" w14:textId="77777777" w:rsidR="00B7332C" w:rsidRDefault="00B7332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проведение мероприятий по рациональному использованию энергетических ресурсов за счет реализации мероприятий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F77A" w14:textId="77777777" w:rsidR="00B7332C" w:rsidRDefault="00B7332C">
            <w:pPr>
              <w:rPr>
                <w:color w:val="0D0D0D"/>
              </w:rPr>
            </w:pPr>
            <w:r>
              <w:rPr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0A92" w14:textId="77777777" w:rsidR="00B7332C" w:rsidRDefault="00B7332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145,00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3145" w14:textId="77777777" w:rsidR="00B7332C" w:rsidRDefault="00B7332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00AE" w14:textId="77777777" w:rsidR="00B7332C" w:rsidRDefault="00B7332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B7332C" w14:paraId="3CE669DA" w14:textId="77777777" w:rsidTr="00B7332C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7F87DFC" w14:textId="77777777" w:rsidR="00B7332C" w:rsidRDefault="00B7332C">
            <w:pPr>
              <w:rPr>
                <w:color w:val="0D0D0D"/>
              </w:rPr>
            </w:pPr>
          </w:p>
        </w:tc>
        <w:tc>
          <w:tcPr>
            <w:tcW w:w="41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608A2" w14:textId="77777777" w:rsidR="00B7332C" w:rsidRDefault="00B7332C">
            <w:pPr>
              <w:rPr>
                <w:color w:val="0D0D0D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11C2" w14:textId="77777777" w:rsidR="00B7332C" w:rsidRDefault="00B7332C">
            <w:pPr>
              <w:rPr>
                <w:color w:val="0D0D0D"/>
              </w:rPr>
            </w:pPr>
            <w:r>
              <w:rPr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1053" w14:textId="77777777" w:rsidR="00B7332C" w:rsidRDefault="00B7332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199F" w14:textId="77777777" w:rsidR="00B7332C" w:rsidRDefault="00B7332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9799" w14:textId="77777777" w:rsidR="00B7332C" w:rsidRDefault="00B7332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B7332C" w14:paraId="65116578" w14:textId="77777777" w:rsidTr="00B7332C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E779C8C" w14:textId="77777777" w:rsidR="00B7332C" w:rsidRDefault="00B7332C">
            <w:pPr>
              <w:rPr>
                <w:color w:val="0D0D0D"/>
              </w:rPr>
            </w:pPr>
          </w:p>
        </w:tc>
        <w:tc>
          <w:tcPr>
            <w:tcW w:w="41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D8FAE" w14:textId="77777777" w:rsidR="00B7332C" w:rsidRDefault="00B7332C">
            <w:pPr>
              <w:rPr>
                <w:color w:val="0D0D0D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E0AE8" w14:textId="77777777" w:rsidR="00B7332C" w:rsidRDefault="00B7332C">
            <w:pPr>
              <w:rPr>
                <w:color w:val="0D0D0D"/>
              </w:rPr>
            </w:pPr>
            <w:r>
              <w:rPr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5A7F" w14:textId="77777777" w:rsidR="00B7332C" w:rsidRDefault="00B7332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145,00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897C" w14:textId="77777777" w:rsidR="00B7332C" w:rsidRDefault="00B7332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4199" w14:textId="77777777" w:rsidR="00B7332C" w:rsidRDefault="00B7332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B7332C" w14:paraId="1F363331" w14:textId="77777777" w:rsidTr="00B7332C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76E9318" w14:textId="77777777" w:rsidR="00B7332C" w:rsidRDefault="00B7332C">
            <w:pPr>
              <w:rPr>
                <w:color w:val="0D0D0D"/>
              </w:rPr>
            </w:pPr>
          </w:p>
        </w:tc>
        <w:tc>
          <w:tcPr>
            <w:tcW w:w="41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DEC25" w14:textId="77777777" w:rsidR="00B7332C" w:rsidRDefault="00B7332C">
            <w:pPr>
              <w:rPr>
                <w:color w:val="0D0D0D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F48C" w14:textId="77777777" w:rsidR="00B7332C" w:rsidRDefault="00B7332C">
            <w:pPr>
              <w:rPr>
                <w:color w:val="0D0D0D"/>
              </w:rPr>
            </w:pPr>
            <w:r>
              <w:rPr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8609" w14:textId="77777777" w:rsidR="00B7332C" w:rsidRDefault="00B7332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E5AE" w14:textId="77777777" w:rsidR="00B7332C" w:rsidRDefault="00B7332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18F5" w14:textId="77777777" w:rsidR="00B7332C" w:rsidRDefault="00B7332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</w:tbl>
    <w:p w14:paraId="42C39738" w14:textId="77777777" w:rsidR="00B7332C" w:rsidRDefault="00B7332C" w:rsidP="000E59AC">
      <w:pPr>
        <w:tabs>
          <w:tab w:val="left" w:pos="284"/>
          <w:tab w:val="left" w:pos="1276"/>
        </w:tabs>
        <w:autoSpaceDE w:val="0"/>
        <w:autoSpaceDN w:val="0"/>
        <w:adjustRightInd w:val="0"/>
        <w:rPr>
          <w:bCs/>
          <w:color w:val="0D0D0D" w:themeColor="text1" w:themeTint="F2"/>
        </w:rPr>
      </w:pPr>
    </w:p>
    <w:p w14:paraId="147EEC93" w14:textId="77777777" w:rsidR="00B7332C" w:rsidRDefault="00B7332C" w:rsidP="000E59AC">
      <w:pPr>
        <w:tabs>
          <w:tab w:val="left" w:pos="284"/>
          <w:tab w:val="left" w:pos="1276"/>
        </w:tabs>
        <w:autoSpaceDE w:val="0"/>
        <w:autoSpaceDN w:val="0"/>
        <w:adjustRightInd w:val="0"/>
        <w:rPr>
          <w:bCs/>
          <w:color w:val="0D0D0D" w:themeColor="text1" w:themeTint="F2"/>
        </w:rPr>
      </w:pPr>
    </w:p>
    <w:p w14:paraId="0244F9A2" w14:textId="77777777" w:rsidR="00B7332C" w:rsidRPr="000260A9" w:rsidRDefault="00B7332C" w:rsidP="000E59AC">
      <w:pPr>
        <w:tabs>
          <w:tab w:val="left" w:pos="284"/>
          <w:tab w:val="left" w:pos="1276"/>
        </w:tabs>
        <w:autoSpaceDE w:val="0"/>
        <w:autoSpaceDN w:val="0"/>
        <w:adjustRightInd w:val="0"/>
        <w:rPr>
          <w:bCs/>
          <w:color w:val="0D0D0D" w:themeColor="text1" w:themeTint="F2"/>
        </w:rPr>
      </w:pPr>
    </w:p>
    <w:sectPr w:rsidR="00B7332C" w:rsidRPr="000260A9" w:rsidSect="000E59AC">
      <w:pgSz w:w="16838" w:h="11905" w:orient="landscape"/>
      <w:pgMar w:top="1701" w:right="851" w:bottom="565" w:left="425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31B37" w14:textId="77777777" w:rsidR="00DF4DED" w:rsidRDefault="00DF4DED" w:rsidP="00167F99">
      <w:r>
        <w:separator/>
      </w:r>
    </w:p>
  </w:endnote>
  <w:endnote w:type="continuationSeparator" w:id="0">
    <w:p w14:paraId="3B18F730" w14:textId="77777777" w:rsidR="00DF4DED" w:rsidRDefault="00DF4DED" w:rsidP="0016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0EF7F" w14:textId="77777777" w:rsidR="00FB48AA" w:rsidRDefault="00FB48AA">
    <w:pPr>
      <w:pStyle w:val="a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54162" w14:textId="77777777" w:rsidR="00DF4DED" w:rsidRDefault="00DF4DED" w:rsidP="00167F99">
      <w:r>
        <w:separator/>
      </w:r>
    </w:p>
  </w:footnote>
  <w:footnote w:type="continuationSeparator" w:id="0">
    <w:p w14:paraId="38BC7D06" w14:textId="77777777" w:rsidR="00DF4DED" w:rsidRDefault="00DF4DED" w:rsidP="00167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BF55" w14:textId="79717410" w:rsidR="00FB48AA" w:rsidRDefault="00FB48AA" w:rsidP="00F66373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6E044D">
      <w:rPr>
        <w:rStyle w:val="af"/>
        <w:noProof/>
      </w:rPr>
      <w:t>1</w:t>
    </w:r>
    <w:r>
      <w:rPr>
        <w:rStyle w:val="af"/>
      </w:rPr>
      <w:fldChar w:fldCharType="end"/>
    </w:r>
  </w:p>
  <w:p w14:paraId="7861FE83" w14:textId="77777777" w:rsidR="00FB48AA" w:rsidRDefault="00FB48A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CE151" w14:textId="77777777" w:rsidR="00FB48AA" w:rsidRPr="00AA7F82" w:rsidRDefault="00FB48AA" w:rsidP="00AA7F82">
    <w:pPr>
      <w:pStyle w:val="a8"/>
      <w:jc w:val="right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5153"/>
    <w:multiLevelType w:val="hybridMultilevel"/>
    <w:tmpl w:val="5C5C8E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A71C9D"/>
    <w:multiLevelType w:val="hybridMultilevel"/>
    <w:tmpl w:val="EA7A0CC2"/>
    <w:lvl w:ilvl="0" w:tplc="7B68D9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736C6C"/>
    <w:multiLevelType w:val="hybridMultilevel"/>
    <w:tmpl w:val="D5B2A17E"/>
    <w:lvl w:ilvl="0" w:tplc="D8A00420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A11CE5"/>
    <w:multiLevelType w:val="hybridMultilevel"/>
    <w:tmpl w:val="518A79AA"/>
    <w:lvl w:ilvl="0" w:tplc="7B68D9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4593008"/>
    <w:multiLevelType w:val="hybridMultilevel"/>
    <w:tmpl w:val="C78E47E2"/>
    <w:lvl w:ilvl="0" w:tplc="E68C3D66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851061"/>
    <w:multiLevelType w:val="hybridMultilevel"/>
    <w:tmpl w:val="E280E0B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E9D7FF3"/>
    <w:multiLevelType w:val="hybridMultilevel"/>
    <w:tmpl w:val="C874C75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5E3817"/>
    <w:multiLevelType w:val="hybridMultilevel"/>
    <w:tmpl w:val="7D689296"/>
    <w:lvl w:ilvl="0" w:tplc="94B0CB7A">
      <w:start w:val="2021"/>
      <w:numFmt w:val="decimal"/>
      <w:lvlText w:val="%1"/>
      <w:lvlJc w:val="left"/>
      <w:pPr>
        <w:ind w:left="145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D62C6"/>
    <w:multiLevelType w:val="hybridMultilevel"/>
    <w:tmpl w:val="0F80207C"/>
    <w:lvl w:ilvl="0" w:tplc="3612B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1233C"/>
    <w:multiLevelType w:val="hybridMultilevel"/>
    <w:tmpl w:val="DF0A4162"/>
    <w:lvl w:ilvl="0" w:tplc="B57AA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BE23B1A"/>
    <w:multiLevelType w:val="hybridMultilevel"/>
    <w:tmpl w:val="49884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B36A2"/>
    <w:multiLevelType w:val="hybridMultilevel"/>
    <w:tmpl w:val="D15E7F44"/>
    <w:lvl w:ilvl="0" w:tplc="B7548B54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E527C60"/>
    <w:multiLevelType w:val="multilevel"/>
    <w:tmpl w:val="1AC42AE8"/>
    <w:lvl w:ilvl="0">
      <w:start w:val="1"/>
      <w:numFmt w:val="decimal"/>
      <w:lvlText w:val="%1."/>
      <w:lvlJc w:val="left"/>
      <w:pPr>
        <w:ind w:left="851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3" w15:restartNumberingAfterBreak="0">
    <w:nsid w:val="75755AA0"/>
    <w:multiLevelType w:val="hybridMultilevel"/>
    <w:tmpl w:val="D5B2A17E"/>
    <w:lvl w:ilvl="0" w:tplc="D8A00420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6834607">
    <w:abstractNumId w:val="10"/>
  </w:num>
  <w:num w:numId="2" w16cid:durableId="1117724658">
    <w:abstractNumId w:val="0"/>
  </w:num>
  <w:num w:numId="3" w16cid:durableId="258373852">
    <w:abstractNumId w:val="12"/>
  </w:num>
  <w:num w:numId="4" w16cid:durableId="355928450">
    <w:abstractNumId w:val="7"/>
  </w:num>
  <w:num w:numId="5" w16cid:durableId="49695463">
    <w:abstractNumId w:val="4"/>
  </w:num>
  <w:num w:numId="6" w16cid:durableId="1581673128">
    <w:abstractNumId w:val="5"/>
  </w:num>
  <w:num w:numId="7" w16cid:durableId="816647041">
    <w:abstractNumId w:val="2"/>
  </w:num>
  <w:num w:numId="8" w16cid:durableId="274099954">
    <w:abstractNumId w:val="8"/>
  </w:num>
  <w:num w:numId="9" w16cid:durableId="220944077">
    <w:abstractNumId w:val="13"/>
  </w:num>
  <w:num w:numId="10" w16cid:durableId="1248077409">
    <w:abstractNumId w:val="9"/>
  </w:num>
  <w:num w:numId="11" w16cid:durableId="1868522694">
    <w:abstractNumId w:val="11"/>
  </w:num>
  <w:num w:numId="12" w16cid:durableId="1349599890">
    <w:abstractNumId w:val="3"/>
  </w:num>
  <w:num w:numId="13" w16cid:durableId="1775592105">
    <w:abstractNumId w:val="1"/>
  </w:num>
  <w:num w:numId="14" w16cid:durableId="322397215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F43"/>
    <w:rsid w:val="00001451"/>
    <w:rsid w:val="0000288E"/>
    <w:rsid w:val="00003412"/>
    <w:rsid w:val="000055CF"/>
    <w:rsid w:val="00005BE5"/>
    <w:rsid w:val="00006E2B"/>
    <w:rsid w:val="00007165"/>
    <w:rsid w:val="00010D66"/>
    <w:rsid w:val="000114A4"/>
    <w:rsid w:val="00014570"/>
    <w:rsid w:val="00016548"/>
    <w:rsid w:val="000204E3"/>
    <w:rsid w:val="000253BE"/>
    <w:rsid w:val="0002594C"/>
    <w:rsid w:val="000260A9"/>
    <w:rsid w:val="00026611"/>
    <w:rsid w:val="00027A2C"/>
    <w:rsid w:val="000314FE"/>
    <w:rsid w:val="00031F70"/>
    <w:rsid w:val="0003651E"/>
    <w:rsid w:val="00036583"/>
    <w:rsid w:val="00036912"/>
    <w:rsid w:val="000376C6"/>
    <w:rsid w:val="00037EDE"/>
    <w:rsid w:val="0004109D"/>
    <w:rsid w:val="000410BD"/>
    <w:rsid w:val="00043AD6"/>
    <w:rsid w:val="00045701"/>
    <w:rsid w:val="00047D31"/>
    <w:rsid w:val="00050594"/>
    <w:rsid w:val="00052414"/>
    <w:rsid w:val="00060D8A"/>
    <w:rsid w:val="0006111A"/>
    <w:rsid w:val="00064CEA"/>
    <w:rsid w:val="000706D4"/>
    <w:rsid w:val="000728DB"/>
    <w:rsid w:val="00075DC2"/>
    <w:rsid w:val="00076059"/>
    <w:rsid w:val="00076947"/>
    <w:rsid w:val="000834BF"/>
    <w:rsid w:val="00090050"/>
    <w:rsid w:val="00092D6B"/>
    <w:rsid w:val="00093ECB"/>
    <w:rsid w:val="00097BEC"/>
    <w:rsid w:val="000A0932"/>
    <w:rsid w:val="000A0C52"/>
    <w:rsid w:val="000A298D"/>
    <w:rsid w:val="000A3EC2"/>
    <w:rsid w:val="000A7390"/>
    <w:rsid w:val="000A7E70"/>
    <w:rsid w:val="000B0A1F"/>
    <w:rsid w:val="000B474B"/>
    <w:rsid w:val="000B61D7"/>
    <w:rsid w:val="000B7BFA"/>
    <w:rsid w:val="000C30AC"/>
    <w:rsid w:val="000C36F2"/>
    <w:rsid w:val="000C6820"/>
    <w:rsid w:val="000D1019"/>
    <w:rsid w:val="000E1132"/>
    <w:rsid w:val="000E1347"/>
    <w:rsid w:val="000E2D60"/>
    <w:rsid w:val="000E444A"/>
    <w:rsid w:val="000E4E12"/>
    <w:rsid w:val="000E59AC"/>
    <w:rsid w:val="000E7005"/>
    <w:rsid w:val="000F2365"/>
    <w:rsid w:val="000F49D8"/>
    <w:rsid w:val="000F4A45"/>
    <w:rsid w:val="000F51A4"/>
    <w:rsid w:val="000F5558"/>
    <w:rsid w:val="00103110"/>
    <w:rsid w:val="00103EA9"/>
    <w:rsid w:val="001053D7"/>
    <w:rsid w:val="00105512"/>
    <w:rsid w:val="00112B73"/>
    <w:rsid w:val="00112F9A"/>
    <w:rsid w:val="001139CF"/>
    <w:rsid w:val="00115160"/>
    <w:rsid w:val="00115250"/>
    <w:rsid w:val="001154F5"/>
    <w:rsid w:val="0011600D"/>
    <w:rsid w:val="00116768"/>
    <w:rsid w:val="00120E88"/>
    <w:rsid w:val="00121225"/>
    <w:rsid w:val="00124B1D"/>
    <w:rsid w:val="00125239"/>
    <w:rsid w:val="001254DC"/>
    <w:rsid w:val="00125EAE"/>
    <w:rsid w:val="00127026"/>
    <w:rsid w:val="001274CF"/>
    <w:rsid w:val="00127735"/>
    <w:rsid w:val="00130D1A"/>
    <w:rsid w:val="00132012"/>
    <w:rsid w:val="0013470F"/>
    <w:rsid w:val="00134F78"/>
    <w:rsid w:val="00137986"/>
    <w:rsid w:val="001400F0"/>
    <w:rsid w:val="001434D1"/>
    <w:rsid w:val="00143925"/>
    <w:rsid w:val="00143B44"/>
    <w:rsid w:val="001478A7"/>
    <w:rsid w:val="0015028C"/>
    <w:rsid w:val="00150B90"/>
    <w:rsid w:val="001618E8"/>
    <w:rsid w:val="00167F99"/>
    <w:rsid w:val="00173F9C"/>
    <w:rsid w:val="001771C8"/>
    <w:rsid w:val="00180624"/>
    <w:rsid w:val="0018080D"/>
    <w:rsid w:val="00180908"/>
    <w:rsid w:val="00186E90"/>
    <w:rsid w:val="00191BD6"/>
    <w:rsid w:val="00192EB5"/>
    <w:rsid w:val="0019338F"/>
    <w:rsid w:val="001944DA"/>
    <w:rsid w:val="00194F4F"/>
    <w:rsid w:val="001973AB"/>
    <w:rsid w:val="001A051D"/>
    <w:rsid w:val="001A15EF"/>
    <w:rsid w:val="001A2854"/>
    <w:rsid w:val="001A2D36"/>
    <w:rsid w:val="001A64D1"/>
    <w:rsid w:val="001B06C2"/>
    <w:rsid w:val="001B2B51"/>
    <w:rsid w:val="001B321D"/>
    <w:rsid w:val="001B488E"/>
    <w:rsid w:val="001B4BD3"/>
    <w:rsid w:val="001B4EAF"/>
    <w:rsid w:val="001B5250"/>
    <w:rsid w:val="001C046D"/>
    <w:rsid w:val="001C2C11"/>
    <w:rsid w:val="001C366F"/>
    <w:rsid w:val="001C4233"/>
    <w:rsid w:val="001C4E5A"/>
    <w:rsid w:val="001D0AF7"/>
    <w:rsid w:val="001D455A"/>
    <w:rsid w:val="001D571B"/>
    <w:rsid w:val="001D5A5F"/>
    <w:rsid w:val="001D5B62"/>
    <w:rsid w:val="001D6CEF"/>
    <w:rsid w:val="001E201C"/>
    <w:rsid w:val="001E3CB0"/>
    <w:rsid w:val="001E3CF9"/>
    <w:rsid w:val="001E5A4C"/>
    <w:rsid w:val="001E7BC3"/>
    <w:rsid w:val="001F5937"/>
    <w:rsid w:val="001F6D26"/>
    <w:rsid w:val="0020636C"/>
    <w:rsid w:val="002118B8"/>
    <w:rsid w:val="00211D80"/>
    <w:rsid w:val="00212319"/>
    <w:rsid w:val="00213017"/>
    <w:rsid w:val="00213CBB"/>
    <w:rsid w:val="00215185"/>
    <w:rsid w:val="00216538"/>
    <w:rsid w:val="002176A2"/>
    <w:rsid w:val="00220CC3"/>
    <w:rsid w:val="00220CD8"/>
    <w:rsid w:val="00221ACC"/>
    <w:rsid w:val="00221CA6"/>
    <w:rsid w:val="00222A03"/>
    <w:rsid w:val="00223731"/>
    <w:rsid w:val="00225818"/>
    <w:rsid w:val="00226300"/>
    <w:rsid w:val="00226B01"/>
    <w:rsid w:val="00227805"/>
    <w:rsid w:val="002305B9"/>
    <w:rsid w:val="002323D6"/>
    <w:rsid w:val="00237C2E"/>
    <w:rsid w:val="00237CEA"/>
    <w:rsid w:val="002405ED"/>
    <w:rsid w:val="0024065A"/>
    <w:rsid w:val="0024420D"/>
    <w:rsid w:val="00246118"/>
    <w:rsid w:val="002464DC"/>
    <w:rsid w:val="00246AB8"/>
    <w:rsid w:val="0025274F"/>
    <w:rsid w:val="00253B78"/>
    <w:rsid w:val="00254F13"/>
    <w:rsid w:val="0025516A"/>
    <w:rsid w:val="002575DF"/>
    <w:rsid w:val="0026587B"/>
    <w:rsid w:val="002662DC"/>
    <w:rsid w:val="00272095"/>
    <w:rsid w:val="0027280F"/>
    <w:rsid w:val="00273382"/>
    <w:rsid w:val="00277466"/>
    <w:rsid w:val="00280AB7"/>
    <w:rsid w:val="00283996"/>
    <w:rsid w:val="00284014"/>
    <w:rsid w:val="00284563"/>
    <w:rsid w:val="0028669A"/>
    <w:rsid w:val="002876AC"/>
    <w:rsid w:val="00294208"/>
    <w:rsid w:val="00294D47"/>
    <w:rsid w:val="00296617"/>
    <w:rsid w:val="002A2276"/>
    <w:rsid w:val="002A3380"/>
    <w:rsid w:val="002A3792"/>
    <w:rsid w:val="002A616C"/>
    <w:rsid w:val="002A6EB5"/>
    <w:rsid w:val="002B124B"/>
    <w:rsid w:val="002B1430"/>
    <w:rsid w:val="002C2B92"/>
    <w:rsid w:val="002C2F77"/>
    <w:rsid w:val="002C3DEC"/>
    <w:rsid w:val="002C6445"/>
    <w:rsid w:val="002C69D0"/>
    <w:rsid w:val="002D0F59"/>
    <w:rsid w:val="002D1D60"/>
    <w:rsid w:val="002D3723"/>
    <w:rsid w:val="002D4334"/>
    <w:rsid w:val="002D547F"/>
    <w:rsid w:val="002D6461"/>
    <w:rsid w:val="002E44C7"/>
    <w:rsid w:val="002E4C22"/>
    <w:rsid w:val="002E52EC"/>
    <w:rsid w:val="002F245C"/>
    <w:rsid w:val="002F501F"/>
    <w:rsid w:val="002F5227"/>
    <w:rsid w:val="002F5DF0"/>
    <w:rsid w:val="002F7D78"/>
    <w:rsid w:val="003017E9"/>
    <w:rsid w:val="00307A01"/>
    <w:rsid w:val="00311DE0"/>
    <w:rsid w:val="00311FA9"/>
    <w:rsid w:val="0031358C"/>
    <w:rsid w:val="00314290"/>
    <w:rsid w:val="0032126C"/>
    <w:rsid w:val="00321356"/>
    <w:rsid w:val="00325B1A"/>
    <w:rsid w:val="003318FF"/>
    <w:rsid w:val="003335FD"/>
    <w:rsid w:val="00340CD0"/>
    <w:rsid w:val="003415FF"/>
    <w:rsid w:val="00341D79"/>
    <w:rsid w:val="00345EFE"/>
    <w:rsid w:val="00346BC9"/>
    <w:rsid w:val="00351708"/>
    <w:rsid w:val="003531B2"/>
    <w:rsid w:val="003551C7"/>
    <w:rsid w:val="00357C13"/>
    <w:rsid w:val="00367EF3"/>
    <w:rsid w:val="00370273"/>
    <w:rsid w:val="00371150"/>
    <w:rsid w:val="00371D18"/>
    <w:rsid w:val="00375F21"/>
    <w:rsid w:val="00384C8A"/>
    <w:rsid w:val="00387905"/>
    <w:rsid w:val="00387B48"/>
    <w:rsid w:val="00391F14"/>
    <w:rsid w:val="0039731B"/>
    <w:rsid w:val="00397A55"/>
    <w:rsid w:val="003A1605"/>
    <w:rsid w:val="003A3068"/>
    <w:rsid w:val="003A4EAC"/>
    <w:rsid w:val="003A614A"/>
    <w:rsid w:val="003A6201"/>
    <w:rsid w:val="003C167E"/>
    <w:rsid w:val="003C29F8"/>
    <w:rsid w:val="003D2AA6"/>
    <w:rsid w:val="003D337C"/>
    <w:rsid w:val="003D4A4A"/>
    <w:rsid w:val="003D6581"/>
    <w:rsid w:val="003E0865"/>
    <w:rsid w:val="003E180E"/>
    <w:rsid w:val="003E2E75"/>
    <w:rsid w:val="003E3304"/>
    <w:rsid w:val="003F0CFE"/>
    <w:rsid w:val="003F25D9"/>
    <w:rsid w:val="003F38A3"/>
    <w:rsid w:val="003F3EF8"/>
    <w:rsid w:val="003F5504"/>
    <w:rsid w:val="003F634A"/>
    <w:rsid w:val="0040070A"/>
    <w:rsid w:val="00401E17"/>
    <w:rsid w:val="00401F00"/>
    <w:rsid w:val="00402DF9"/>
    <w:rsid w:val="00403B23"/>
    <w:rsid w:val="0040728F"/>
    <w:rsid w:val="00410174"/>
    <w:rsid w:val="00415F6E"/>
    <w:rsid w:val="00416D42"/>
    <w:rsid w:val="00420153"/>
    <w:rsid w:val="004212D3"/>
    <w:rsid w:val="004230B9"/>
    <w:rsid w:val="00424895"/>
    <w:rsid w:val="0042560E"/>
    <w:rsid w:val="00427586"/>
    <w:rsid w:val="004339FF"/>
    <w:rsid w:val="00436FD5"/>
    <w:rsid w:val="00437B51"/>
    <w:rsid w:val="00437C22"/>
    <w:rsid w:val="00445B9A"/>
    <w:rsid w:val="00451348"/>
    <w:rsid w:val="00454D57"/>
    <w:rsid w:val="004561E2"/>
    <w:rsid w:val="00457BC9"/>
    <w:rsid w:val="0046187C"/>
    <w:rsid w:val="004626C1"/>
    <w:rsid w:val="00462A4C"/>
    <w:rsid w:val="00464764"/>
    <w:rsid w:val="004654F6"/>
    <w:rsid w:val="004667A8"/>
    <w:rsid w:val="00472563"/>
    <w:rsid w:val="00475144"/>
    <w:rsid w:val="004805DC"/>
    <w:rsid w:val="00480CAF"/>
    <w:rsid w:val="004817F0"/>
    <w:rsid w:val="0048198D"/>
    <w:rsid w:val="004833F1"/>
    <w:rsid w:val="00486F8E"/>
    <w:rsid w:val="00487D19"/>
    <w:rsid w:val="00491C6B"/>
    <w:rsid w:val="0049486C"/>
    <w:rsid w:val="00494F9B"/>
    <w:rsid w:val="0049667F"/>
    <w:rsid w:val="004A0290"/>
    <w:rsid w:val="004A2285"/>
    <w:rsid w:val="004A55EC"/>
    <w:rsid w:val="004A5851"/>
    <w:rsid w:val="004A5B54"/>
    <w:rsid w:val="004B662F"/>
    <w:rsid w:val="004C0313"/>
    <w:rsid w:val="004C2C89"/>
    <w:rsid w:val="004D493E"/>
    <w:rsid w:val="004D4D64"/>
    <w:rsid w:val="004D70F3"/>
    <w:rsid w:val="004E17A6"/>
    <w:rsid w:val="004E22F9"/>
    <w:rsid w:val="004E2A48"/>
    <w:rsid w:val="004F0054"/>
    <w:rsid w:val="004F01A8"/>
    <w:rsid w:val="004F0F38"/>
    <w:rsid w:val="004F7E78"/>
    <w:rsid w:val="00500BEC"/>
    <w:rsid w:val="005017F9"/>
    <w:rsid w:val="00503E22"/>
    <w:rsid w:val="00504622"/>
    <w:rsid w:val="00506746"/>
    <w:rsid w:val="00511FA8"/>
    <w:rsid w:val="005150E4"/>
    <w:rsid w:val="00526D5A"/>
    <w:rsid w:val="005314C1"/>
    <w:rsid w:val="00542B88"/>
    <w:rsid w:val="0054662B"/>
    <w:rsid w:val="00547492"/>
    <w:rsid w:val="0055148C"/>
    <w:rsid w:val="005515D8"/>
    <w:rsid w:val="005612A9"/>
    <w:rsid w:val="0056298E"/>
    <w:rsid w:val="00565888"/>
    <w:rsid w:val="00571654"/>
    <w:rsid w:val="00573CCE"/>
    <w:rsid w:val="00573D83"/>
    <w:rsid w:val="005750DF"/>
    <w:rsid w:val="00575452"/>
    <w:rsid w:val="005773E6"/>
    <w:rsid w:val="00581C8A"/>
    <w:rsid w:val="00585D09"/>
    <w:rsid w:val="005871AF"/>
    <w:rsid w:val="00587645"/>
    <w:rsid w:val="005916FE"/>
    <w:rsid w:val="0059698E"/>
    <w:rsid w:val="005A1F00"/>
    <w:rsid w:val="005A1FEC"/>
    <w:rsid w:val="005A2972"/>
    <w:rsid w:val="005A2D0B"/>
    <w:rsid w:val="005A3DA7"/>
    <w:rsid w:val="005C0842"/>
    <w:rsid w:val="005D5B18"/>
    <w:rsid w:val="005D7FC9"/>
    <w:rsid w:val="005E2CCA"/>
    <w:rsid w:val="005E3546"/>
    <w:rsid w:val="005E557F"/>
    <w:rsid w:val="005E7742"/>
    <w:rsid w:val="005F0C5A"/>
    <w:rsid w:val="005F1B51"/>
    <w:rsid w:val="005F1BB3"/>
    <w:rsid w:val="005F7057"/>
    <w:rsid w:val="005F7E52"/>
    <w:rsid w:val="006065D6"/>
    <w:rsid w:val="00607903"/>
    <w:rsid w:val="00611B2A"/>
    <w:rsid w:val="00621016"/>
    <w:rsid w:val="006227D3"/>
    <w:rsid w:val="00626FDC"/>
    <w:rsid w:val="00632BCC"/>
    <w:rsid w:val="00635FA4"/>
    <w:rsid w:val="00644491"/>
    <w:rsid w:val="00645094"/>
    <w:rsid w:val="00645E17"/>
    <w:rsid w:val="006462A5"/>
    <w:rsid w:val="00646979"/>
    <w:rsid w:val="006473B5"/>
    <w:rsid w:val="00650005"/>
    <w:rsid w:val="006508D4"/>
    <w:rsid w:val="00650EEC"/>
    <w:rsid w:val="006551BA"/>
    <w:rsid w:val="006568C0"/>
    <w:rsid w:val="00657A79"/>
    <w:rsid w:val="00661142"/>
    <w:rsid w:val="006657B9"/>
    <w:rsid w:val="0067250D"/>
    <w:rsid w:val="00673D5D"/>
    <w:rsid w:val="0067543A"/>
    <w:rsid w:val="00676BDC"/>
    <w:rsid w:val="00693B59"/>
    <w:rsid w:val="006963F9"/>
    <w:rsid w:val="006A0817"/>
    <w:rsid w:val="006A2A9D"/>
    <w:rsid w:val="006A352A"/>
    <w:rsid w:val="006A51BD"/>
    <w:rsid w:val="006A74DA"/>
    <w:rsid w:val="006B0795"/>
    <w:rsid w:val="006B1E98"/>
    <w:rsid w:val="006B23DB"/>
    <w:rsid w:val="006B36B2"/>
    <w:rsid w:val="006B389E"/>
    <w:rsid w:val="006B5DD4"/>
    <w:rsid w:val="006C183F"/>
    <w:rsid w:val="006C1F94"/>
    <w:rsid w:val="006C29E8"/>
    <w:rsid w:val="006C66C7"/>
    <w:rsid w:val="006C73B6"/>
    <w:rsid w:val="006D0FA3"/>
    <w:rsid w:val="006D1531"/>
    <w:rsid w:val="006D3ECA"/>
    <w:rsid w:val="006E02DC"/>
    <w:rsid w:val="006E044D"/>
    <w:rsid w:val="006E1C73"/>
    <w:rsid w:val="006E74F1"/>
    <w:rsid w:val="006F2F01"/>
    <w:rsid w:val="006F35E6"/>
    <w:rsid w:val="006F77FC"/>
    <w:rsid w:val="007013C5"/>
    <w:rsid w:val="007055CF"/>
    <w:rsid w:val="0070593F"/>
    <w:rsid w:val="007147E2"/>
    <w:rsid w:val="00714FC6"/>
    <w:rsid w:val="0071607A"/>
    <w:rsid w:val="00716F42"/>
    <w:rsid w:val="007175EC"/>
    <w:rsid w:val="00717CA3"/>
    <w:rsid w:val="00721246"/>
    <w:rsid w:val="00723C74"/>
    <w:rsid w:val="0072726C"/>
    <w:rsid w:val="007277AB"/>
    <w:rsid w:val="00731338"/>
    <w:rsid w:val="00733D46"/>
    <w:rsid w:val="007356C3"/>
    <w:rsid w:val="00737133"/>
    <w:rsid w:val="00737946"/>
    <w:rsid w:val="007446B5"/>
    <w:rsid w:val="00746D1C"/>
    <w:rsid w:val="0074727A"/>
    <w:rsid w:val="00752477"/>
    <w:rsid w:val="00756B71"/>
    <w:rsid w:val="00762401"/>
    <w:rsid w:val="00762B08"/>
    <w:rsid w:val="007816E4"/>
    <w:rsid w:val="007834E5"/>
    <w:rsid w:val="00786405"/>
    <w:rsid w:val="007875F5"/>
    <w:rsid w:val="00792C55"/>
    <w:rsid w:val="007978A4"/>
    <w:rsid w:val="00797932"/>
    <w:rsid w:val="007A0E83"/>
    <w:rsid w:val="007A20AF"/>
    <w:rsid w:val="007A50FD"/>
    <w:rsid w:val="007B0C1B"/>
    <w:rsid w:val="007B2D40"/>
    <w:rsid w:val="007B2D77"/>
    <w:rsid w:val="007B39FA"/>
    <w:rsid w:val="007B5407"/>
    <w:rsid w:val="007B57F8"/>
    <w:rsid w:val="007B5C0B"/>
    <w:rsid w:val="007C0C12"/>
    <w:rsid w:val="007D0864"/>
    <w:rsid w:val="007D5226"/>
    <w:rsid w:val="007E2CD4"/>
    <w:rsid w:val="007E4FC0"/>
    <w:rsid w:val="007E55B3"/>
    <w:rsid w:val="007E668E"/>
    <w:rsid w:val="007F277A"/>
    <w:rsid w:val="007F6137"/>
    <w:rsid w:val="007F7C0B"/>
    <w:rsid w:val="0080251A"/>
    <w:rsid w:val="00803C73"/>
    <w:rsid w:val="00804ABF"/>
    <w:rsid w:val="00804B92"/>
    <w:rsid w:val="00805E63"/>
    <w:rsid w:val="0081185D"/>
    <w:rsid w:val="008142D9"/>
    <w:rsid w:val="008149BC"/>
    <w:rsid w:val="00815301"/>
    <w:rsid w:val="00815605"/>
    <w:rsid w:val="008163CE"/>
    <w:rsid w:val="008174C1"/>
    <w:rsid w:val="0082009A"/>
    <w:rsid w:val="008226CC"/>
    <w:rsid w:val="00826BCD"/>
    <w:rsid w:val="00833B3E"/>
    <w:rsid w:val="0083586C"/>
    <w:rsid w:val="00836BA4"/>
    <w:rsid w:val="00846160"/>
    <w:rsid w:val="0084690C"/>
    <w:rsid w:val="00852109"/>
    <w:rsid w:val="00853E78"/>
    <w:rsid w:val="00854CD1"/>
    <w:rsid w:val="008568EA"/>
    <w:rsid w:val="008603B8"/>
    <w:rsid w:val="008630B6"/>
    <w:rsid w:val="008661AA"/>
    <w:rsid w:val="00872F20"/>
    <w:rsid w:val="00875692"/>
    <w:rsid w:val="00876D8E"/>
    <w:rsid w:val="008770BD"/>
    <w:rsid w:val="008828F5"/>
    <w:rsid w:val="008839D1"/>
    <w:rsid w:val="008839DF"/>
    <w:rsid w:val="0088708B"/>
    <w:rsid w:val="0089377C"/>
    <w:rsid w:val="00893A08"/>
    <w:rsid w:val="00894882"/>
    <w:rsid w:val="00894F11"/>
    <w:rsid w:val="008A1B72"/>
    <w:rsid w:val="008A21DA"/>
    <w:rsid w:val="008A3FBC"/>
    <w:rsid w:val="008A4425"/>
    <w:rsid w:val="008A5935"/>
    <w:rsid w:val="008B07B4"/>
    <w:rsid w:val="008B430F"/>
    <w:rsid w:val="008B457E"/>
    <w:rsid w:val="008B74E4"/>
    <w:rsid w:val="008C1B8F"/>
    <w:rsid w:val="008C2208"/>
    <w:rsid w:val="008C34FB"/>
    <w:rsid w:val="008C793A"/>
    <w:rsid w:val="008D154D"/>
    <w:rsid w:val="008D20B8"/>
    <w:rsid w:val="008D22A0"/>
    <w:rsid w:val="008D2F2C"/>
    <w:rsid w:val="008D2F66"/>
    <w:rsid w:val="008D6E5D"/>
    <w:rsid w:val="008E1D0E"/>
    <w:rsid w:val="008F092B"/>
    <w:rsid w:val="008F1ADD"/>
    <w:rsid w:val="008F27B7"/>
    <w:rsid w:val="009007B7"/>
    <w:rsid w:val="00902106"/>
    <w:rsid w:val="009030BA"/>
    <w:rsid w:val="00904081"/>
    <w:rsid w:val="009114B2"/>
    <w:rsid w:val="009124CB"/>
    <w:rsid w:val="00913DEC"/>
    <w:rsid w:val="00915A4B"/>
    <w:rsid w:val="00915FC7"/>
    <w:rsid w:val="00916C60"/>
    <w:rsid w:val="00923826"/>
    <w:rsid w:val="00934CCB"/>
    <w:rsid w:val="009374FB"/>
    <w:rsid w:val="009526E4"/>
    <w:rsid w:val="009546CA"/>
    <w:rsid w:val="009622A4"/>
    <w:rsid w:val="00962518"/>
    <w:rsid w:val="00967C2D"/>
    <w:rsid w:val="00972603"/>
    <w:rsid w:val="00972BB1"/>
    <w:rsid w:val="009733E3"/>
    <w:rsid w:val="00975476"/>
    <w:rsid w:val="0097563C"/>
    <w:rsid w:val="009768F3"/>
    <w:rsid w:val="00981F21"/>
    <w:rsid w:val="00984334"/>
    <w:rsid w:val="00987F40"/>
    <w:rsid w:val="009905D6"/>
    <w:rsid w:val="00991968"/>
    <w:rsid w:val="0099288D"/>
    <w:rsid w:val="009A4DB5"/>
    <w:rsid w:val="009A524C"/>
    <w:rsid w:val="009A65F2"/>
    <w:rsid w:val="009A79B9"/>
    <w:rsid w:val="009A7C19"/>
    <w:rsid w:val="009B2741"/>
    <w:rsid w:val="009B34EE"/>
    <w:rsid w:val="009B39EA"/>
    <w:rsid w:val="009B4250"/>
    <w:rsid w:val="009B63BE"/>
    <w:rsid w:val="009C1D93"/>
    <w:rsid w:val="009C2EA4"/>
    <w:rsid w:val="009C6093"/>
    <w:rsid w:val="009D092E"/>
    <w:rsid w:val="009D346A"/>
    <w:rsid w:val="009E2246"/>
    <w:rsid w:val="009E22FE"/>
    <w:rsid w:val="009E25B4"/>
    <w:rsid w:val="009E537D"/>
    <w:rsid w:val="009E58B1"/>
    <w:rsid w:val="009F2F43"/>
    <w:rsid w:val="009F338A"/>
    <w:rsid w:val="009F3CCC"/>
    <w:rsid w:val="009F408C"/>
    <w:rsid w:val="009F6CDE"/>
    <w:rsid w:val="00A02286"/>
    <w:rsid w:val="00A05631"/>
    <w:rsid w:val="00A117A1"/>
    <w:rsid w:val="00A12FF1"/>
    <w:rsid w:val="00A14517"/>
    <w:rsid w:val="00A21065"/>
    <w:rsid w:val="00A2191D"/>
    <w:rsid w:val="00A24EA1"/>
    <w:rsid w:val="00A2792E"/>
    <w:rsid w:val="00A358C0"/>
    <w:rsid w:val="00A362EC"/>
    <w:rsid w:val="00A367E2"/>
    <w:rsid w:val="00A375CF"/>
    <w:rsid w:val="00A42074"/>
    <w:rsid w:val="00A45661"/>
    <w:rsid w:val="00A536EE"/>
    <w:rsid w:val="00A547FD"/>
    <w:rsid w:val="00A5747E"/>
    <w:rsid w:val="00A603A1"/>
    <w:rsid w:val="00A60A13"/>
    <w:rsid w:val="00A611BE"/>
    <w:rsid w:val="00A6583A"/>
    <w:rsid w:val="00A66623"/>
    <w:rsid w:val="00A705FD"/>
    <w:rsid w:val="00A72ABD"/>
    <w:rsid w:val="00A74454"/>
    <w:rsid w:val="00A75403"/>
    <w:rsid w:val="00A77BA9"/>
    <w:rsid w:val="00A8133C"/>
    <w:rsid w:val="00A81E9F"/>
    <w:rsid w:val="00A823F1"/>
    <w:rsid w:val="00A83BD2"/>
    <w:rsid w:val="00A83EF7"/>
    <w:rsid w:val="00A86DA6"/>
    <w:rsid w:val="00A90677"/>
    <w:rsid w:val="00A9223C"/>
    <w:rsid w:val="00A931D2"/>
    <w:rsid w:val="00A941A5"/>
    <w:rsid w:val="00AA202F"/>
    <w:rsid w:val="00AA4BCF"/>
    <w:rsid w:val="00AA7F82"/>
    <w:rsid w:val="00AB13E2"/>
    <w:rsid w:val="00AB2FD3"/>
    <w:rsid w:val="00AB63C1"/>
    <w:rsid w:val="00AB6C7E"/>
    <w:rsid w:val="00AB7EDA"/>
    <w:rsid w:val="00AC43A9"/>
    <w:rsid w:val="00AD04DD"/>
    <w:rsid w:val="00AD171F"/>
    <w:rsid w:val="00AD236A"/>
    <w:rsid w:val="00AD237E"/>
    <w:rsid w:val="00AD274F"/>
    <w:rsid w:val="00AD2842"/>
    <w:rsid w:val="00AD2A6E"/>
    <w:rsid w:val="00AD3526"/>
    <w:rsid w:val="00AD64D3"/>
    <w:rsid w:val="00AE2446"/>
    <w:rsid w:val="00AE422F"/>
    <w:rsid w:val="00AE63B1"/>
    <w:rsid w:val="00AE7B16"/>
    <w:rsid w:val="00AF1322"/>
    <w:rsid w:val="00AF38A3"/>
    <w:rsid w:val="00B0094A"/>
    <w:rsid w:val="00B023DD"/>
    <w:rsid w:val="00B03407"/>
    <w:rsid w:val="00B04DAB"/>
    <w:rsid w:val="00B071E7"/>
    <w:rsid w:val="00B07C7C"/>
    <w:rsid w:val="00B12D98"/>
    <w:rsid w:val="00B1780B"/>
    <w:rsid w:val="00B22F4F"/>
    <w:rsid w:val="00B2437A"/>
    <w:rsid w:val="00B24DBE"/>
    <w:rsid w:val="00B27FDA"/>
    <w:rsid w:val="00B31EC5"/>
    <w:rsid w:val="00B33603"/>
    <w:rsid w:val="00B34039"/>
    <w:rsid w:val="00B346B4"/>
    <w:rsid w:val="00B34C89"/>
    <w:rsid w:val="00B42AAC"/>
    <w:rsid w:val="00B43423"/>
    <w:rsid w:val="00B450C8"/>
    <w:rsid w:val="00B45EC7"/>
    <w:rsid w:val="00B5089D"/>
    <w:rsid w:val="00B534FC"/>
    <w:rsid w:val="00B5422C"/>
    <w:rsid w:val="00B553AF"/>
    <w:rsid w:val="00B55C5F"/>
    <w:rsid w:val="00B564FA"/>
    <w:rsid w:val="00B56790"/>
    <w:rsid w:val="00B626DB"/>
    <w:rsid w:val="00B63B42"/>
    <w:rsid w:val="00B6575D"/>
    <w:rsid w:val="00B71ED5"/>
    <w:rsid w:val="00B7332C"/>
    <w:rsid w:val="00B7434E"/>
    <w:rsid w:val="00B74CFE"/>
    <w:rsid w:val="00B7556D"/>
    <w:rsid w:val="00B762EA"/>
    <w:rsid w:val="00B81E9F"/>
    <w:rsid w:val="00B84A9E"/>
    <w:rsid w:val="00B86F4F"/>
    <w:rsid w:val="00B93892"/>
    <w:rsid w:val="00B96A76"/>
    <w:rsid w:val="00BA1267"/>
    <w:rsid w:val="00BA1BC3"/>
    <w:rsid w:val="00BA40FA"/>
    <w:rsid w:val="00BA4714"/>
    <w:rsid w:val="00BA5594"/>
    <w:rsid w:val="00BA659C"/>
    <w:rsid w:val="00BA6B97"/>
    <w:rsid w:val="00BB1B97"/>
    <w:rsid w:val="00BB2DEF"/>
    <w:rsid w:val="00BB3E97"/>
    <w:rsid w:val="00BB46F3"/>
    <w:rsid w:val="00BC32B1"/>
    <w:rsid w:val="00BC40E0"/>
    <w:rsid w:val="00BC426E"/>
    <w:rsid w:val="00BC6F19"/>
    <w:rsid w:val="00BC7841"/>
    <w:rsid w:val="00BC7B48"/>
    <w:rsid w:val="00BD2D45"/>
    <w:rsid w:val="00BD490F"/>
    <w:rsid w:val="00BD4B91"/>
    <w:rsid w:val="00BD6784"/>
    <w:rsid w:val="00BE054F"/>
    <w:rsid w:val="00BE33D8"/>
    <w:rsid w:val="00BE3C9A"/>
    <w:rsid w:val="00BE46BF"/>
    <w:rsid w:val="00BF0C14"/>
    <w:rsid w:val="00BF1F21"/>
    <w:rsid w:val="00BF7346"/>
    <w:rsid w:val="00BF7A41"/>
    <w:rsid w:val="00C053FB"/>
    <w:rsid w:val="00C06A09"/>
    <w:rsid w:val="00C06CE0"/>
    <w:rsid w:val="00C072C3"/>
    <w:rsid w:val="00C074F0"/>
    <w:rsid w:val="00C10DE1"/>
    <w:rsid w:val="00C14257"/>
    <w:rsid w:val="00C15193"/>
    <w:rsid w:val="00C179B1"/>
    <w:rsid w:val="00C17EA8"/>
    <w:rsid w:val="00C21475"/>
    <w:rsid w:val="00C22435"/>
    <w:rsid w:val="00C3292D"/>
    <w:rsid w:val="00C33FF1"/>
    <w:rsid w:val="00C35556"/>
    <w:rsid w:val="00C37681"/>
    <w:rsid w:val="00C37A55"/>
    <w:rsid w:val="00C405B1"/>
    <w:rsid w:val="00C450C5"/>
    <w:rsid w:val="00C46846"/>
    <w:rsid w:val="00C47525"/>
    <w:rsid w:val="00C47DBD"/>
    <w:rsid w:val="00C5115F"/>
    <w:rsid w:val="00C53B54"/>
    <w:rsid w:val="00C54E2C"/>
    <w:rsid w:val="00C55B26"/>
    <w:rsid w:val="00C56011"/>
    <w:rsid w:val="00C609E0"/>
    <w:rsid w:val="00C62E38"/>
    <w:rsid w:val="00C63A88"/>
    <w:rsid w:val="00C71340"/>
    <w:rsid w:val="00C72BA7"/>
    <w:rsid w:val="00C72CDF"/>
    <w:rsid w:val="00C832B7"/>
    <w:rsid w:val="00C90D55"/>
    <w:rsid w:val="00C95182"/>
    <w:rsid w:val="00C95C6F"/>
    <w:rsid w:val="00C970F0"/>
    <w:rsid w:val="00CA4BDC"/>
    <w:rsid w:val="00CC045A"/>
    <w:rsid w:val="00CC06AD"/>
    <w:rsid w:val="00CC29A6"/>
    <w:rsid w:val="00CC3924"/>
    <w:rsid w:val="00CC506F"/>
    <w:rsid w:val="00CC62D5"/>
    <w:rsid w:val="00CD5AB5"/>
    <w:rsid w:val="00CE0E88"/>
    <w:rsid w:val="00CE1085"/>
    <w:rsid w:val="00CE1EE8"/>
    <w:rsid w:val="00CF2BD6"/>
    <w:rsid w:val="00CF3C2C"/>
    <w:rsid w:val="00CF729B"/>
    <w:rsid w:val="00CF7314"/>
    <w:rsid w:val="00D01BE8"/>
    <w:rsid w:val="00D03D7F"/>
    <w:rsid w:val="00D0438D"/>
    <w:rsid w:val="00D04C44"/>
    <w:rsid w:val="00D052D8"/>
    <w:rsid w:val="00D06FBE"/>
    <w:rsid w:val="00D13354"/>
    <w:rsid w:val="00D13417"/>
    <w:rsid w:val="00D15001"/>
    <w:rsid w:val="00D16FCC"/>
    <w:rsid w:val="00D21765"/>
    <w:rsid w:val="00D24E1C"/>
    <w:rsid w:val="00D31027"/>
    <w:rsid w:val="00D3456B"/>
    <w:rsid w:val="00D37E3D"/>
    <w:rsid w:val="00D41051"/>
    <w:rsid w:val="00D42127"/>
    <w:rsid w:val="00D43BE4"/>
    <w:rsid w:val="00D43DE3"/>
    <w:rsid w:val="00D45818"/>
    <w:rsid w:val="00D45F2E"/>
    <w:rsid w:val="00D46DB8"/>
    <w:rsid w:val="00D5231A"/>
    <w:rsid w:val="00D5335B"/>
    <w:rsid w:val="00D560E3"/>
    <w:rsid w:val="00D56AED"/>
    <w:rsid w:val="00D572EC"/>
    <w:rsid w:val="00D63BE4"/>
    <w:rsid w:val="00D677BF"/>
    <w:rsid w:val="00D723E8"/>
    <w:rsid w:val="00D7245B"/>
    <w:rsid w:val="00D72E81"/>
    <w:rsid w:val="00D73E66"/>
    <w:rsid w:val="00D7648E"/>
    <w:rsid w:val="00D76A57"/>
    <w:rsid w:val="00D76AB8"/>
    <w:rsid w:val="00D80CC1"/>
    <w:rsid w:val="00D84FC1"/>
    <w:rsid w:val="00D875D1"/>
    <w:rsid w:val="00D9007D"/>
    <w:rsid w:val="00D909E5"/>
    <w:rsid w:val="00D91C76"/>
    <w:rsid w:val="00DA09AD"/>
    <w:rsid w:val="00DA16A1"/>
    <w:rsid w:val="00DA2487"/>
    <w:rsid w:val="00DB0043"/>
    <w:rsid w:val="00DB038C"/>
    <w:rsid w:val="00DB2B2D"/>
    <w:rsid w:val="00DB4352"/>
    <w:rsid w:val="00DB60D3"/>
    <w:rsid w:val="00DB77BC"/>
    <w:rsid w:val="00DB796B"/>
    <w:rsid w:val="00DB7C7D"/>
    <w:rsid w:val="00DC116D"/>
    <w:rsid w:val="00DC327A"/>
    <w:rsid w:val="00DE06A5"/>
    <w:rsid w:val="00DE7867"/>
    <w:rsid w:val="00DF248D"/>
    <w:rsid w:val="00DF3829"/>
    <w:rsid w:val="00DF4DED"/>
    <w:rsid w:val="00DF6B74"/>
    <w:rsid w:val="00DF74E9"/>
    <w:rsid w:val="00E1032B"/>
    <w:rsid w:val="00E140AB"/>
    <w:rsid w:val="00E15F8E"/>
    <w:rsid w:val="00E2036B"/>
    <w:rsid w:val="00E23172"/>
    <w:rsid w:val="00E251AB"/>
    <w:rsid w:val="00E256C9"/>
    <w:rsid w:val="00E263AB"/>
    <w:rsid w:val="00E303CF"/>
    <w:rsid w:val="00E3447E"/>
    <w:rsid w:val="00E365D2"/>
    <w:rsid w:val="00E43F97"/>
    <w:rsid w:val="00E445F4"/>
    <w:rsid w:val="00E4532A"/>
    <w:rsid w:val="00E50456"/>
    <w:rsid w:val="00E51C77"/>
    <w:rsid w:val="00E5323A"/>
    <w:rsid w:val="00E54DC3"/>
    <w:rsid w:val="00E55AA2"/>
    <w:rsid w:val="00E55DBA"/>
    <w:rsid w:val="00E5613A"/>
    <w:rsid w:val="00E67F1F"/>
    <w:rsid w:val="00E70643"/>
    <w:rsid w:val="00E720B4"/>
    <w:rsid w:val="00E721B0"/>
    <w:rsid w:val="00E73AC5"/>
    <w:rsid w:val="00E73D72"/>
    <w:rsid w:val="00E7405E"/>
    <w:rsid w:val="00E75C97"/>
    <w:rsid w:val="00E76153"/>
    <w:rsid w:val="00E9258F"/>
    <w:rsid w:val="00E93460"/>
    <w:rsid w:val="00E955C9"/>
    <w:rsid w:val="00E95866"/>
    <w:rsid w:val="00E979C6"/>
    <w:rsid w:val="00EA06B8"/>
    <w:rsid w:val="00EA272C"/>
    <w:rsid w:val="00EA3316"/>
    <w:rsid w:val="00EA4D15"/>
    <w:rsid w:val="00EA7204"/>
    <w:rsid w:val="00EB6486"/>
    <w:rsid w:val="00EC0884"/>
    <w:rsid w:val="00EC0C98"/>
    <w:rsid w:val="00EC2D06"/>
    <w:rsid w:val="00EC4139"/>
    <w:rsid w:val="00EC7B14"/>
    <w:rsid w:val="00ED0E1A"/>
    <w:rsid w:val="00ED0F9D"/>
    <w:rsid w:val="00ED4ADB"/>
    <w:rsid w:val="00ED54CF"/>
    <w:rsid w:val="00EE65C5"/>
    <w:rsid w:val="00EF3646"/>
    <w:rsid w:val="00EF7AA9"/>
    <w:rsid w:val="00F02D35"/>
    <w:rsid w:val="00F067A3"/>
    <w:rsid w:val="00F120C1"/>
    <w:rsid w:val="00F209CA"/>
    <w:rsid w:val="00F23B24"/>
    <w:rsid w:val="00F2639F"/>
    <w:rsid w:val="00F276EB"/>
    <w:rsid w:val="00F2789A"/>
    <w:rsid w:val="00F31E73"/>
    <w:rsid w:val="00F3220F"/>
    <w:rsid w:val="00F32392"/>
    <w:rsid w:val="00F44818"/>
    <w:rsid w:val="00F50286"/>
    <w:rsid w:val="00F612FA"/>
    <w:rsid w:val="00F621C3"/>
    <w:rsid w:val="00F66373"/>
    <w:rsid w:val="00F67A46"/>
    <w:rsid w:val="00F67B26"/>
    <w:rsid w:val="00F7177F"/>
    <w:rsid w:val="00F74E5E"/>
    <w:rsid w:val="00F75206"/>
    <w:rsid w:val="00F753E3"/>
    <w:rsid w:val="00F773F2"/>
    <w:rsid w:val="00F86CFF"/>
    <w:rsid w:val="00F86D2F"/>
    <w:rsid w:val="00F92537"/>
    <w:rsid w:val="00F92BB1"/>
    <w:rsid w:val="00F94630"/>
    <w:rsid w:val="00FA1EE8"/>
    <w:rsid w:val="00FA2700"/>
    <w:rsid w:val="00FA31C2"/>
    <w:rsid w:val="00FA3607"/>
    <w:rsid w:val="00FA3962"/>
    <w:rsid w:val="00FA4519"/>
    <w:rsid w:val="00FA6FB4"/>
    <w:rsid w:val="00FB1C06"/>
    <w:rsid w:val="00FB48AA"/>
    <w:rsid w:val="00FB6600"/>
    <w:rsid w:val="00FC1B05"/>
    <w:rsid w:val="00FC7552"/>
    <w:rsid w:val="00FD0888"/>
    <w:rsid w:val="00FD1727"/>
    <w:rsid w:val="00FD18A7"/>
    <w:rsid w:val="00FD402F"/>
    <w:rsid w:val="00FD5A4F"/>
    <w:rsid w:val="00FE162A"/>
    <w:rsid w:val="00FE3A3A"/>
    <w:rsid w:val="00FE465E"/>
    <w:rsid w:val="00FE6814"/>
    <w:rsid w:val="00FE703E"/>
    <w:rsid w:val="00FF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13F0F2AB"/>
  <w15:docId w15:val="{50D8EB5A-A230-45EB-AC29-497B2137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F9A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705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2F4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nhideWhenUsed/>
    <w:qFormat/>
    <w:rsid w:val="008C79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F2F43"/>
    <w:rPr>
      <w:rFonts w:eastAsia="Times New Roman" w:cs="Times New Roman"/>
      <w:b/>
      <w:szCs w:val="20"/>
      <w:lang w:eastAsia="ru-RU"/>
    </w:rPr>
  </w:style>
  <w:style w:type="paragraph" w:styleId="a3">
    <w:name w:val="Normal (Web)"/>
    <w:basedOn w:val="a"/>
    <w:uiPriority w:val="99"/>
    <w:rsid w:val="009F2F4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9F2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F2F4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2F4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21">
    <w:name w:val="Body Text 2"/>
    <w:basedOn w:val="a"/>
    <w:link w:val="22"/>
    <w:rsid w:val="009F2F43"/>
    <w:pPr>
      <w:jc w:val="center"/>
    </w:pPr>
    <w:rPr>
      <w:sz w:val="20"/>
      <w:szCs w:val="20"/>
    </w:rPr>
  </w:style>
  <w:style w:type="character" w:customStyle="1" w:styleId="22">
    <w:name w:val="Основной текст 2 Знак"/>
    <w:link w:val="21"/>
    <w:rsid w:val="009F2F43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link w:val="ConsPlusNormal0"/>
    <w:rsid w:val="009F2F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ody Text Indent"/>
    <w:basedOn w:val="a"/>
    <w:link w:val="a5"/>
    <w:rsid w:val="009F2F43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9F2F43"/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9F2F4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9F2F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Cell">
    <w:name w:val="ConsCell"/>
    <w:rsid w:val="004A5B5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nhideWhenUsed/>
    <w:rsid w:val="00167F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67F99"/>
    <w:rPr>
      <w:rFonts w:eastAsia="Times New Roman"/>
      <w:sz w:val="24"/>
      <w:szCs w:val="24"/>
    </w:rPr>
  </w:style>
  <w:style w:type="paragraph" w:styleId="aa">
    <w:name w:val="footer"/>
    <w:basedOn w:val="a"/>
    <w:link w:val="ab"/>
    <w:unhideWhenUsed/>
    <w:rsid w:val="00167F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67F99"/>
    <w:rPr>
      <w:rFonts w:eastAsia="Times New Roman"/>
      <w:sz w:val="24"/>
      <w:szCs w:val="24"/>
    </w:rPr>
  </w:style>
  <w:style w:type="paragraph" w:customStyle="1" w:styleId="ConsNonformat">
    <w:name w:val="ConsNonformat"/>
    <w:rsid w:val="0003658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ac">
    <w:name w:val="Знак Знак Знак Знак Знак Знак Знак"/>
    <w:basedOn w:val="a"/>
    <w:rsid w:val="00A05631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rsid w:val="00C63A88"/>
    <w:pPr>
      <w:spacing w:after="120"/>
    </w:pPr>
  </w:style>
  <w:style w:type="paragraph" w:customStyle="1" w:styleId="ConsNormal">
    <w:name w:val="ConsNormal"/>
    <w:rsid w:val="00C63A88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717CA3"/>
  </w:style>
  <w:style w:type="character" w:customStyle="1" w:styleId="ae">
    <w:name w:val="Основной текст Знак"/>
    <w:link w:val="ad"/>
    <w:rsid w:val="000706D4"/>
    <w:rPr>
      <w:rFonts w:eastAsia="Times New Roman"/>
      <w:sz w:val="24"/>
      <w:szCs w:val="24"/>
    </w:rPr>
  </w:style>
  <w:style w:type="character" w:customStyle="1" w:styleId="30">
    <w:name w:val="Заголовок 3 Знак"/>
    <w:link w:val="3"/>
    <w:rsid w:val="008C793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rsid w:val="00A705F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onsPlusNormal0">
    <w:name w:val="ConsPlusNormal Знак"/>
    <w:link w:val="ConsPlusNormal"/>
    <w:locked/>
    <w:rsid w:val="00EC0C98"/>
    <w:rPr>
      <w:rFonts w:ascii="Arial" w:eastAsia="Times New Roman" w:hAnsi="Arial" w:cs="Arial"/>
      <w:lang w:val="ru-RU" w:eastAsia="ru-RU" w:bidi="ar-SA"/>
    </w:rPr>
  </w:style>
  <w:style w:type="paragraph" w:customStyle="1" w:styleId="ConsPlusCell">
    <w:name w:val="ConsPlusCell"/>
    <w:rsid w:val="00BA1B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styleId="af0">
    <w:name w:val="Title"/>
    <w:basedOn w:val="a"/>
    <w:link w:val="af1"/>
    <w:qFormat/>
    <w:rsid w:val="00BA1BC3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BA1BC3"/>
    <w:rPr>
      <w:rFonts w:eastAsia="Times New Roman"/>
      <w:b/>
      <w:bCs/>
      <w:sz w:val="28"/>
      <w:szCs w:val="28"/>
    </w:rPr>
  </w:style>
  <w:style w:type="paragraph" w:styleId="af2">
    <w:name w:val="Document Map"/>
    <w:basedOn w:val="a"/>
    <w:link w:val="af3"/>
    <w:semiHidden/>
    <w:rsid w:val="00BA1BC3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3">
    <w:name w:val="Схема документа Знак"/>
    <w:link w:val="af2"/>
    <w:semiHidden/>
    <w:rsid w:val="00BA1BC3"/>
    <w:rPr>
      <w:rFonts w:ascii="Tahoma" w:eastAsia="Times New Roman" w:hAnsi="Tahoma" w:cs="Tahoma"/>
      <w:shd w:val="clear" w:color="auto" w:fill="000080"/>
    </w:rPr>
  </w:style>
  <w:style w:type="table" w:styleId="af4">
    <w:name w:val="Table Grid"/>
    <w:basedOn w:val="a1"/>
    <w:rsid w:val="00BA1BC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uiPriority w:val="99"/>
    <w:unhideWhenUsed/>
    <w:rsid w:val="00BA1BC3"/>
    <w:rPr>
      <w:color w:val="0000FF"/>
      <w:u w:val="single"/>
    </w:rPr>
  </w:style>
  <w:style w:type="character" w:customStyle="1" w:styleId="af6">
    <w:name w:val="Основной текст_"/>
    <w:link w:val="23"/>
    <w:rsid w:val="00BA1BC3"/>
    <w:rPr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BA1BC3"/>
    <w:pPr>
      <w:widowControl w:val="0"/>
      <w:shd w:val="clear" w:color="auto" w:fill="FFFFFF"/>
      <w:spacing w:before="420" w:after="420" w:line="0" w:lineRule="atLeast"/>
      <w:jc w:val="both"/>
    </w:pPr>
    <w:rPr>
      <w:rFonts w:eastAsia="Calibri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A1BC3"/>
  </w:style>
  <w:style w:type="paragraph" w:customStyle="1" w:styleId="ConsPlusNonformat">
    <w:name w:val="ConsPlusNonformat"/>
    <w:rsid w:val="00BA1BC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BA1BC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A1BC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A1BC3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A1BC3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24">
    <w:name w:val="Нет списка2"/>
    <w:next w:val="a2"/>
    <w:uiPriority w:val="99"/>
    <w:semiHidden/>
    <w:unhideWhenUsed/>
    <w:rsid w:val="00BA1BC3"/>
  </w:style>
  <w:style w:type="character" w:styleId="af7">
    <w:name w:val="annotation reference"/>
    <w:rsid w:val="00BA1BC3"/>
    <w:rPr>
      <w:sz w:val="16"/>
      <w:szCs w:val="16"/>
    </w:rPr>
  </w:style>
  <w:style w:type="paragraph" w:styleId="af8">
    <w:name w:val="annotation text"/>
    <w:basedOn w:val="a"/>
    <w:link w:val="af9"/>
    <w:rsid w:val="00BA1BC3"/>
    <w:rPr>
      <w:sz w:val="20"/>
      <w:szCs w:val="20"/>
    </w:rPr>
  </w:style>
  <w:style w:type="character" w:customStyle="1" w:styleId="af9">
    <w:name w:val="Текст примечания Знак"/>
    <w:link w:val="af8"/>
    <w:rsid w:val="00BA1BC3"/>
    <w:rPr>
      <w:rFonts w:eastAsia="Times New Roman"/>
    </w:rPr>
  </w:style>
  <w:style w:type="paragraph" w:styleId="afa">
    <w:name w:val="annotation subject"/>
    <w:basedOn w:val="af8"/>
    <w:next w:val="af8"/>
    <w:link w:val="afb"/>
    <w:rsid w:val="00BA1BC3"/>
    <w:rPr>
      <w:b/>
      <w:bCs/>
    </w:rPr>
  </w:style>
  <w:style w:type="character" w:customStyle="1" w:styleId="afb">
    <w:name w:val="Тема примечания Знак"/>
    <w:link w:val="afa"/>
    <w:rsid w:val="00BA1BC3"/>
    <w:rPr>
      <w:rFonts w:eastAsia="Times New Roman"/>
      <w:b/>
      <w:bCs/>
    </w:rPr>
  </w:style>
  <w:style w:type="paragraph" w:styleId="afc">
    <w:name w:val="List Paragraph"/>
    <w:aliases w:val="ПАРАГРАФ,Заголовок мой1,СписокСТПр,List Paragraph,it_List1,Ненумерованный список,основной диплом,Абзац списка11,Абзац списка для документа,Варианты ответов,Введение,Bullet List,FooterText,numbered,список 1,Таблицы нейминг,List Paragraph2"/>
    <w:basedOn w:val="a"/>
    <w:link w:val="afd"/>
    <w:uiPriority w:val="34"/>
    <w:qFormat/>
    <w:rsid w:val="00BA1BC3"/>
    <w:pPr>
      <w:ind w:left="720"/>
      <w:contextualSpacing/>
    </w:pPr>
    <w:rPr>
      <w:sz w:val="28"/>
      <w:szCs w:val="28"/>
    </w:rPr>
  </w:style>
  <w:style w:type="paragraph" w:styleId="afe">
    <w:name w:val="No Spacing"/>
    <w:qFormat/>
    <w:rsid w:val="00BA1BC3"/>
    <w:rPr>
      <w:rFonts w:ascii="Arial" w:eastAsia="Arial" w:hAnsi="Arial" w:cs="Arial"/>
      <w:color w:val="000000"/>
      <w:sz w:val="22"/>
      <w:szCs w:val="22"/>
    </w:rPr>
  </w:style>
  <w:style w:type="character" w:customStyle="1" w:styleId="29pt">
    <w:name w:val="Основной текст (2) + 9 pt"/>
    <w:rsid w:val="00BA1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">
    <w:name w:val="Основной текст (2)_"/>
    <w:link w:val="26"/>
    <w:rsid w:val="00BA1BC3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A1BC3"/>
    <w:pPr>
      <w:widowControl w:val="0"/>
      <w:shd w:val="clear" w:color="auto" w:fill="FFFFFF"/>
      <w:spacing w:line="298" w:lineRule="exact"/>
      <w:jc w:val="both"/>
    </w:pPr>
    <w:rPr>
      <w:rFonts w:eastAsia="Calibri"/>
      <w:sz w:val="26"/>
      <w:szCs w:val="26"/>
    </w:rPr>
  </w:style>
  <w:style w:type="character" w:styleId="aff">
    <w:name w:val="FollowedHyperlink"/>
    <w:basedOn w:val="a0"/>
    <w:uiPriority w:val="99"/>
    <w:semiHidden/>
    <w:unhideWhenUsed/>
    <w:rsid w:val="000260A9"/>
    <w:rPr>
      <w:color w:val="954F72"/>
      <w:u w:val="single"/>
    </w:rPr>
  </w:style>
  <w:style w:type="paragraph" w:customStyle="1" w:styleId="msonormal0">
    <w:name w:val="msonormal"/>
    <w:basedOn w:val="a"/>
    <w:rsid w:val="000260A9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0260A9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0260A9"/>
    <w:pPr>
      <w:spacing w:before="100" w:beforeAutospacing="1" w:after="100" w:afterAutospacing="1"/>
    </w:pPr>
    <w:rPr>
      <w:color w:val="FF0000"/>
    </w:rPr>
  </w:style>
  <w:style w:type="paragraph" w:customStyle="1" w:styleId="xl67">
    <w:name w:val="xl67"/>
    <w:basedOn w:val="a"/>
    <w:rsid w:val="00026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026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69">
    <w:name w:val="xl69"/>
    <w:basedOn w:val="a"/>
    <w:rsid w:val="00026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026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71">
    <w:name w:val="xl71"/>
    <w:basedOn w:val="a"/>
    <w:rsid w:val="00026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72">
    <w:name w:val="xl72"/>
    <w:basedOn w:val="a"/>
    <w:rsid w:val="000260A9"/>
    <w:pPr>
      <w:spacing w:before="100" w:beforeAutospacing="1" w:after="100" w:afterAutospacing="1"/>
    </w:pPr>
    <w:rPr>
      <w:color w:val="0D0D0D"/>
    </w:rPr>
  </w:style>
  <w:style w:type="paragraph" w:customStyle="1" w:styleId="xl73">
    <w:name w:val="xl73"/>
    <w:basedOn w:val="a"/>
    <w:rsid w:val="00026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026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a"/>
    <w:rsid w:val="00026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D0D0D"/>
      <w:sz w:val="20"/>
      <w:szCs w:val="20"/>
    </w:rPr>
  </w:style>
  <w:style w:type="paragraph" w:customStyle="1" w:styleId="xl76">
    <w:name w:val="xl76"/>
    <w:basedOn w:val="a"/>
    <w:rsid w:val="00026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77">
    <w:name w:val="xl77"/>
    <w:basedOn w:val="a"/>
    <w:rsid w:val="000260A9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8">
    <w:name w:val="xl78"/>
    <w:basedOn w:val="a"/>
    <w:rsid w:val="000260A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0260A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026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260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82">
    <w:name w:val="xl82"/>
    <w:basedOn w:val="a"/>
    <w:rsid w:val="000260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83">
    <w:name w:val="xl83"/>
    <w:basedOn w:val="a"/>
    <w:rsid w:val="000260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84">
    <w:name w:val="xl84"/>
    <w:basedOn w:val="a"/>
    <w:rsid w:val="000260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0260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a"/>
    <w:rsid w:val="000260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0260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0260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0260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0260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91">
    <w:name w:val="xl91"/>
    <w:basedOn w:val="a"/>
    <w:rsid w:val="000260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92">
    <w:name w:val="xl92"/>
    <w:basedOn w:val="a"/>
    <w:rsid w:val="000260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93">
    <w:name w:val="xl93"/>
    <w:basedOn w:val="a"/>
    <w:rsid w:val="000260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D0D0D"/>
      <w:sz w:val="20"/>
      <w:szCs w:val="20"/>
    </w:rPr>
  </w:style>
  <w:style w:type="paragraph" w:customStyle="1" w:styleId="xl94">
    <w:name w:val="xl94"/>
    <w:basedOn w:val="a"/>
    <w:rsid w:val="000260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D0D0D"/>
      <w:sz w:val="20"/>
      <w:szCs w:val="20"/>
    </w:rPr>
  </w:style>
  <w:style w:type="paragraph" w:customStyle="1" w:styleId="xl95">
    <w:name w:val="xl95"/>
    <w:basedOn w:val="a"/>
    <w:rsid w:val="00026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96">
    <w:name w:val="xl96"/>
    <w:basedOn w:val="a"/>
    <w:rsid w:val="00026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">
    <w:name w:val="xl63"/>
    <w:basedOn w:val="a"/>
    <w:rsid w:val="006E044D"/>
    <w:pPr>
      <w:spacing w:before="100" w:beforeAutospacing="1" w:after="100" w:afterAutospacing="1"/>
    </w:pPr>
    <w:rPr>
      <w:color w:val="FF0000"/>
    </w:rPr>
  </w:style>
  <w:style w:type="paragraph" w:customStyle="1" w:styleId="xl64">
    <w:name w:val="xl64"/>
    <w:basedOn w:val="a"/>
    <w:rsid w:val="006E0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66">
    <w:name w:val="xl66"/>
    <w:basedOn w:val="a"/>
    <w:rsid w:val="006E0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6E044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98">
    <w:name w:val="xl98"/>
    <w:basedOn w:val="a"/>
    <w:rsid w:val="006E044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99">
    <w:name w:val="xl99"/>
    <w:basedOn w:val="a"/>
    <w:rsid w:val="006E044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D0D0D"/>
      <w:sz w:val="20"/>
      <w:szCs w:val="20"/>
    </w:rPr>
  </w:style>
  <w:style w:type="paragraph" w:customStyle="1" w:styleId="xl100">
    <w:name w:val="xl100"/>
    <w:basedOn w:val="a"/>
    <w:rsid w:val="006E044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D0D0D"/>
      <w:sz w:val="20"/>
      <w:szCs w:val="20"/>
    </w:rPr>
  </w:style>
  <w:style w:type="paragraph" w:customStyle="1" w:styleId="xl101">
    <w:name w:val="xl101"/>
    <w:basedOn w:val="a"/>
    <w:rsid w:val="006E044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102">
    <w:name w:val="xl102"/>
    <w:basedOn w:val="a"/>
    <w:rsid w:val="006E044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103">
    <w:name w:val="xl103"/>
    <w:basedOn w:val="a"/>
    <w:rsid w:val="006E0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sz w:val="20"/>
      <w:szCs w:val="20"/>
    </w:rPr>
  </w:style>
  <w:style w:type="paragraph" w:customStyle="1" w:styleId="xl104">
    <w:name w:val="xl104"/>
    <w:basedOn w:val="a"/>
    <w:rsid w:val="00B12D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character" w:customStyle="1" w:styleId="afd">
    <w:name w:val="Абзац списка Знак"/>
    <w:aliases w:val="ПАРАГРАФ Знак,Заголовок мой1 Знак,СписокСТПр Знак,List Paragraph Знак,it_List1 Знак,Ненумерованный список Знак,основной диплом Знак,Абзац списка11 Знак,Абзац списка для документа Знак,Варианты ответов Знак,Введение Знак,FooterText Знак"/>
    <w:link w:val="afc"/>
    <w:uiPriority w:val="34"/>
    <w:qFormat/>
    <w:locked/>
    <w:rsid w:val="005314C1"/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03EA5D40D13E1CCD642DD11BA66B37D0948579A1D618E35FAF9D67335A2E4ACAE7945D1FDF6F8706053AR1e6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vetlogorsk39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6BDA8-C717-45D9-B78A-3ECC89D04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17</Pages>
  <Words>4561</Words>
  <Characters>25999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макет</vt:lpstr>
    </vt:vector>
  </TitlesOfParts>
  <Company>SPecialiST RePack</Company>
  <LinksUpToDate>false</LinksUpToDate>
  <CharactersWithSpaces>30500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макет</dc:title>
  <dc:creator>Шлапак Инна Витальевна</dc:creator>
  <cp:lastModifiedBy>Диана Налбандян</cp:lastModifiedBy>
  <cp:revision>9</cp:revision>
  <cp:lastPrinted>2023-10-30T14:23:00Z</cp:lastPrinted>
  <dcterms:created xsi:type="dcterms:W3CDTF">2023-10-30T11:36:00Z</dcterms:created>
  <dcterms:modified xsi:type="dcterms:W3CDTF">2023-10-31T12:27:00Z</dcterms:modified>
</cp:coreProperties>
</file>