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D8A">
        <w:rPr>
          <w:rFonts w:ascii="Times New Roman" w:hAnsi="Times New Roman" w:cs="Times New Roman"/>
          <w:b/>
          <w:sz w:val="26"/>
          <w:szCs w:val="26"/>
        </w:rPr>
        <w:t>№47</w:t>
      </w:r>
    </w:p>
    <w:p w:rsidR="00B70419" w:rsidRPr="00732C86" w:rsidRDefault="00B46CCD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C62D77" w:rsidRPr="00732C86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  <w:r w:rsidR="00EF2D60" w:rsidRPr="00732C86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9C4D8A" w:rsidRPr="009C4D8A" w:rsidRDefault="009C4D8A" w:rsidP="009C4D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4D8A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организации </w:t>
      </w:r>
      <w:proofErr w:type="gramStart"/>
      <w:r w:rsidRPr="009C4D8A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</w:p>
    <w:p w:rsidR="009C4D8A" w:rsidRPr="009C4D8A" w:rsidRDefault="009C4D8A" w:rsidP="009C4D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4D8A">
        <w:rPr>
          <w:rFonts w:ascii="Times New Roman" w:hAnsi="Times New Roman" w:cs="Times New Roman"/>
          <w:sz w:val="26"/>
          <w:szCs w:val="26"/>
        </w:rPr>
        <w:t>обсуждений намечаемой хозяйственной и иной деятельности,</w:t>
      </w:r>
    </w:p>
    <w:p w:rsidR="009C4D8A" w:rsidRPr="009C4D8A" w:rsidRDefault="009C4D8A" w:rsidP="009C4D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C4D8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C4D8A">
        <w:rPr>
          <w:rFonts w:ascii="Times New Roman" w:hAnsi="Times New Roman" w:cs="Times New Roman"/>
          <w:sz w:val="26"/>
          <w:szCs w:val="26"/>
        </w:rPr>
        <w:t xml:space="preserve"> подлежит экологической экспертизе, в муниципальном образовании «Светлогорский городской округ»»</w:t>
      </w:r>
    </w:p>
    <w:p w:rsidR="00732C86" w:rsidRDefault="00732C86" w:rsidP="00267A57">
      <w:pPr>
        <w:ind w:left="284"/>
        <w:jc w:val="center"/>
        <w:rPr>
          <w:bCs/>
          <w:sz w:val="28"/>
          <w:szCs w:val="28"/>
        </w:rPr>
      </w:pPr>
    </w:p>
    <w:p w:rsidR="00B70419" w:rsidRPr="002E4C6B" w:rsidRDefault="00B70419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C4D8A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7C2E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67193" w:rsidRDefault="00215F42" w:rsidP="00F6719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67193">
        <w:rPr>
          <w:rFonts w:ascii="Times New Roman" w:hAnsi="Times New Roman" w:cs="Times New Roman"/>
          <w:sz w:val="26"/>
          <w:szCs w:val="26"/>
        </w:rPr>
        <w:t>-</w:t>
      </w:r>
      <w:r w:rsidR="003442CE" w:rsidRPr="00F67193">
        <w:rPr>
          <w:rFonts w:ascii="Times New Roman" w:hAnsi="Times New Roman" w:cs="Times New Roman"/>
          <w:sz w:val="26"/>
          <w:szCs w:val="26"/>
        </w:rPr>
        <w:t xml:space="preserve"> </w:t>
      </w:r>
      <w:r w:rsidR="004D3AEF" w:rsidRPr="00F67193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7C2E92" w:rsidRPr="00F67193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7C2E92" w:rsidRPr="00F67193">
        <w:rPr>
          <w:rFonts w:ascii="Times New Roman" w:hAnsi="Times New Roman" w:cs="Times New Roman"/>
          <w:sz w:val="26"/>
          <w:szCs w:val="26"/>
        </w:rPr>
        <w:t xml:space="preserve"> </w:t>
      </w:r>
      <w:r w:rsidR="00F67193" w:rsidRPr="00F67193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организации общественных </w:t>
      </w:r>
      <w:proofErr w:type="gramStart"/>
      <w:r w:rsidR="00F67193" w:rsidRPr="00F67193">
        <w:rPr>
          <w:rFonts w:ascii="Times New Roman" w:hAnsi="Times New Roman" w:cs="Times New Roman"/>
          <w:sz w:val="26"/>
          <w:szCs w:val="26"/>
        </w:rPr>
        <w:t>обсуждений</w:t>
      </w:r>
      <w:proofErr w:type="gramEnd"/>
      <w:r w:rsidR="00F67193" w:rsidRPr="00F67193">
        <w:rPr>
          <w:rFonts w:ascii="Times New Roman" w:hAnsi="Times New Roman" w:cs="Times New Roman"/>
          <w:sz w:val="26"/>
          <w:szCs w:val="26"/>
        </w:rPr>
        <w:t xml:space="preserve"> намечаемой хозяйственной и иной деятельности,</w:t>
      </w:r>
      <w:r w:rsidR="00F67193">
        <w:rPr>
          <w:rFonts w:ascii="Times New Roman" w:hAnsi="Times New Roman" w:cs="Times New Roman"/>
          <w:sz w:val="26"/>
          <w:szCs w:val="26"/>
        </w:rPr>
        <w:t xml:space="preserve"> </w:t>
      </w:r>
      <w:r w:rsidR="00F67193" w:rsidRPr="00F67193">
        <w:rPr>
          <w:rFonts w:ascii="Times New Roman" w:hAnsi="Times New Roman" w:cs="Times New Roman"/>
          <w:sz w:val="26"/>
          <w:szCs w:val="26"/>
        </w:rPr>
        <w:t xml:space="preserve">которая подлежит экологической экспертизе, в муниципальном образовании «Светлогорский городской округ»» </w:t>
      </w:r>
      <w:r w:rsidR="00DB4363" w:rsidRPr="00F67193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F67193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F67193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EF2D60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632E8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0858"/>
    <w:rsid w:val="001532CE"/>
    <w:rsid w:val="00153336"/>
    <w:rsid w:val="00161EC3"/>
    <w:rsid w:val="0016697E"/>
    <w:rsid w:val="0017722F"/>
    <w:rsid w:val="00177F6C"/>
    <w:rsid w:val="00191D2B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67A57"/>
    <w:rsid w:val="00276751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95CE4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2C86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C2E92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19A3"/>
    <w:rsid w:val="009569B7"/>
    <w:rsid w:val="0096091B"/>
    <w:rsid w:val="00960F2B"/>
    <w:rsid w:val="00964BD3"/>
    <w:rsid w:val="00973E1E"/>
    <w:rsid w:val="009871FB"/>
    <w:rsid w:val="009C1E37"/>
    <w:rsid w:val="009C4D8A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0C6C"/>
    <w:rsid w:val="00BA520A"/>
    <w:rsid w:val="00BA5BF0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1DE4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67193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F5AA-BAB3-40AE-B0EC-86BE7C87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20</cp:revision>
  <cp:lastPrinted>2019-05-07T08:04:00Z</cp:lastPrinted>
  <dcterms:created xsi:type="dcterms:W3CDTF">2019-04-12T17:24:00Z</dcterms:created>
  <dcterms:modified xsi:type="dcterms:W3CDTF">2019-05-27T09:20:00Z</dcterms:modified>
</cp:coreProperties>
</file>