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FCD4C" w14:textId="77777777" w:rsidR="00A40910" w:rsidRPr="001432B7" w:rsidRDefault="00A40910" w:rsidP="00A40910">
      <w:pPr>
        <w:spacing w:after="0" w:line="240" w:lineRule="auto"/>
        <w:jc w:val="center"/>
        <w:rPr>
          <w:rFonts w:ascii="Times New Roman" w:eastAsia="Times New Roman" w:hAnsi="Times New Roman" w:cs="Times New Roman"/>
          <w:b/>
          <w:sz w:val="32"/>
          <w:szCs w:val="32"/>
          <w:lang w:eastAsia="ru-RU"/>
        </w:rPr>
      </w:pPr>
      <w:bookmarkStart w:id="0" w:name="_GoBack"/>
      <w:bookmarkEnd w:id="0"/>
      <w:r w:rsidRPr="001432B7">
        <w:rPr>
          <w:rFonts w:ascii="Times New Roman" w:eastAsia="Times New Roman" w:hAnsi="Times New Roman" w:cs="Times New Roman"/>
          <w:b/>
          <w:sz w:val="32"/>
          <w:szCs w:val="32"/>
          <w:lang w:eastAsia="ru-RU"/>
        </w:rPr>
        <w:t>РОССИЙСКАЯ ФЕДЕРАЦИЯ</w:t>
      </w:r>
    </w:p>
    <w:p w14:paraId="7C43B40C" w14:textId="77777777" w:rsidR="00A40910" w:rsidRPr="001432B7" w:rsidRDefault="00A40910" w:rsidP="00A40910">
      <w:pPr>
        <w:spacing w:after="0" w:line="240" w:lineRule="auto"/>
        <w:jc w:val="center"/>
        <w:rPr>
          <w:rFonts w:ascii="Times New Roman" w:eastAsia="Times New Roman" w:hAnsi="Times New Roman" w:cs="Times New Roman"/>
          <w:b/>
          <w:sz w:val="28"/>
          <w:szCs w:val="28"/>
          <w:lang w:eastAsia="ru-RU"/>
        </w:rPr>
      </w:pPr>
      <w:r w:rsidRPr="001432B7">
        <w:rPr>
          <w:rFonts w:ascii="Times New Roman" w:eastAsia="Times New Roman" w:hAnsi="Times New Roman" w:cs="Times New Roman"/>
          <w:b/>
          <w:sz w:val="28"/>
          <w:szCs w:val="28"/>
          <w:lang w:eastAsia="ru-RU"/>
        </w:rPr>
        <w:t>Калининградская область</w:t>
      </w:r>
    </w:p>
    <w:p w14:paraId="4C5F2F96" w14:textId="77777777" w:rsidR="00A40910" w:rsidRPr="001432B7" w:rsidRDefault="00A40910" w:rsidP="00A40910">
      <w:pPr>
        <w:spacing w:after="0" w:line="240" w:lineRule="auto"/>
        <w:jc w:val="center"/>
        <w:rPr>
          <w:rFonts w:ascii="Times New Roman" w:eastAsia="Times New Roman" w:hAnsi="Times New Roman" w:cs="Times New Roman"/>
          <w:b/>
          <w:sz w:val="34"/>
          <w:szCs w:val="34"/>
          <w:lang w:eastAsia="ru-RU"/>
        </w:rPr>
      </w:pPr>
      <w:r w:rsidRPr="001432B7">
        <w:rPr>
          <w:rFonts w:ascii="Times New Roman" w:eastAsia="Times New Roman" w:hAnsi="Times New Roman" w:cs="Times New Roman"/>
          <w:b/>
          <w:sz w:val="34"/>
          <w:szCs w:val="34"/>
          <w:lang w:eastAsia="ru-RU"/>
        </w:rPr>
        <w:t>Администрация муниципального образования «Светлогорский городской округ»</w:t>
      </w:r>
    </w:p>
    <w:p w14:paraId="7AB177D0" w14:textId="77777777" w:rsidR="00A40910" w:rsidRPr="001432B7" w:rsidRDefault="00A40910" w:rsidP="00A40910">
      <w:pPr>
        <w:spacing w:after="0" w:line="240" w:lineRule="auto"/>
        <w:rPr>
          <w:rFonts w:ascii="Times New Roman" w:eastAsia="Times New Roman" w:hAnsi="Times New Roman" w:cs="Times New Roman"/>
          <w:sz w:val="24"/>
          <w:szCs w:val="24"/>
          <w:lang w:eastAsia="ru-RU"/>
        </w:rPr>
      </w:pPr>
    </w:p>
    <w:p w14:paraId="054E5D1A" w14:textId="77777777" w:rsidR="00A40910" w:rsidRPr="001432B7" w:rsidRDefault="00A40910" w:rsidP="00A40910">
      <w:pPr>
        <w:spacing w:after="0" w:line="240" w:lineRule="auto"/>
        <w:rPr>
          <w:rFonts w:ascii="Times New Roman" w:eastAsia="Times New Roman" w:hAnsi="Times New Roman" w:cs="Times New Roman"/>
          <w:sz w:val="24"/>
          <w:szCs w:val="24"/>
          <w:lang w:eastAsia="ru-RU"/>
        </w:rPr>
      </w:pPr>
    </w:p>
    <w:p w14:paraId="2A566FB6" w14:textId="77777777" w:rsidR="00A40910" w:rsidRPr="001432B7" w:rsidRDefault="00A40910" w:rsidP="00A40910">
      <w:pPr>
        <w:spacing w:after="0" w:line="240" w:lineRule="auto"/>
        <w:jc w:val="center"/>
        <w:rPr>
          <w:rFonts w:ascii="Times New Roman" w:eastAsia="Times New Roman" w:hAnsi="Times New Roman" w:cs="Times New Roman"/>
          <w:b/>
          <w:spacing w:val="30"/>
          <w:sz w:val="28"/>
          <w:szCs w:val="28"/>
          <w:lang w:eastAsia="ru-RU"/>
        </w:rPr>
      </w:pPr>
      <w:r w:rsidRPr="001432B7">
        <w:rPr>
          <w:rFonts w:ascii="Times New Roman" w:eastAsia="Times New Roman" w:hAnsi="Times New Roman" w:cs="Times New Roman"/>
          <w:b/>
          <w:spacing w:val="30"/>
          <w:sz w:val="28"/>
          <w:szCs w:val="28"/>
          <w:lang w:eastAsia="ru-RU"/>
        </w:rPr>
        <w:t>ПОСТАНОВЛЕНИЕ</w:t>
      </w:r>
    </w:p>
    <w:p w14:paraId="5108549C" w14:textId="77777777" w:rsidR="00A40910" w:rsidRPr="001432B7" w:rsidRDefault="00A40910" w:rsidP="00A40910">
      <w:pPr>
        <w:spacing w:after="0" w:line="240" w:lineRule="auto"/>
        <w:jc w:val="center"/>
        <w:rPr>
          <w:rFonts w:ascii="Times New Roman" w:eastAsia="Times New Roman" w:hAnsi="Times New Roman" w:cs="Times New Roman"/>
          <w:sz w:val="28"/>
          <w:szCs w:val="28"/>
          <w:lang w:eastAsia="ru-RU"/>
        </w:rPr>
      </w:pPr>
    </w:p>
    <w:p w14:paraId="47A2C70D" w14:textId="0ACE5D53" w:rsidR="00A40910" w:rsidRPr="001432B7" w:rsidRDefault="00AB04DB" w:rsidP="00A4091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w:t>
      </w:r>
      <w:r w:rsidR="00CD267D" w:rsidRPr="001432B7">
        <w:rPr>
          <w:rFonts w:ascii="Times New Roman" w:eastAsia="Times New Roman" w:hAnsi="Times New Roman" w:cs="Times New Roman"/>
          <w:sz w:val="28"/>
          <w:szCs w:val="28"/>
          <w:lang w:eastAsia="ru-RU"/>
        </w:rPr>
        <w:t>___</w:t>
      </w:r>
      <w:r w:rsidR="00A40910" w:rsidRPr="001432B7">
        <w:rPr>
          <w:rFonts w:ascii="Times New Roman" w:eastAsia="Times New Roman" w:hAnsi="Times New Roman" w:cs="Times New Roman"/>
          <w:sz w:val="28"/>
          <w:szCs w:val="28"/>
          <w:lang w:eastAsia="ru-RU"/>
        </w:rPr>
        <w:t xml:space="preserve">» </w:t>
      </w:r>
      <w:r w:rsidR="00CD267D" w:rsidRPr="001432B7">
        <w:rPr>
          <w:rFonts w:ascii="Times New Roman" w:eastAsia="Times New Roman" w:hAnsi="Times New Roman" w:cs="Times New Roman"/>
          <w:sz w:val="28"/>
          <w:szCs w:val="28"/>
          <w:lang w:eastAsia="ru-RU"/>
        </w:rPr>
        <w:t>________</w:t>
      </w:r>
      <w:r w:rsidRPr="001432B7">
        <w:rPr>
          <w:rFonts w:ascii="Times New Roman" w:eastAsia="Times New Roman" w:hAnsi="Times New Roman" w:cs="Times New Roman"/>
          <w:sz w:val="28"/>
          <w:szCs w:val="28"/>
          <w:lang w:eastAsia="ru-RU"/>
        </w:rPr>
        <w:t xml:space="preserve"> </w:t>
      </w:r>
      <w:r w:rsidR="00A40910" w:rsidRPr="001432B7">
        <w:rPr>
          <w:rFonts w:ascii="Times New Roman" w:eastAsia="Times New Roman" w:hAnsi="Times New Roman" w:cs="Times New Roman"/>
          <w:sz w:val="28"/>
          <w:szCs w:val="28"/>
          <w:lang w:eastAsia="ru-RU"/>
        </w:rPr>
        <w:t>202</w:t>
      </w:r>
      <w:r w:rsidR="00CD267D" w:rsidRPr="001432B7">
        <w:rPr>
          <w:rFonts w:ascii="Times New Roman" w:eastAsia="Times New Roman" w:hAnsi="Times New Roman" w:cs="Times New Roman"/>
          <w:sz w:val="28"/>
          <w:szCs w:val="28"/>
          <w:lang w:eastAsia="ru-RU"/>
        </w:rPr>
        <w:t>3</w:t>
      </w:r>
      <w:r w:rsidR="00A40910" w:rsidRPr="001432B7">
        <w:rPr>
          <w:rFonts w:ascii="Times New Roman" w:eastAsia="Times New Roman" w:hAnsi="Times New Roman" w:cs="Times New Roman"/>
          <w:sz w:val="28"/>
          <w:szCs w:val="28"/>
          <w:lang w:eastAsia="ru-RU"/>
        </w:rPr>
        <w:t xml:space="preserve"> года    № </w:t>
      </w:r>
      <w:r w:rsidR="00CD267D" w:rsidRPr="001432B7">
        <w:rPr>
          <w:rFonts w:ascii="Times New Roman" w:eastAsia="Times New Roman" w:hAnsi="Times New Roman" w:cs="Times New Roman"/>
          <w:sz w:val="28"/>
          <w:szCs w:val="28"/>
          <w:lang w:eastAsia="ru-RU"/>
        </w:rPr>
        <w:t>____</w:t>
      </w:r>
    </w:p>
    <w:p w14:paraId="4ABB2A85" w14:textId="77777777" w:rsidR="00A40910" w:rsidRPr="001432B7" w:rsidRDefault="00A40910" w:rsidP="00A4091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                                        </w:t>
      </w:r>
    </w:p>
    <w:p w14:paraId="7969F8E5" w14:textId="77777777" w:rsidR="00CD267D" w:rsidRPr="001432B7" w:rsidRDefault="00A40910" w:rsidP="00A4091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32B7">
        <w:rPr>
          <w:rFonts w:ascii="Times New Roman" w:eastAsia="Times New Roman" w:hAnsi="Times New Roman" w:cs="Times New Roman"/>
          <w:b/>
          <w:sz w:val="28"/>
          <w:szCs w:val="28"/>
          <w:lang w:eastAsia="ru-RU"/>
        </w:rPr>
        <w:t xml:space="preserve">Об утверждении муниципальной программы </w:t>
      </w:r>
    </w:p>
    <w:p w14:paraId="645874B6" w14:textId="69F1B998" w:rsidR="00A40910" w:rsidRPr="001432B7" w:rsidRDefault="00A40910" w:rsidP="00A4091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32B7">
        <w:rPr>
          <w:rFonts w:ascii="Times New Roman" w:eastAsia="Times New Roman" w:hAnsi="Times New Roman" w:cs="Times New Roman"/>
          <w:b/>
          <w:sz w:val="28"/>
          <w:szCs w:val="28"/>
          <w:lang w:eastAsia="ru-RU"/>
        </w:rPr>
        <w:t>«Обеспечение жильем молодых семей»</w:t>
      </w:r>
    </w:p>
    <w:p w14:paraId="3082539F" w14:textId="77777777" w:rsidR="00A40910" w:rsidRPr="001432B7" w:rsidRDefault="00A40910" w:rsidP="00A4091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EB65178" w14:textId="4514A464" w:rsidR="00CD267D" w:rsidRPr="001432B7" w:rsidRDefault="00CD267D" w:rsidP="00CD267D">
      <w:pPr>
        <w:keepNext/>
        <w:spacing w:after="0" w:line="240" w:lineRule="auto"/>
        <w:ind w:right="-5" w:firstLine="708"/>
        <w:jc w:val="both"/>
        <w:outlineLvl w:val="0"/>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В соответствии со </w:t>
      </w:r>
      <w:hyperlink r:id="rId9" w:history="1">
        <w:r w:rsidRPr="001432B7">
          <w:rPr>
            <w:rFonts w:ascii="Times New Roman" w:eastAsia="Times New Roman" w:hAnsi="Times New Roman" w:cs="Times New Roman"/>
            <w:sz w:val="28"/>
            <w:szCs w:val="28"/>
            <w:lang w:eastAsia="ru-RU"/>
          </w:rPr>
          <w:t>статьей 179</w:t>
        </w:r>
      </w:hyperlink>
      <w:r w:rsidRPr="001432B7">
        <w:rPr>
          <w:rFonts w:ascii="Times New Roman" w:eastAsia="Times New Roman" w:hAnsi="Times New Roman" w:cs="Times New Roman"/>
          <w:sz w:val="28"/>
          <w:szCs w:val="28"/>
          <w:lang w:eastAsia="ru-RU"/>
        </w:rPr>
        <w:t xml:space="preserve"> Бюджетного кодекса Российской Федерации, подпункта 3 пункта 6 </w:t>
      </w:r>
      <w:hyperlink r:id="rId10" w:history="1">
        <w:r w:rsidRPr="001432B7">
          <w:rPr>
            <w:rFonts w:ascii="Times New Roman" w:eastAsia="Times New Roman" w:hAnsi="Times New Roman" w:cs="Times New Roman"/>
            <w:sz w:val="28"/>
            <w:szCs w:val="28"/>
            <w:lang w:eastAsia="ru-RU"/>
          </w:rPr>
          <w:t>статьи 11</w:t>
        </w:r>
      </w:hyperlink>
      <w:r w:rsidRPr="001432B7">
        <w:rPr>
          <w:rFonts w:ascii="Times New Roman" w:eastAsia="Times New Roman" w:hAnsi="Times New Roman" w:cs="Times New Roman"/>
          <w:sz w:val="28"/>
          <w:szCs w:val="28"/>
          <w:lang w:eastAsia="ru-RU"/>
        </w:rPr>
        <w:t xml:space="preserve"> и пункта 2 статьи 6 Федерального закона от 28 июня 2014 года № 172-ФЗ «О стратегическом планировании в Российской Федерации»,</w:t>
      </w:r>
      <w:r w:rsidR="005D4396" w:rsidRPr="001432B7">
        <w:rPr>
          <w:rFonts w:ascii="Times New Roman" w:eastAsia="Times New Roman" w:hAnsi="Times New Roman" w:cs="Times New Roman"/>
          <w:sz w:val="28"/>
          <w:szCs w:val="28"/>
          <w:lang w:eastAsia="ru-RU"/>
        </w:rPr>
        <w:t xml:space="preserve"> постановлением Правительства РФ от 17.12.2010 </w:t>
      </w:r>
      <w:r w:rsidR="009E113E">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 xml:space="preserve"> 1050  </w:t>
      </w:r>
      <w:r w:rsidR="001432B7">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432B7">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 xml:space="preserve">, постановлением Правительства Калининградской области от 05.05.2011 </w:t>
      </w:r>
      <w:r w:rsidR="009E113E">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 xml:space="preserve">303 </w:t>
      </w:r>
      <w:r w:rsidR="001432B7">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 xml:space="preserve">О предоставлении молодым семьям - участникам основного мероприятия </w:t>
      </w:r>
      <w:r w:rsidR="001432B7">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Обеспечение жильем молодых семей</w:t>
      </w:r>
      <w:r w:rsidR="001432B7">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 xml:space="preserve"> государственной программы Российской Федерации </w:t>
      </w:r>
      <w:r w:rsidR="001432B7">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Обеспечение доступным и комфортным жильем и коммунальными услугами граждан Российской Федерации</w:t>
      </w:r>
      <w:r w:rsidR="001432B7">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 xml:space="preserve"> социальных выплат на приобретение жилого помещения или создание объекта индивидуального жилищного строительства с участием средств федерального, областного и местных бюджетов на территории Калининградской области</w:t>
      </w:r>
      <w:r w:rsidR="001432B7">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w:t>
      </w:r>
      <w:r w:rsidRPr="001432B7">
        <w:rPr>
          <w:rFonts w:ascii="Times New Roman" w:eastAsia="Times New Roman" w:hAnsi="Times New Roman" w:cs="Times New Roman"/>
          <w:sz w:val="28"/>
          <w:szCs w:val="28"/>
          <w:lang w:eastAsia="ru-RU"/>
        </w:rPr>
        <w:t xml:space="preserve"> постановлением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w:t>
      </w:r>
      <w:r w:rsidR="00E45B3D" w:rsidRPr="001432B7">
        <w:rPr>
          <w:rFonts w:ascii="Times New Roman" w:eastAsia="Times New Roman" w:hAnsi="Times New Roman" w:cs="Times New Roman"/>
          <w:sz w:val="28"/>
          <w:szCs w:val="28"/>
          <w:lang w:eastAsia="ru-RU"/>
        </w:rPr>
        <w:t>муниципального образования</w:t>
      </w:r>
      <w:r w:rsidRPr="001432B7">
        <w:rPr>
          <w:rFonts w:ascii="Times New Roman" w:eastAsia="Times New Roman" w:hAnsi="Times New Roman" w:cs="Times New Roman"/>
          <w:sz w:val="28"/>
          <w:szCs w:val="28"/>
          <w:lang w:eastAsia="ru-RU"/>
        </w:rPr>
        <w:t xml:space="preserve"> «Светлогорский городской округ»    </w:t>
      </w:r>
    </w:p>
    <w:p w14:paraId="53602463" w14:textId="77777777" w:rsidR="00CD267D" w:rsidRPr="001432B7" w:rsidRDefault="00CD267D" w:rsidP="00CD267D">
      <w:pPr>
        <w:keepNext/>
        <w:spacing w:after="0" w:line="240" w:lineRule="auto"/>
        <w:ind w:right="-5" w:firstLine="708"/>
        <w:jc w:val="both"/>
        <w:outlineLvl w:val="0"/>
        <w:rPr>
          <w:rFonts w:ascii="Times New Roman" w:eastAsia="Times New Roman" w:hAnsi="Times New Roman" w:cs="Times New Roman"/>
          <w:sz w:val="28"/>
          <w:szCs w:val="28"/>
          <w:lang w:eastAsia="ru-RU"/>
        </w:rPr>
      </w:pPr>
    </w:p>
    <w:p w14:paraId="2A60C1DB" w14:textId="77777777" w:rsidR="00CD267D" w:rsidRPr="001432B7" w:rsidRDefault="00CD267D" w:rsidP="00CD267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1432B7">
        <w:rPr>
          <w:rFonts w:ascii="Times New Roman" w:eastAsia="Times New Roman" w:hAnsi="Times New Roman" w:cs="Times New Roman"/>
          <w:b/>
          <w:sz w:val="28"/>
          <w:szCs w:val="28"/>
          <w:lang w:eastAsia="ru-RU"/>
        </w:rPr>
        <w:t>п о с т а н о в л я е т:</w:t>
      </w:r>
    </w:p>
    <w:p w14:paraId="5CF9CADE" w14:textId="77777777" w:rsidR="00CD267D" w:rsidRPr="001432B7" w:rsidRDefault="00CD267D" w:rsidP="00CD267D">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14:paraId="75E89E75" w14:textId="7131E748" w:rsidR="00CD267D" w:rsidRPr="001432B7" w:rsidRDefault="00CD267D" w:rsidP="00CD267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432B7">
        <w:rPr>
          <w:rFonts w:ascii="Times New Roman" w:eastAsia="Times New Roman" w:hAnsi="Times New Roman" w:cs="Times New Roman"/>
          <w:bCs/>
          <w:sz w:val="28"/>
          <w:szCs w:val="28"/>
          <w:lang w:eastAsia="ru-RU"/>
        </w:rPr>
        <w:t xml:space="preserve">1. Утвердить муниципальную </w:t>
      </w:r>
      <w:hyperlink r:id="rId11" w:history="1">
        <w:r w:rsidRPr="001432B7">
          <w:rPr>
            <w:rFonts w:ascii="Times New Roman" w:eastAsia="Times New Roman" w:hAnsi="Times New Roman" w:cs="Times New Roman"/>
            <w:bCs/>
            <w:sz w:val="28"/>
            <w:szCs w:val="28"/>
            <w:lang w:eastAsia="ru-RU"/>
          </w:rPr>
          <w:t>программу</w:t>
        </w:r>
      </w:hyperlink>
      <w:r w:rsidRPr="001432B7">
        <w:rPr>
          <w:rFonts w:ascii="Times New Roman" w:eastAsia="Times New Roman" w:hAnsi="Times New Roman" w:cs="Times New Roman"/>
          <w:bCs/>
          <w:sz w:val="28"/>
          <w:szCs w:val="28"/>
          <w:lang w:eastAsia="ru-RU"/>
        </w:rPr>
        <w:t xml:space="preserve"> </w:t>
      </w:r>
      <w:r w:rsidRPr="001432B7">
        <w:rPr>
          <w:rFonts w:ascii="Times New Roman" w:eastAsia="Times New Roman" w:hAnsi="Times New Roman" w:cs="Times New Roman"/>
          <w:sz w:val="28"/>
          <w:szCs w:val="28"/>
          <w:lang w:eastAsia="ru-RU"/>
        </w:rPr>
        <w:t>«</w:t>
      </w:r>
      <w:r w:rsidR="005D4396" w:rsidRPr="001432B7">
        <w:rPr>
          <w:rFonts w:ascii="Times New Roman" w:eastAsia="Times New Roman" w:hAnsi="Times New Roman" w:cs="Times New Roman"/>
          <w:sz w:val="28"/>
          <w:szCs w:val="28"/>
          <w:lang w:eastAsia="ru-RU"/>
        </w:rPr>
        <w:t>Обеспечение жильем молодых семей</w:t>
      </w:r>
      <w:r w:rsidRPr="001432B7">
        <w:rPr>
          <w:rFonts w:ascii="Times New Roman" w:eastAsia="Times New Roman" w:hAnsi="Times New Roman" w:cs="Times New Roman"/>
          <w:sz w:val="28"/>
          <w:szCs w:val="28"/>
          <w:lang w:eastAsia="ru-RU"/>
        </w:rPr>
        <w:t xml:space="preserve">» </w:t>
      </w:r>
      <w:r w:rsidRPr="001432B7">
        <w:rPr>
          <w:rFonts w:ascii="Times New Roman" w:eastAsia="Times New Roman" w:hAnsi="Times New Roman" w:cs="Times New Roman"/>
          <w:bCs/>
          <w:sz w:val="28"/>
          <w:szCs w:val="28"/>
          <w:lang w:eastAsia="ru-RU"/>
        </w:rPr>
        <w:t>согласно приложению.</w:t>
      </w:r>
    </w:p>
    <w:p w14:paraId="7813D959" w14:textId="75BF9B7B" w:rsidR="00CD267D" w:rsidRPr="001432B7" w:rsidRDefault="00CD267D" w:rsidP="00CD26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bCs/>
          <w:sz w:val="28"/>
          <w:szCs w:val="28"/>
          <w:lang w:eastAsia="ru-RU"/>
        </w:rPr>
        <w:t>2. П</w:t>
      </w:r>
      <w:r w:rsidRPr="001432B7">
        <w:rPr>
          <w:rFonts w:ascii="Times New Roman" w:eastAsia="Times New Roman" w:hAnsi="Times New Roman" w:cs="Times New Roman"/>
          <w:sz w:val="28"/>
          <w:szCs w:val="28"/>
          <w:lang w:eastAsia="ru-RU"/>
        </w:rPr>
        <w:t>ризнать утратившим силу постановление администрации муниципального образования «Светлогорский городской округ» от 12.03.2019 года № 21</w:t>
      </w:r>
      <w:r w:rsidR="005D4396" w:rsidRPr="001432B7">
        <w:rPr>
          <w:rFonts w:ascii="Times New Roman" w:eastAsia="Times New Roman" w:hAnsi="Times New Roman" w:cs="Times New Roman"/>
          <w:sz w:val="28"/>
          <w:szCs w:val="28"/>
          <w:lang w:eastAsia="ru-RU"/>
        </w:rPr>
        <w:t>7</w:t>
      </w:r>
      <w:r w:rsidRPr="001432B7">
        <w:rPr>
          <w:rFonts w:ascii="Times New Roman" w:eastAsia="Times New Roman" w:hAnsi="Times New Roman" w:cs="Times New Roman"/>
          <w:sz w:val="28"/>
          <w:szCs w:val="28"/>
          <w:lang w:eastAsia="ru-RU"/>
        </w:rPr>
        <w:t xml:space="preserve"> «</w:t>
      </w:r>
      <w:r w:rsidR="005D4396" w:rsidRPr="001432B7">
        <w:rPr>
          <w:rFonts w:ascii="Times New Roman" w:eastAsia="Times New Roman" w:hAnsi="Times New Roman" w:cs="Times New Roman"/>
          <w:sz w:val="28"/>
          <w:szCs w:val="28"/>
          <w:lang w:eastAsia="ru-RU"/>
        </w:rPr>
        <w:t>Об утверждении муниципальной программы «Обеспечение жильем молодых семей</w:t>
      </w:r>
      <w:r w:rsidRPr="001432B7">
        <w:rPr>
          <w:rFonts w:ascii="Times New Roman" w:eastAsia="Times New Roman" w:hAnsi="Times New Roman" w:cs="Times New Roman"/>
          <w:sz w:val="28"/>
          <w:szCs w:val="28"/>
          <w:lang w:eastAsia="ru-RU"/>
        </w:rPr>
        <w:t>».</w:t>
      </w:r>
    </w:p>
    <w:p w14:paraId="2C862C6F" w14:textId="77777777" w:rsidR="00CD267D" w:rsidRPr="001432B7" w:rsidRDefault="00CD267D" w:rsidP="00CD267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432B7">
        <w:rPr>
          <w:rFonts w:ascii="Times New Roman" w:eastAsia="Times New Roman" w:hAnsi="Times New Roman" w:cs="Times New Roman"/>
          <w:sz w:val="28"/>
          <w:szCs w:val="28"/>
          <w:lang w:eastAsia="ru-RU"/>
        </w:rPr>
        <w:lastRenderedPageBreak/>
        <w:t xml:space="preserve">3. </w:t>
      </w:r>
      <w:r w:rsidRPr="001432B7">
        <w:rPr>
          <w:rFonts w:ascii="Times New Roman" w:eastAsia="Times New Roman" w:hAnsi="Times New Roman" w:cs="Times New Roman"/>
          <w:bCs/>
          <w:sz w:val="28"/>
          <w:szCs w:val="28"/>
          <w:lang w:eastAsia="ru-RU"/>
        </w:rPr>
        <w:t>Контроль за исполнением настоящего постановления возложить на начальника МУ «Отдел социальной защиты населения Светлогорского городского округа» М.М. Бутову.</w:t>
      </w:r>
    </w:p>
    <w:p w14:paraId="326376F7" w14:textId="77777777" w:rsidR="00CD267D" w:rsidRPr="001432B7" w:rsidRDefault="00CD267D" w:rsidP="00CD267D">
      <w:pPr>
        <w:widowControl w:val="0"/>
        <w:spacing w:after="0" w:line="320" w:lineRule="exact"/>
        <w:ind w:right="20" w:firstLine="567"/>
        <w:jc w:val="both"/>
        <w:rPr>
          <w:rFonts w:ascii="Times New Roman" w:eastAsia="Times New Roman" w:hAnsi="Times New Roman" w:cs="Times New Roman"/>
          <w:sz w:val="28"/>
          <w:szCs w:val="28"/>
          <w:lang w:val="x-none" w:eastAsia="x-none"/>
        </w:rPr>
      </w:pPr>
      <w:r w:rsidRPr="001432B7">
        <w:rPr>
          <w:rFonts w:ascii="Times New Roman" w:eastAsia="Times New Roman" w:hAnsi="Times New Roman" w:cs="Times New Roman"/>
          <w:bCs/>
          <w:sz w:val="28"/>
          <w:szCs w:val="28"/>
          <w:lang w:val="x-none" w:eastAsia="x-none"/>
        </w:rPr>
        <w:t xml:space="preserve">4. </w:t>
      </w:r>
      <w:r w:rsidRPr="001432B7">
        <w:rPr>
          <w:rFonts w:ascii="Times New Roman" w:eastAsia="Times New Roman" w:hAnsi="Times New Roman" w:cs="Times New Roman"/>
          <w:sz w:val="28"/>
          <w:szCs w:val="28"/>
          <w:lang w:val="x-none" w:eastAsia="x-none"/>
        </w:rPr>
        <w:t xml:space="preserve">Опубликовать настоящее постановление в газете «Вестник Светлогорска» и разместить в информационно-телекоммуникационной сети Интернет на сайте </w:t>
      </w:r>
      <w:r w:rsidRPr="001432B7">
        <w:rPr>
          <w:rFonts w:ascii="Times New Roman" w:eastAsia="Times New Roman" w:hAnsi="Times New Roman" w:cs="Times New Roman"/>
          <w:sz w:val="28"/>
          <w:szCs w:val="28"/>
          <w:lang w:val="en-US" w:eastAsia="x-none"/>
        </w:rPr>
        <w:t>www</w:t>
      </w:r>
      <w:r w:rsidRPr="001432B7">
        <w:rPr>
          <w:rFonts w:ascii="Times New Roman" w:eastAsia="Times New Roman" w:hAnsi="Times New Roman" w:cs="Times New Roman"/>
          <w:sz w:val="28"/>
          <w:szCs w:val="28"/>
          <w:lang w:val="x-none" w:eastAsia="x-none"/>
        </w:rPr>
        <w:t>.</w:t>
      </w:r>
      <w:proofErr w:type="spellStart"/>
      <w:r w:rsidRPr="001432B7">
        <w:rPr>
          <w:rFonts w:ascii="Times New Roman" w:eastAsia="Times New Roman" w:hAnsi="Times New Roman" w:cs="Times New Roman"/>
          <w:sz w:val="28"/>
          <w:szCs w:val="28"/>
          <w:lang w:val="en-US" w:eastAsia="x-none"/>
        </w:rPr>
        <w:t>svetlogorsk</w:t>
      </w:r>
      <w:proofErr w:type="spellEnd"/>
      <w:r w:rsidRPr="001432B7">
        <w:rPr>
          <w:rFonts w:ascii="Times New Roman" w:eastAsia="Times New Roman" w:hAnsi="Times New Roman" w:cs="Times New Roman"/>
          <w:sz w:val="28"/>
          <w:szCs w:val="28"/>
          <w:lang w:val="x-none" w:eastAsia="x-none"/>
        </w:rPr>
        <w:t>39.</w:t>
      </w:r>
      <w:r w:rsidRPr="001432B7">
        <w:rPr>
          <w:rFonts w:ascii="Times New Roman" w:eastAsia="Times New Roman" w:hAnsi="Times New Roman" w:cs="Times New Roman"/>
          <w:sz w:val="28"/>
          <w:szCs w:val="28"/>
          <w:lang w:val="en-US" w:eastAsia="x-none"/>
        </w:rPr>
        <w:t>ru</w:t>
      </w:r>
      <w:r w:rsidRPr="001432B7">
        <w:rPr>
          <w:rFonts w:ascii="Times New Roman" w:eastAsia="Times New Roman" w:hAnsi="Times New Roman" w:cs="Times New Roman"/>
          <w:sz w:val="28"/>
          <w:szCs w:val="28"/>
          <w:lang w:val="x-none" w:eastAsia="x-none"/>
        </w:rPr>
        <w:t>.</w:t>
      </w:r>
    </w:p>
    <w:p w14:paraId="2CD7B700" w14:textId="77777777" w:rsidR="00CD267D" w:rsidRPr="001432B7" w:rsidRDefault="00CD267D" w:rsidP="00CD267D">
      <w:pPr>
        <w:tabs>
          <w:tab w:val="left" w:pos="567"/>
        </w:tabs>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432B7">
        <w:rPr>
          <w:rFonts w:ascii="Times New Roman" w:eastAsia="Times New Roman" w:hAnsi="Times New Roman" w:cs="Times New Roman"/>
          <w:bCs/>
          <w:sz w:val="28"/>
          <w:szCs w:val="28"/>
          <w:lang w:eastAsia="ru-RU"/>
        </w:rPr>
        <w:t>5. Постановление вступает в силу после его опубликования и действует с 01 января 2024 года.</w:t>
      </w:r>
    </w:p>
    <w:p w14:paraId="6A944999" w14:textId="77777777" w:rsidR="00CD267D" w:rsidRPr="001432B7" w:rsidRDefault="00CD267D" w:rsidP="00CD267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E20A62C" w14:textId="77777777" w:rsidR="00A40910" w:rsidRPr="001432B7" w:rsidRDefault="00A40910" w:rsidP="005D439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3593B3D6" w14:textId="77777777" w:rsidR="00A40910" w:rsidRPr="001432B7" w:rsidRDefault="00A40910" w:rsidP="00A4091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7E66E803" w14:textId="77777777" w:rsidR="00A40910" w:rsidRPr="001432B7" w:rsidRDefault="00A40910" w:rsidP="00A4091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Глава администрации  </w:t>
      </w:r>
    </w:p>
    <w:p w14:paraId="4CDFC209" w14:textId="77777777" w:rsidR="00A40910" w:rsidRPr="001432B7" w:rsidRDefault="00A40910" w:rsidP="00A4091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муниципального образования</w:t>
      </w:r>
    </w:p>
    <w:p w14:paraId="1F7177DB" w14:textId="3F23B25B" w:rsidR="00A40910" w:rsidRPr="001432B7" w:rsidRDefault="00A40910" w:rsidP="00A409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«Светлогорский городской округ»</w:t>
      </w:r>
      <w:r w:rsidRPr="001432B7">
        <w:rPr>
          <w:rFonts w:ascii="Times New Roman" w:eastAsia="Times New Roman" w:hAnsi="Times New Roman" w:cs="Times New Roman"/>
          <w:sz w:val="28"/>
          <w:szCs w:val="28"/>
          <w:lang w:eastAsia="ru-RU"/>
        </w:rPr>
        <w:tab/>
      </w:r>
      <w:r w:rsidRPr="001432B7">
        <w:rPr>
          <w:rFonts w:ascii="Times New Roman" w:eastAsia="Times New Roman" w:hAnsi="Times New Roman" w:cs="Times New Roman"/>
          <w:sz w:val="28"/>
          <w:szCs w:val="28"/>
          <w:lang w:eastAsia="ru-RU"/>
        </w:rPr>
        <w:tab/>
        <w:t xml:space="preserve">                               В.В. Бондаренко</w:t>
      </w:r>
    </w:p>
    <w:p w14:paraId="1ACA1835" w14:textId="77777777" w:rsidR="00A40910" w:rsidRPr="001432B7" w:rsidRDefault="00A40910"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3A2E3ACB" w14:textId="77777777" w:rsidR="00A40910" w:rsidRPr="001432B7" w:rsidRDefault="00A40910"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2E7CD740"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577E6567"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05326574"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11410257"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4E696D63"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48E9DEB7"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7E788DE3"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75CC1847"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081495D6"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54116BE7"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3CDA5E53"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5668458E"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566623B0"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29FF24E4"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2813714C"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282D232E"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5A8A36BD"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0204CAE6"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4E77949A"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1AE094F4"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1F4E1C95"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4EBC1DE6"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5A2E66AD"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67372940"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22635897"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3636C0DA"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78ADA077"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56F185A0" w14:textId="77777777" w:rsidR="005D4396" w:rsidRPr="001432B7" w:rsidRDefault="005D4396"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7007DEDE" w14:textId="15821361" w:rsidR="00387B74" w:rsidRPr="001432B7"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bookmarkStart w:id="1" w:name="_Hlk151042975"/>
      <w:r w:rsidRPr="001432B7">
        <w:rPr>
          <w:rFonts w:ascii="Times New Roman" w:eastAsia="Times New Roman" w:hAnsi="Times New Roman" w:cs="Times New Roman"/>
          <w:sz w:val="28"/>
          <w:szCs w:val="28"/>
          <w:lang w:eastAsia="ru-RU"/>
        </w:rPr>
        <w:lastRenderedPageBreak/>
        <w:t>Приложение</w:t>
      </w:r>
    </w:p>
    <w:p w14:paraId="78FDE6E0" w14:textId="77777777" w:rsidR="00387B74" w:rsidRPr="001432B7"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к постановлению администрации </w:t>
      </w:r>
    </w:p>
    <w:p w14:paraId="3F8F25DF" w14:textId="77777777" w:rsidR="00387B74" w:rsidRPr="001432B7"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муниципального образования</w:t>
      </w:r>
    </w:p>
    <w:p w14:paraId="71ACB7A5" w14:textId="77777777" w:rsidR="00387B74" w:rsidRPr="001432B7"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 «Светлогорский городской округ» </w:t>
      </w:r>
    </w:p>
    <w:p w14:paraId="0A0E3AC4" w14:textId="21460F3D" w:rsidR="00387B74" w:rsidRPr="001432B7" w:rsidRDefault="00387B74" w:rsidP="004238D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от </w:t>
      </w:r>
      <w:r w:rsidR="004238DE" w:rsidRPr="001432B7">
        <w:rPr>
          <w:rFonts w:ascii="Times New Roman" w:eastAsia="Times New Roman" w:hAnsi="Times New Roman" w:cs="Times New Roman"/>
          <w:sz w:val="28"/>
          <w:szCs w:val="28"/>
          <w:lang w:eastAsia="ru-RU"/>
        </w:rPr>
        <w:t>«</w:t>
      </w:r>
      <w:r w:rsidR="00DE1E41" w:rsidRPr="001432B7">
        <w:rPr>
          <w:rFonts w:ascii="Times New Roman" w:eastAsia="Times New Roman" w:hAnsi="Times New Roman" w:cs="Times New Roman"/>
          <w:sz w:val="28"/>
          <w:szCs w:val="28"/>
          <w:lang w:eastAsia="ru-RU"/>
        </w:rPr>
        <w:t>__</w:t>
      </w:r>
      <w:r w:rsidR="004238DE" w:rsidRPr="001432B7">
        <w:rPr>
          <w:rFonts w:ascii="Times New Roman" w:eastAsia="Times New Roman" w:hAnsi="Times New Roman" w:cs="Times New Roman"/>
          <w:sz w:val="28"/>
          <w:szCs w:val="28"/>
          <w:lang w:eastAsia="ru-RU"/>
        </w:rPr>
        <w:t xml:space="preserve">» </w:t>
      </w:r>
      <w:r w:rsidR="00DE1E41" w:rsidRPr="001432B7">
        <w:rPr>
          <w:rFonts w:ascii="Times New Roman" w:eastAsia="Times New Roman" w:hAnsi="Times New Roman" w:cs="Times New Roman"/>
          <w:sz w:val="28"/>
          <w:szCs w:val="28"/>
          <w:lang w:eastAsia="ru-RU"/>
        </w:rPr>
        <w:t>_________</w:t>
      </w:r>
      <w:r w:rsidR="00AB04DB" w:rsidRPr="001432B7">
        <w:rPr>
          <w:rFonts w:ascii="Times New Roman" w:eastAsia="Times New Roman" w:hAnsi="Times New Roman" w:cs="Times New Roman"/>
          <w:sz w:val="28"/>
          <w:szCs w:val="28"/>
          <w:lang w:eastAsia="ru-RU"/>
        </w:rPr>
        <w:t xml:space="preserve"> </w:t>
      </w:r>
      <w:r w:rsidR="004238DE" w:rsidRPr="001432B7">
        <w:rPr>
          <w:rFonts w:ascii="Times New Roman" w:eastAsia="Times New Roman" w:hAnsi="Times New Roman" w:cs="Times New Roman"/>
          <w:sz w:val="28"/>
          <w:szCs w:val="28"/>
          <w:lang w:eastAsia="ru-RU"/>
        </w:rPr>
        <w:t>20</w:t>
      </w:r>
      <w:r w:rsidR="007D33BC" w:rsidRPr="001432B7">
        <w:rPr>
          <w:rFonts w:ascii="Times New Roman" w:eastAsia="Times New Roman" w:hAnsi="Times New Roman" w:cs="Times New Roman"/>
          <w:sz w:val="28"/>
          <w:szCs w:val="28"/>
          <w:lang w:eastAsia="ru-RU"/>
        </w:rPr>
        <w:t>2</w:t>
      </w:r>
      <w:r w:rsidR="00DE1E41" w:rsidRPr="001432B7">
        <w:rPr>
          <w:rFonts w:ascii="Times New Roman" w:eastAsia="Times New Roman" w:hAnsi="Times New Roman" w:cs="Times New Roman"/>
          <w:sz w:val="28"/>
          <w:szCs w:val="28"/>
          <w:lang w:eastAsia="ru-RU"/>
        </w:rPr>
        <w:t>3</w:t>
      </w:r>
      <w:r w:rsidR="004238DE" w:rsidRPr="001432B7">
        <w:rPr>
          <w:rFonts w:ascii="Times New Roman" w:eastAsia="Times New Roman" w:hAnsi="Times New Roman" w:cs="Times New Roman"/>
          <w:sz w:val="28"/>
          <w:szCs w:val="28"/>
          <w:lang w:eastAsia="ru-RU"/>
        </w:rPr>
        <w:t xml:space="preserve"> года    № </w:t>
      </w:r>
      <w:r w:rsidR="00DE1E41" w:rsidRPr="001432B7">
        <w:rPr>
          <w:rFonts w:ascii="Times New Roman" w:eastAsia="Times New Roman" w:hAnsi="Times New Roman" w:cs="Times New Roman"/>
          <w:sz w:val="28"/>
          <w:szCs w:val="28"/>
          <w:lang w:eastAsia="ru-RU"/>
        </w:rPr>
        <w:t>____</w:t>
      </w:r>
      <w:bookmarkEnd w:id="1"/>
    </w:p>
    <w:p w14:paraId="5EF13490" w14:textId="77777777" w:rsidR="009778B6" w:rsidRPr="001432B7" w:rsidRDefault="009778B6"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14:paraId="667A5D77" w14:textId="2B1FDC3D" w:rsidR="0083020B" w:rsidRPr="001432B7" w:rsidRDefault="002D547D"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1432B7">
        <w:rPr>
          <w:rFonts w:ascii="Times New Roman" w:eastAsia="Times New Roman" w:hAnsi="Times New Roman" w:cs="Times New Roman"/>
          <w:b/>
          <w:bCs/>
          <w:sz w:val="28"/>
          <w:szCs w:val="28"/>
          <w:lang w:eastAsia="ru-RU"/>
        </w:rPr>
        <w:t>Муниципальная программа</w:t>
      </w:r>
      <w:r w:rsidR="00387B74" w:rsidRPr="001432B7">
        <w:rPr>
          <w:rFonts w:ascii="Times New Roman" w:eastAsia="Times New Roman" w:hAnsi="Times New Roman" w:cs="Times New Roman"/>
          <w:b/>
          <w:bCs/>
          <w:sz w:val="28"/>
          <w:szCs w:val="28"/>
          <w:lang w:eastAsia="ru-RU"/>
        </w:rPr>
        <w:t xml:space="preserve"> </w:t>
      </w:r>
    </w:p>
    <w:p w14:paraId="7F60804F" w14:textId="77777777" w:rsidR="00387B74" w:rsidRPr="001432B7"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432B7">
        <w:rPr>
          <w:rFonts w:ascii="Times New Roman" w:eastAsia="Times New Roman" w:hAnsi="Times New Roman" w:cs="Times New Roman"/>
          <w:b/>
          <w:bCs/>
          <w:sz w:val="28"/>
          <w:szCs w:val="28"/>
          <w:lang w:eastAsia="ru-RU"/>
        </w:rPr>
        <w:t>«Обеспечение жильем молодых семей</w:t>
      </w:r>
      <w:r w:rsidR="00B61DD2" w:rsidRPr="001432B7">
        <w:rPr>
          <w:rFonts w:ascii="Times New Roman" w:eastAsia="Times New Roman" w:hAnsi="Times New Roman" w:cs="Times New Roman"/>
          <w:b/>
          <w:bCs/>
          <w:sz w:val="28"/>
          <w:szCs w:val="28"/>
          <w:lang w:eastAsia="ru-RU"/>
        </w:rPr>
        <w:t>»</w:t>
      </w:r>
    </w:p>
    <w:p w14:paraId="34274DFC" w14:textId="77777777" w:rsidR="00387B74" w:rsidRPr="001432B7"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62E79CFA" w14:textId="3D091615" w:rsidR="00387B74" w:rsidRPr="001432B7"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2" w:name="sub_100"/>
      <w:r w:rsidRPr="001432B7">
        <w:rPr>
          <w:rFonts w:ascii="Times New Roman" w:eastAsia="Times New Roman" w:hAnsi="Times New Roman" w:cs="Times New Roman"/>
          <w:b/>
          <w:sz w:val="28"/>
          <w:szCs w:val="28"/>
          <w:lang w:eastAsia="ru-RU"/>
        </w:rPr>
        <w:t xml:space="preserve"> Паспорт </w:t>
      </w:r>
      <w:r w:rsidR="00E032D3" w:rsidRPr="001432B7">
        <w:rPr>
          <w:rFonts w:ascii="Times New Roman" w:eastAsia="Times New Roman" w:hAnsi="Times New Roman" w:cs="Times New Roman"/>
          <w:b/>
          <w:sz w:val="28"/>
          <w:szCs w:val="28"/>
          <w:lang w:eastAsia="ru-RU"/>
        </w:rPr>
        <w:t>муниципальной п</w:t>
      </w:r>
      <w:r w:rsidRPr="001432B7">
        <w:rPr>
          <w:rFonts w:ascii="Times New Roman" w:eastAsia="Times New Roman" w:hAnsi="Times New Roman" w:cs="Times New Roman"/>
          <w:b/>
          <w:sz w:val="28"/>
          <w:szCs w:val="28"/>
          <w:lang w:eastAsia="ru-RU"/>
        </w:rPr>
        <w:t>рограммы</w:t>
      </w:r>
      <w:r w:rsidR="00E032D3" w:rsidRPr="001432B7">
        <w:rPr>
          <w:rFonts w:ascii="Times New Roman" w:eastAsia="Times New Roman" w:hAnsi="Times New Roman" w:cs="Times New Roman"/>
          <w:b/>
          <w:sz w:val="28"/>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386"/>
      </w:tblGrid>
      <w:tr w:rsidR="00387B74" w:rsidRPr="001432B7" w14:paraId="1A11F300" w14:textId="77777777" w:rsidTr="00FE5542">
        <w:tc>
          <w:tcPr>
            <w:tcW w:w="3969" w:type="dxa"/>
            <w:tcBorders>
              <w:top w:val="single" w:sz="4" w:space="0" w:color="auto"/>
              <w:bottom w:val="single" w:sz="4" w:space="0" w:color="auto"/>
              <w:right w:val="single" w:sz="4" w:space="0" w:color="auto"/>
            </w:tcBorders>
          </w:tcPr>
          <w:p w14:paraId="6A7E1A41" w14:textId="77777777" w:rsidR="00387B74" w:rsidRPr="001432B7" w:rsidRDefault="00387B74" w:rsidP="00E032D3">
            <w:pPr>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r w:rsidRPr="001432B7">
              <w:rPr>
                <w:rFonts w:ascii="Times New Roman" w:eastAsia="Times New Roman" w:hAnsi="Times New Roman" w:cs="Times New Roman"/>
                <w:bCs/>
                <w:color w:val="26282F"/>
                <w:sz w:val="28"/>
                <w:szCs w:val="28"/>
                <w:lang w:eastAsia="ru-RU"/>
              </w:rPr>
              <w:t>Наименование программы</w:t>
            </w:r>
          </w:p>
          <w:p w14:paraId="02C21DFD" w14:textId="77777777" w:rsidR="00387B74" w:rsidRPr="001432B7" w:rsidRDefault="00387B74" w:rsidP="00387B7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p>
        </w:tc>
        <w:tc>
          <w:tcPr>
            <w:tcW w:w="5386" w:type="dxa"/>
            <w:tcBorders>
              <w:top w:val="single" w:sz="4" w:space="0" w:color="auto"/>
              <w:left w:val="single" w:sz="4" w:space="0" w:color="auto"/>
              <w:bottom w:val="single" w:sz="4" w:space="0" w:color="auto"/>
            </w:tcBorders>
          </w:tcPr>
          <w:p w14:paraId="6C051560" w14:textId="288A4F57" w:rsidR="00387B74" w:rsidRPr="001432B7" w:rsidRDefault="00387B74" w:rsidP="0083020B">
            <w:pPr>
              <w:autoSpaceDE w:val="0"/>
              <w:autoSpaceDN w:val="0"/>
              <w:adjustRightInd w:val="0"/>
              <w:spacing w:after="0" w:line="240" w:lineRule="auto"/>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 «Обеспечение жильем молодых </w:t>
            </w:r>
            <w:r w:rsidR="002D547D" w:rsidRPr="001432B7">
              <w:rPr>
                <w:rFonts w:ascii="Times New Roman" w:eastAsia="Times New Roman" w:hAnsi="Times New Roman" w:cs="Times New Roman"/>
                <w:sz w:val="28"/>
                <w:szCs w:val="28"/>
                <w:lang w:eastAsia="ru-RU"/>
              </w:rPr>
              <w:t>семей» (</w:t>
            </w:r>
            <w:r w:rsidR="00BE137D" w:rsidRPr="001432B7">
              <w:rPr>
                <w:rFonts w:ascii="Times New Roman" w:eastAsia="Times New Roman" w:hAnsi="Times New Roman" w:cs="Times New Roman"/>
                <w:sz w:val="28"/>
                <w:szCs w:val="28"/>
                <w:lang w:eastAsia="ru-RU"/>
              </w:rPr>
              <w:t>далее – Программа)</w:t>
            </w:r>
          </w:p>
        </w:tc>
      </w:tr>
      <w:tr w:rsidR="00387B74" w:rsidRPr="001432B7" w14:paraId="06AC7E33" w14:textId="77777777" w:rsidTr="00FE5542">
        <w:tc>
          <w:tcPr>
            <w:tcW w:w="3969" w:type="dxa"/>
            <w:tcBorders>
              <w:top w:val="single" w:sz="4" w:space="0" w:color="auto"/>
              <w:bottom w:val="single" w:sz="4" w:space="0" w:color="auto"/>
              <w:right w:val="single" w:sz="4" w:space="0" w:color="auto"/>
            </w:tcBorders>
          </w:tcPr>
          <w:p w14:paraId="3DA3F96D" w14:textId="77777777" w:rsidR="00387B74" w:rsidRPr="001432B7" w:rsidRDefault="00387B74" w:rsidP="00D54ADE">
            <w:pPr>
              <w:autoSpaceDE w:val="0"/>
              <w:autoSpaceDN w:val="0"/>
              <w:adjustRightInd w:val="0"/>
              <w:spacing w:after="0" w:line="240" w:lineRule="auto"/>
              <w:rPr>
                <w:rFonts w:ascii="Times New Roman" w:eastAsia="Times New Roman" w:hAnsi="Times New Roman" w:cs="Times New Roman"/>
                <w:bCs/>
                <w:color w:val="26282F"/>
                <w:sz w:val="28"/>
                <w:szCs w:val="28"/>
                <w:lang w:eastAsia="ru-RU"/>
              </w:rPr>
            </w:pPr>
            <w:r w:rsidRPr="001432B7">
              <w:rPr>
                <w:rFonts w:ascii="Times New Roman" w:eastAsia="Times New Roman" w:hAnsi="Times New Roman" w:cs="Times New Roman"/>
                <w:sz w:val="28"/>
                <w:szCs w:val="28"/>
                <w:lang w:eastAsia="ru-RU"/>
              </w:rPr>
              <w:t xml:space="preserve">Ответственный исполнитель </w:t>
            </w:r>
            <w:r w:rsidR="00BE137D" w:rsidRPr="001432B7">
              <w:rPr>
                <w:rFonts w:ascii="Times New Roman" w:eastAsia="Times New Roman" w:hAnsi="Times New Roman" w:cs="Times New Roman"/>
                <w:sz w:val="28"/>
                <w:szCs w:val="28"/>
                <w:lang w:eastAsia="ru-RU"/>
              </w:rPr>
              <w:t>П</w:t>
            </w:r>
            <w:r w:rsidRPr="001432B7">
              <w:rPr>
                <w:rFonts w:ascii="Times New Roman" w:eastAsia="Times New Roman" w:hAnsi="Times New Roman" w:cs="Times New Roman"/>
                <w:sz w:val="28"/>
                <w:szCs w:val="28"/>
                <w:lang w:eastAsia="ru-RU"/>
              </w:rPr>
              <w:t xml:space="preserve">рограммы  </w:t>
            </w:r>
          </w:p>
        </w:tc>
        <w:tc>
          <w:tcPr>
            <w:tcW w:w="5386" w:type="dxa"/>
            <w:tcBorders>
              <w:top w:val="single" w:sz="4" w:space="0" w:color="auto"/>
              <w:left w:val="single" w:sz="4" w:space="0" w:color="auto"/>
              <w:bottom w:val="single" w:sz="4" w:space="0" w:color="auto"/>
            </w:tcBorders>
          </w:tcPr>
          <w:p w14:paraId="56A4ADCD" w14:textId="77777777" w:rsidR="00387B74" w:rsidRPr="001432B7" w:rsidRDefault="00387B74" w:rsidP="00387B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МУ «Отдел социальной защиты населения Светлогорского городского округа»</w:t>
            </w:r>
          </w:p>
        </w:tc>
      </w:tr>
      <w:tr w:rsidR="00387B74" w:rsidRPr="001432B7" w14:paraId="1D70C743" w14:textId="77777777" w:rsidTr="00FE5542">
        <w:tc>
          <w:tcPr>
            <w:tcW w:w="3969" w:type="dxa"/>
            <w:tcBorders>
              <w:top w:val="single" w:sz="4" w:space="0" w:color="auto"/>
              <w:bottom w:val="single" w:sz="4" w:space="0" w:color="auto"/>
              <w:right w:val="single" w:sz="4" w:space="0" w:color="auto"/>
            </w:tcBorders>
          </w:tcPr>
          <w:p w14:paraId="22720D25" w14:textId="5542CA28" w:rsidR="00387B74" w:rsidRPr="001432B7" w:rsidRDefault="00387B74" w:rsidP="00D54ADE">
            <w:pPr>
              <w:autoSpaceDE w:val="0"/>
              <w:autoSpaceDN w:val="0"/>
              <w:adjustRightInd w:val="0"/>
              <w:spacing w:after="0" w:line="240" w:lineRule="auto"/>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Соисполнител</w:t>
            </w:r>
            <w:r w:rsidR="00E032D3" w:rsidRPr="001432B7">
              <w:rPr>
                <w:rFonts w:ascii="Times New Roman" w:eastAsia="Times New Roman" w:hAnsi="Times New Roman" w:cs="Times New Roman"/>
                <w:sz w:val="28"/>
                <w:szCs w:val="28"/>
                <w:lang w:eastAsia="ru-RU"/>
              </w:rPr>
              <w:t xml:space="preserve">ь муниципальной </w:t>
            </w:r>
            <w:r w:rsidR="00FE0490" w:rsidRPr="001432B7">
              <w:rPr>
                <w:rFonts w:ascii="Times New Roman" w:eastAsia="Times New Roman" w:hAnsi="Times New Roman" w:cs="Times New Roman"/>
                <w:sz w:val="28"/>
                <w:szCs w:val="28"/>
                <w:lang w:eastAsia="ru-RU"/>
              </w:rPr>
              <w:t>П</w:t>
            </w:r>
            <w:r w:rsidRPr="001432B7">
              <w:rPr>
                <w:rFonts w:ascii="Times New Roman" w:eastAsia="Times New Roman" w:hAnsi="Times New Roman" w:cs="Times New Roman"/>
                <w:sz w:val="28"/>
                <w:szCs w:val="28"/>
                <w:lang w:eastAsia="ru-RU"/>
              </w:rPr>
              <w:t xml:space="preserve">рограммы </w:t>
            </w:r>
          </w:p>
        </w:tc>
        <w:tc>
          <w:tcPr>
            <w:tcW w:w="5386" w:type="dxa"/>
            <w:tcBorders>
              <w:top w:val="single" w:sz="4" w:space="0" w:color="auto"/>
              <w:left w:val="single" w:sz="4" w:space="0" w:color="auto"/>
              <w:bottom w:val="single" w:sz="4" w:space="0" w:color="auto"/>
            </w:tcBorders>
          </w:tcPr>
          <w:p w14:paraId="0C6F1B23" w14:textId="6A8C4DE2" w:rsidR="00387B74" w:rsidRPr="001432B7" w:rsidRDefault="00005AD0" w:rsidP="005A12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w:t>
            </w:r>
          </w:p>
        </w:tc>
      </w:tr>
      <w:tr w:rsidR="008924FF" w:rsidRPr="001432B7" w14:paraId="12D7A9FC" w14:textId="77777777" w:rsidTr="00FE5542">
        <w:tc>
          <w:tcPr>
            <w:tcW w:w="3969" w:type="dxa"/>
            <w:tcBorders>
              <w:top w:val="single" w:sz="4" w:space="0" w:color="auto"/>
              <w:bottom w:val="single" w:sz="4" w:space="0" w:color="auto"/>
              <w:right w:val="single" w:sz="4" w:space="0" w:color="auto"/>
            </w:tcBorders>
          </w:tcPr>
          <w:p w14:paraId="0A991C00" w14:textId="5300A8CA" w:rsidR="008924FF" w:rsidRPr="001432B7" w:rsidRDefault="008924FF" w:rsidP="00D54ADE">
            <w:pPr>
              <w:autoSpaceDE w:val="0"/>
              <w:autoSpaceDN w:val="0"/>
              <w:adjustRightInd w:val="0"/>
              <w:spacing w:after="0" w:line="240" w:lineRule="auto"/>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Подпрограммы</w:t>
            </w:r>
            <w:r w:rsidR="00E032D3" w:rsidRPr="001432B7">
              <w:rPr>
                <w:rFonts w:ascii="Times New Roman" w:eastAsia="Times New Roman" w:hAnsi="Times New Roman" w:cs="Times New Roman"/>
                <w:sz w:val="28"/>
                <w:szCs w:val="28"/>
                <w:lang w:eastAsia="ru-RU"/>
              </w:rPr>
              <w:t xml:space="preserve"> муниципальной программы</w:t>
            </w:r>
          </w:p>
        </w:tc>
        <w:tc>
          <w:tcPr>
            <w:tcW w:w="5386" w:type="dxa"/>
            <w:tcBorders>
              <w:top w:val="single" w:sz="4" w:space="0" w:color="auto"/>
              <w:left w:val="single" w:sz="4" w:space="0" w:color="auto"/>
              <w:bottom w:val="single" w:sz="4" w:space="0" w:color="auto"/>
            </w:tcBorders>
          </w:tcPr>
          <w:p w14:paraId="2ED3EA7E" w14:textId="77777777" w:rsidR="008924FF" w:rsidRPr="001432B7" w:rsidRDefault="008924FF" w:rsidP="005A12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Не предусмотрены</w:t>
            </w:r>
          </w:p>
        </w:tc>
      </w:tr>
      <w:tr w:rsidR="00387B74" w:rsidRPr="001432B7" w14:paraId="04D3829F" w14:textId="77777777" w:rsidTr="00FE5542">
        <w:tc>
          <w:tcPr>
            <w:tcW w:w="3969" w:type="dxa"/>
            <w:tcBorders>
              <w:top w:val="single" w:sz="4" w:space="0" w:color="auto"/>
              <w:bottom w:val="single" w:sz="4" w:space="0" w:color="auto"/>
              <w:right w:val="single" w:sz="4" w:space="0" w:color="auto"/>
            </w:tcBorders>
          </w:tcPr>
          <w:p w14:paraId="76A0E396" w14:textId="6ADFC778" w:rsidR="00387B74" w:rsidRPr="001432B7" w:rsidRDefault="00E032D3" w:rsidP="00D54ADE">
            <w:pPr>
              <w:autoSpaceDE w:val="0"/>
              <w:autoSpaceDN w:val="0"/>
              <w:adjustRightInd w:val="0"/>
              <w:spacing w:after="0" w:line="240" w:lineRule="auto"/>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Э</w:t>
            </w:r>
            <w:r w:rsidR="00387B74" w:rsidRPr="001432B7">
              <w:rPr>
                <w:rFonts w:ascii="Times New Roman" w:eastAsia="Times New Roman" w:hAnsi="Times New Roman" w:cs="Times New Roman"/>
                <w:sz w:val="28"/>
                <w:szCs w:val="28"/>
                <w:lang w:eastAsia="ru-RU"/>
              </w:rPr>
              <w:t xml:space="preserve">тапы </w:t>
            </w:r>
            <w:r w:rsidRPr="001432B7">
              <w:rPr>
                <w:rFonts w:ascii="Times New Roman" w:eastAsia="Times New Roman" w:hAnsi="Times New Roman" w:cs="Times New Roman"/>
                <w:sz w:val="28"/>
                <w:szCs w:val="28"/>
                <w:lang w:eastAsia="ru-RU"/>
              </w:rPr>
              <w:t xml:space="preserve">и сроки </w:t>
            </w:r>
            <w:r w:rsidR="00387B74" w:rsidRPr="001432B7">
              <w:rPr>
                <w:rFonts w:ascii="Times New Roman" w:eastAsia="Times New Roman" w:hAnsi="Times New Roman" w:cs="Times New Roman"/>
                <w:sz w:val="28"/>
                <w:szCs w:val="28"/>
                <w:lang w:eastAsia="ru-RU"/>
              </w:rPr>
              <w:t xml:space="preserve">реализации </w:t>
            </w:r>
            <w:r w:rsidR="005A1234" w:rsidRPr="001432B7">
              <w:rPr>
                <w:rFonts w:ascii="Times New Roman" w:eastAsia="Times New Roman" w:hAnsi="Times New Roman" w:cs="Times New Roman"/>
                <w:sz w:val="28"/>
                <w:szCs w:val="28"/>
                <w:lang w:eastAsia="ru-RU"/>
              </w:rPr>
              <w:t>П</w:t>
            </w:r>
            <w:r w:rsidR="00387B74" w:rsidRPr="001432B7">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1547F6CB" w14:textId="310819DE" w:rsidR="00387B74" w:rsidRPr="001432B7" w:rsidRDefault="00387B74" w:rsidP="00387B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20</w:t>
            </w:r>
            <w:r w:rsidR="00E032D3" w:rsidRPr="001432B7">
              <w:rPr>
                <w:rFonts w:ascii="Times New Roman" w:eastAsia="Times New Roman" w:hAnsi="Times New Roman" w:cs="Times New Roman"/>
                <w:sz w:val="28"/>
                <w:szCs w:val="28"/>
                <w:lang w:eastAsia="ru-RU"/>
              </w:rPr>
              <w:t>24</w:t>
            </w:r>
            <w:r w:rsidRPr="001432B7">
              <w:rPr>
                <w:rFonts w:ascii="Times New Roman" w:eastAsia="Times New Roman" w:hAnsi="Times New Roman" w:cs="Times New Roman"/>
                <w:sz w:val="28"/>
                <w:szCs w:val="28"/>
                <w:lang w:eastAsia="ru-RU"/>
              </w:rPr>
              <w:t>-202</w:t>
            </w:r>
            <w:r w:rsidR="00E032D3" w:rsidRPr="001432B7">
              <w:rPr>
                <w:rFonts w:ascii="Times New Roman" w:eastAsia="Times New Roman" w:hAnsi="Times New Roman" w:cs="Times New Roman"/>
                <w:sz w:val="28"/>
                <w:szCs w:val="28"/>
                <w:lang w:eastAsia="ru-RU"/>
              </w:rPr>
              <w:t>6</w:t>
            </w:r>
            <w:r w:rsidRPr="001432B7">
              <w:rPr>
                <w:rFonts w:ascii="Times New Roman" w:eastAsia="Times New Roman" w:hAnsi="Times New Roman" w:cs="Times New Roman"/>
                <w:sz w:val="28"/>
                <w:szCs w:val="28"/>
                <w:lang w:eastAsia="ru-RU"/>
              </w:rPr>
              <w:t xml:space="preserve"> годы</w:t>
            </w:r>
            <w:r w:rsidR="0083020B" w:rsidRPr="001432B7">
              <w:rPr>
                <w:rFonts w:ascii="Times New Roman" w:eastAsia="Times New Roman" w:hAnsi="Times New Roman" w:cs="Times New Roman"/>
                <w:sz w:val="28"/>
                <w:szCs w:val="28"/>
                <w:lang w:eastAsia="ru-RU"/>
              </w:rPr>
              <w:t>,</w:t>
            </w:r>
            <w:r w:rsidR="005A1234" w:rsidRPr="001432B7">
              <w:rPr>
                <w:rFonts w:ascii="Times New Roman" w:eastAsia="Times New Roman" w:hAnsi="Times New Roman" w:cs="Times New Roman"/>
                <w:sz w:val="28"/>
                <w:szCs w:val="28"/>
                <w:lang w:eastAsia="ru-RU"/>
              </w:rPr>
              <w:t xml:space="preserve"> без разделения на этапы</w:t>
            </w:r>
          </w:p>
        </w:tc>
      </w:tr>
      <w:tr w:rsidR="00387B74" w:rsidRPr="001432B7" w14:paraId="7794C44F" w14:textId="77777777" w:rsidTr="00FE5542">
        <w:tc>
          <w:tcPr>
            <w:tcW w:w="3969" w:type="dxa"/>
            <w:tcBorders>
              <w:top w:val="single" w:sz="4" w:space="0" w:color="auto"/>
              <w:bottom w:val="single" w:sz="4" w:space="0" w:color="auto"/>
              <w:right w:val="single" w:sz="4" w:space="0" w:color="auto"/>
            </w:tcBorders>
          </w:tcPr>
          <w:p w14:paraId="4146BC11" w14:textId="2862F3A6" w:rsidR="00387B74" w:rsidRPr="001432B7" w:rsidRDefault="00387B74" w:rsidP="00D54ADE">
            <w:pPr>
              <w:autoSpaceDE w:val="0"/>
              <w:autoSpaceDN w:val="0"/>
              <w:adjustRightInd w:val="0"/>
              <w:spacing w:after="0" w:line="240" w:lineRule="auto"/>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Цели</w:t>
            </w:r>
            <w:r w:rsidR="00D54ADE" w:rsidRPr="001432B7">
              <w:rPr>
                <w:rFonts w:ascii="Times New Roman" w:eastAsia="Times New Roman" w:hAnsi="Times New Roman" w:cs="Times New Roman"/>
                <w:sz w:val="28"/>
                <w:szCs w:val="28"/>
                <w:lang w:eastAsia="ru-RU"/>
              </w:rPr>
              <w:t xml:space="preserve"> муниципальной </w:t>
            </w:r>
            <w:r w:rsidR="005A1234" w:rsidRPr="001432B7">
              <w:rPr>
                <w:rFonts w:ascii="Times New Roman" w:eastAsia="Times New Roman" w:hAnsi="Times New Roman" w:cs="Times New Roman"/>
                <w:sz w:val="28"/>
                <w:szCs w:val="28"/>
                <w:lang w:eastAsia="ru-RU"/>
              </w:rPr>
              <w:t>П</w:t>
            </w:r>
            <w:r w:rsidRPr="001432B7">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51A9BBC1" w14:textId="5719814F" w:rsidR="00387B74" w:rsidRPr="001432B7" w:rsidRDefault="00965103" w:rsidP="00D54AD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432B7">
              <w:rPr>
                <w:rFonts w:ascii="Times New Roman" w:eastAsia="Times New Roman" w:hAnsi="Times New Roman" w:cs="Times New Roman"/>
                <w:color w:val="000000"/>
                <w:sz w:val="28"/>
                <w:szCs w:val="28"/>
                <w:lang w:eastAsia="ru-RU"/>
              </w:rPr>
              <w:t xml:space="preserve">Создание условий для обеспечения </w:t>
            </w:r>
            <w:r w:rsidR="00E02B2B" w:rsidRPr="001432B7">
              <w:rPr>
                <w:rFonts w:ascii="Times New Roman" w:eastAsia="Times New Roman" w:hAnsi="Times New Roman" w:cs="Times New Roman"/>
                <w:color w:val="000000"/>
                <w:sz w:val="28"/>
                <w:szCs w:val="28"/>
                <w:lang w:eastAsia="ru-RU"/>
              </w:rPr>
              <w:t xml:space="preserve">молодых семей </w:t>
            </w:r>
            <w:r w:rsidR="003627CE" w:rsidRPr="001432B7">
              <w:rPr>
                <w:rFonts w:ascii="Times New Roman" w:eastAsia="Times New Roman" w:hAnsi="Times New Roman" w:cs="Times New Roman"/>
                <w:color w:val="000000"/>
                <w:sz w:val="28"/>
                <w:szCs w:val="28"/>
                <w:lang w:eastAsia="ru-RU"/>
              </w:rPr>
              <w:t>Светлогорск</w:t>
            </w:r>
            <w:r w:rsidR="00E02B2B" w:rsidRPr="001432B7">
              <w:rPr>
                <w:rFonts w:ascii="Times New Roman" w:eastAsia="Times New Roman" w:hAnsi="Times New Roman" w:cs="Times New Roman"/>
                <w:color w:val="000000"/>
                <w:sz w:val="28"/>
                <w:szCs w:val="28"/>
                <w:lang w:eastAsia="ru-RU"/>
              </w:rPr>
              <w:t>о</w:t>
            </w:r>
            <w:r w:rsidR="007A374D" w:rsidRPr="001432B7">
              <w:rPr>
                <w:rFonts w:ascii="Times New Roman" w:eastAsia="Times New Roman" w:hAnsi="Times New Roman" w:cs="Times New Roman"/>
                <w:color w:val="000000"/>
                <w:sz w:val="28"/>
                <w:szCs w:val="28"/>
                <w:lang w:eastAsia="ru-RU"/>
              </w:rPr>
              <w:t>го</w:t>
            </w:r>
            <w:r w:rsidR="003627CE" w:rsidRPr="001432B7">
              <w:rPr>
                <w:rFonts w:ascii="Times New Roman" w:eastAsia="Times New Roman" w:hAnsi="Times New Roman" w:cs="Times New Roman"/>
                <w:color w:val="000000"/>
                <w:sz w:val="28"/>
                <w:szCs w:val="28"/>
                <w:lang w:eastAsia="ru-RU"/>
              </w:rPr>
              <w:t xml:space="preserve"> городско</w:t>
            </w:r>
            <w:r w:rsidR="007A374D" w:rsidRPr="001432B7">
              <w:rPr>
                <w:rFonts w:ascii="Times New Roman" w:eastAsia="Times New Roman" w:hAnsi="Times New Roman" w:cs="Times New Roman"/>
                <w:color w:val="000000"/>
                <w:sz w:val="28"/>
                <w:szCs w:val="28"/>
                <w:lang w:eastAsia="ru-RU"/>
              </w:rPr>
              <w:t>го</w:t>
            </w:r>
            <w:r w:rsidR="003627CE" w:rsidRPr="001432B7">
              <w:rPr>
                <w:rFonts w:ascii="Times New Roman" w:eastAsia="Times New Roman" w:hAnsi="Times New Roman" w:cs="Times New Roman"/>
                <w:color w:val="000000"/>
                <w:sz w:val="28"/>
                <w:szCs w:val="28"/>
                <w:lang w:eastAsia="ru-RU"/>
              </w:rPr>
              <w:t xml:space="preserve"> округ</w:t>
            </w:r>
            <w:r w:rsidR="007A374D" w:rsidRPr="001432B7">
              <w:rPr>
                <w:rFonts w:ascii="Times New Roman" w:eastAsia="Times New Roman" w:hAnsi="Times New Roman" w:cs="Times New Roman"/>
                <w:color w:val="000000"/>
                <w:sz w:val="28"/>
                <w:szCs w:val="28"/>
                <w:lang w:eastAsia="ru-RU"/>
              </w:rPr>
              <w:t>а, признанных в установленном порядке нуждающимися в улучшении жилищных условий</w:t>
            </w:r>
            <w:r w:rsidRPr="001432B7">
              <w:rPr>
                <w:rFonts w:ascii="Times New Roman" w:eastAsia="Times New Roman" w:hAnsi="Times New Roman" w:cs="Times New Roman"/>
                <w:color w:val="000000"/>
                <w:sz w:val="28"/>
                <w:szCs w:val="28"/>
                <w:lang w:eastAsia="ru-RU"/>
              </w:rPr>
              <w:t>, доступный и комфортным жильем</w:t>
            </w:r>
          </w:p>
        </w:tc>
      </w:tr>
      <w:tr w:rsidR="00387B74" w:rsidRPr="001432B7" w14:paraId="12AE7DCF" w14:textId="77777777" w:rsidTr="00FE5542">
        <w:tc>
          <w:tcPr>
            <w:tcW w:w="3969" w:type="dxa"/>
            <w:tcBorders>
              <w:top w:val="single" w:sz="4" w:space="0" w:color="auto"/>
              <w:bottom w:val="single" w:sz="4" w:space="0" w:color="auto"/>
              <w:right w:val="single" w:sz="4" w:space="0" w:color="auto"/>
            </w:tcBorders>
          </w:tcPr>
          <w:p w14:paraId="213C0BCE" w14:textId="09493500" w:rsidR="00387B74" w:rsidRPr="001432B7" w:rsidRDefault="00387B74" w:rsidP="00D54ADE">
            <w:pPr>
              <w:widowControl w:val="0"/>
              <w:autoSpaceDE w:val="0"/>
              <w:autoSpaceDN w:val="0"/>
              <w:spacing w:after="0" w:line="240" w:lineRule="auto"/>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Задачи </w:t>
            </w:r>
            <w:r w:rsidR="00D54ADE" w:rsidRPr="001432B7">
              <w:rPr>
                <w:rFonts w:ascii="Times New Roman" w:eastAsia="Times New Roman" w:hAnsi="Times New Roman" w:cs="Times New Roman"/>
                <w:sz w:val="28"/>
                <w:szCs w:val="28"/>
                <w:lang w:eastAsia="ru-RU"/>
              </w:rPr>
              <w:t xml:space="preserve">муниципальной </w:t>
            </w:r>
            <w:r w:rsidR="005A1234" w:rsidRPr="001432B7">
              <w:rPr>
                <w:rFonts w:ascii="Times New Roman" w:eastAsia="Times New Roman" w:hAnsi="Times New Roman" w:cs="Times New Roman"/>
                <w:sz w:val="28"/>
                <w:szCs w:val="28"/>
                <w:lang w:eastAsia="ru-RU"/>
              </w:rPr>
              <w:t>П</w:t>
            </w:r>
            <w:r w:rsidRPr="001432B7">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358C2C53" w14:textId="4791B25E" w:rsidR="00387B74" w:rsidRPr="001432B7" w:rsidRDefault="00383FEF" w:rsidP="00E02B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1</w:t>
            </w:r>
            <w:r w:rsidR="00E02B2B" w:rsidRPr="001432B7">
              <w:rPr>
                <w:rFonts w:ascii="Times New Roman" w:eastAsia="Times New Roman" w:hAnsi="Times New Roman" w:cs="Times New Roman"/>
                <w:sz w:val="28"/>
                <w:szCs w:val="28"/>
                <w:lang w:eastAsia="ru-RU"/>
              </w:rPr>
              <w:t>. Предоставление молодым семьям социальных выплат на приобретение жилья или строительство индивидуального жилого дома</w:t>
            </w:r>
            <w:r w:rsidR="00054438" w:rsidRPr="001432B7">
              <w:rPr>
                <w:rFonts w:ascii="Times New Roman" w:eastAsia="Times New Roman" w:hAnsi="Times New Roman" w:cs="Times New Roman"/>
                <w:sz w:val="28"/>
                <w:szCs w:val="28"/>
                <w:lang w:eastAsia="ru-RU"/>
              </w:rPr>
              <w:t>.</w:t>
            </w:r>
          </w:p>
          <w:p w14:paraId="317F881B" w14:textId="4BC91619" w:rsidR="00383FEF" w:rsidRPr="001432B7" w:rsidRDefault="00383FEF" w:rsidP="00383F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2. </w:t>
            </w:r>
            <w:r w:rsidR="00E02B2B" w:rsidRPr="001432B7">
              <w:rPr>
                <w:rFonts w:ascii="Times New Roman" w:eastAsia="Times New Roman" w:hAnsi="Times New Roman" w:cs="Times New Roman"/>
                <w:sz w:val="28"/>
                <w:szCs w:val="28"/>
                <w:lang w:eastAsia="ru-RU"/>
              </w:rPr>
              <w:t>Предоставление молодым семьям дополнительных социальных выплат при рождении или усыновлении (удочерении) ребенка.</w:t>
            </w:r>
          </w:p>
          <w:p w14:paraId="179D901E" w14:textId="2B0E1030" w:rsidR="00383FEF" w:rsidRPr="001432B7" w:rsidRDefault="00383FEF" w:rsidP="00387B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87B74" w:rsidRPr="001432B7" w14:paraId="3561AB1B" w14:textId="77777777" w:rsidTr="00FE5542">
        <w:tc>
          <w:tcPr>
            <w:tcW w:w="3969" w:type="dxa"/>
            <w:tcBorders>
              <w:top w:val="single" w:sz="4" w:space="0" w:color="auto"/>
              <w:bottom w:val="single" w:sz="4" w:space="0" w:color="auto"/>
              <w:right w:val="single" w:sz="4" w:space="0" w:color="auto"/>
            </w:tcBorders>
          </w:tcPr>
          <w:p w14:paraId="4B1D166F" w14:textId="38DF2A90" w:rsidR="00387B74" w:rsidRPr="001432B7" w:rsidRDefault="00387B74" w:rsidP="00D54ADE">
            <w:pPr>
              <w:autoSpaceDE w:val="0"/>
              <w:autoSpaceDN w:val="0"/>
              <w:adjustRightInd w:val="0"/>
              <w:spacing w:after="0" w:line="240" w:lineRule="auto"/>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Целевые показатели (индикаторы) </w:t>
            </w:r>
            <w:r w:rsidR="00D54ADE" w:rsidRPr="001432B7">
              <w:rPr>
                <w:rFonts w:ascii="Times New Roman" w:eastAsia="Times New Roman" w:hAnsi="Times New Roman" w:cs="Times New Roman"/>
                <w:sz w:val="28"/>
                <w:szCs w:val="28"/>
                <w:lang w:eastAsia="ru-RU"/>
              </w:rPr>
              <w:t xml:space="preserve">муниципальной </w:t>
            </w:r>
            <w:r w:rsidR="00774C68" w:rsidRPr="001432B7">
              <w:rPr>
                <w:rFonts w:ascii="Times New Roman" w:eastAsia="Times New Roman" w:hAnsi="Times New Roman" w:cs="Times New Roman"/>
                <w:sz w:val="28"/>
                <w:szCs w:val="28"/>
                <w:lang w:eastAsia="ru-RU"/>
              </w:rPr>
              <w:t>П</w:t>
            </w:r>
            <w:r w:rsidRPr="001432B7">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35F28EEB" w14:textId="19030A4A" w:rsidR="00383FEF" w:rsidRPr="001432B7" w:rsidRDefault="007A374D" w:rsidP="007A37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Доля молодых семей </w:t>
            </w:r>
            <w:r w:rsidR="00A94F5E" w:rsidRPr="001432B7">
              <w:rPr>
                <w:rFonts w:ascii="Times New Roman" w:eastAsia="Times New Roman" w:hAnsi="Times New Roman" w:cs="Times New Roman"/>
                <w:sz w:val="28"/>
                <w:szCs w:val="28"/>
                <w:lang w:eastAsia="ru-RU"/>
              </w:rPr>
              <w:t xml:space="preserve">улучшивших жилищные условия </w:t>
            </w:r>
            <w:r w:rsidRPr="001432B7">
              <w:rPr>
                <w:rFonts w:ascii="Times New Roman" w:eastAsia="Times New Roman" w:hAnsi="Times New Roman" w:cs="Times New Roman"/>
                <w:sz w:val="28"/>
                <w:szCs w:val="28"/>
                <w:lang w:eastAsia="ru-RU"/>
              </w:rPr>
              <w:t>от общего количества молодых семей</w:t>
            </w:r>
            <w:r w:rsidR="0059508A" w:rsidRPr="001432B7">
              <w:rPr>
                <w:rFonts w:ascii="Times New Roman" w:eastAsia="Times New Roman" w:hAnsi="Times New Roman" w:cs="Times New Roman"/>
                <w:sz w:val="28"/>
                <w:szCs w:val="28"/>
                <w:lang w:eastAsia="ru-RU"/>
              </w:rPr>
              <w:t xml:space="preserve"> Светлогорского городского округа</w:t>
            </w:r>
            <w:r w:rsidRPr="001432B7">
              <w:rPr>
                <w:rFonts w:ascii="Times New Roman" w:eastAsia="Times New Roman" w:hAnsi="Times New Roman" w:cs="Times New Roman"/>
                <w:sz w:val="28"/>
                <w:szCs w:val="28"/>
                <w:lang w:eastAsia="ru-RU"/>
              </w:rPr>
              <w:t xml:space="preserve">, утвержденных в сводном списке </w:t>
            </w:r>
            <w:r w:rsidR="0059508A" w:rsidRPr="001432B7">
              <w:rPr>
                <w:rFonts w:ascii="Times New Roman" w:eastAsia="Times New Roman" w:hAnsi="Times New Roman" w:cs="Times New Roman"/>
                <w:sz w:val="28"/>
                <w:szCs w:val="28"/>
                <w:lang w:eastAsia="ru-RU"/>
              </w:rPr>
              <w:t>молодых семей по Калининградской области</w:t>
            </w:r>
          </w:p>
        </w:tc>
      </w:tr>
      <w:tr w:rsidR="00387B74" w:rsidRPr="001432B7" w14:paraId="30D2B9A9" w14:textId="77777777" w:rsidTr="00FE5542">
        <w:tc>
          <w:tcPr>
            <w:tcW w:w="3969" w:type="dxa"/>
            <w:tcBorders>
              <w:top w:val="single" w:sz="4" w:space="0" w:color="auto"/>
              <w:bottom w:val="single" w:sz="4" w:space="0" w:color="auto"/>
              <w:right w:val="single" w:sz="4" w:space="0" w:color="auto"/>
            </w:tcBorders>
          </w:tcPr>
          <w:p w14:paraId="7EEE0D90" w14:textId="65C7321C" w:rsidR="00387B74" w:rsidRPr="001432B7" w:rsidRDefault="00387B74" w:rsidP="00D54ADE">
            <w:pPr>
              <w:widowControl w:val="0"/>
              <w:autoSpaceDE w:val="0"/>
              <w:autoSpaceDN w:val="0"/>
              <w:spacing w:after="0" w:line="240" w:lineRule="auto"/>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Объемы финансового обеспечения </w:t>
            </w:r>
            <w:r w:rsidR="00D54ADE" w:rsidRPr="001432B7">
              <w:rPr>
                <w:rFonts w:ascii="Times New Roman" w:eastAsia="Times New Roman" w:hAnsi="Times New Roman" w:cs="Times New Roman"/>
                <w:sz w:val="28"/>
                <w:szCs w:val="28"/>
                <w:lang w:eastAsia="ru-RU"/>
              </w:rPr>
              <w:t xml:space="preserve">муниципальной </w:t>
            </w:r>
            <w:r w:rsidR="00774C68" w:rsidRPr="001432B7">
              <w:rPr>
                <w:rFonts w:ascii="Times New Roman" w:eastAsia="Times New Roman" w:hAnsi="Times New Roman" w:cs="Times New Roman"/>
                <w:sz w:val="28"/>
                <w:szCs w:val="28"/>
                <w:lang w:eastAsia="ru-RU"/>
              </w:rPr>
              <w:t>П</w:t>
            </w:r>
            <w:r w:rsidRPr="001432B7">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69C32AD7" w14:textId="7378473C" w:rsidR="007A1495" w:rsidRPr="001432B7" w:rsidRDefault="007A1495" w:rsidP="007A1495">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1432B7">
              <w:rPr>
                <w:rFonts w:ascii="Times New Roman" w:eastAsia="Times New Roman" w:hAnsi="Times New Roman" w:cs="Times New Roman"/>
                <w:sz w:val="28"/>
                <w:szCs w:val="28"/>
                <w:lang w:eastAsia="ru-RU"/>
              </w:rPr>
              <w:t xml:space="preserve">Объем </w:t>
            </w:r>
            <w:r w:rsidR="002D547D" w:rsidRPr="001432B7">
              <w:rPr>
                <w:rFonts w:ascii="Times New Roman" w:eastAsia="Times New Roman" w:hAnsi="Times New Roman" w:cs="Times New Roman"/>
                <w:sz w:val="28"/>
                <w:szCs w:val="28"/>
                <w:lang w:eastAsia="ru-RU"/>
              </w:rPr>
              <w:t xml:space="preserve">финансирования </w:t>
            </w:r>
            <w:r w:rsidR="00AA5F4F" w:rsidRPr="001432B7">
              <w:rPr>
                <w:rFonts w:ascii="Times New Roman" w:eastAsia="Times New Roman" w:hAnsi="Times New Roman" w:cs="Times New Roman"/>
                <w:sz w:val="28"/>
                <w:szCs w:val="28"/>
                <w:lang w:eastAsia="ru-RU"/>
              </w:rPr>
              <w:t xml:space="preserve">программы </w:t>
            </w:r>
            <w:r w:rsidR="00054438" w:rsidRPr="001432B7">
              <w:rPr>
                <w:rFonts w:ascii="Times New Roman" w:eastAsia="Times New Roman" w:hAnsi="Times New Roman" w:cs="Times New Roman"/>
                <w:sz w:val="28"/>
                <w:szCs w:val="28"/>
                <w:lang w:eastAsia="ru-RU"/>
              </w:rPr>
              <w:t>за счет областног</w:t>
            </w:r>
            <w:r w:rsidR="00A94F5E" w:rsidRPr="001432B7">
              <w:rPr>
                <w:rFonts w:ascii="Times New Roman" w:eastAsia="Times New Roman" w:hAnsi="Times New Roman" w:cs="Times New Roman"/>
                <w:sz w:val="28"/>
                <w:szCs w:val="28"/>
                <w:lang w:eastAsia="ru-RU"/>
              </w:rPr>
              <w:t xml:space="preserve">о, </w:t>
            </w:r>
            <w:r w:rsidR="00054438" w:rsidRPr="001432B7">
              <w:rPr>
                <w:rFonts w:ascii="Times New Roman" w:eastAsia="Times New Roman" w:hAnsi="Times New Roman" w:cs="Times New Roman"/>
                <w:sz w:val="28"/>
                <w:szCs w:val="28"/>
                <w:lang w:eastAsia="ru-RU"/>
              </w:rPr>
              <w:t>местного бюджетов</w:t>
            </w:r>
            <w:r w:rsidR="00A94F5E" w:rsidRPr="001432B7">
              <w:rPr>
                <w:rFonts w:ascii="Times New Roman" w:eastAsia="Times New Roman" w:hAnsi="Times New Roman" w:cs="Times New Roman"/>
                <w:sz w:val="28"/>
                <w:szCs w:val="28"/>
                <w:lang w:eastAsia="ru-RU"/>
              </w:rPr>
              <w:t xml:space="preserve"> и прочих поступлений</w:t>
            </w:r>
            <w:r w:rsidR="00054438" w:rsidRPr="001432B7">
              <w:rPr>
                <w:rFonts w:ascii="Times New Roman" w:eastAsia="Times New Roman" w:hAnsi="Times New Roman" w:cs="Times New Roman"/>
                <w:sz w:val="28"/>
                <w:szCs w:val="28"/>
                <w:lang w:eastAsia="ru-RU"/>
              </w:rPr>
              <w:t xml:space="preserve"> составит</w:t>
            </w:r>
            <w:r w:rsidRPr="001432B7">
              <w:rPr>
                <w:rFonts w:ascii="Times New Roman" w:eastAsia="Times New Roman" w:hAnsi="Times New Roman" w:cs="Times New Roman"/>
                <w:sz w:val="28"/>
                <w:szCs w:val="28"/>
                <w:lang w:eastAsia="ru-RU"/>
              </w:rPr>
              <w:t>:</w:t>
            </w:r>
            <w:r w:rsidR="00DE1E41" w:rsidRPr="001432B7">
              <w:rPr>
                <w:rFonts w:ascii="Times New Roman" w:eastAsia="Times New Roman" w:hAnsi="Times New Roman" w:cs="Times New Roman"/>
                <w:sz w:val="28"/>
                <w:szCs w:val="28"/>
                <w:lang w:eastAsia="ru-RU"/>
              </w:rPr>
              <w:t xml:space="preserve"> </w:t>
            </w:r>
            <w:r w:rsidR="00A94F5E" w:rsidRPr="001432B7">
              <w:rPr>
                <w:rFonts w:ascii="Times New Roman" w:eastAsia="Times New Roman" w:hAnsi="Times New Roman" w:cs="Times New Roman"/>
                <w:sz w:val="28"/>
                <w:szCs w:val="28"/>
                <w:lang w:eastAsia="ru-RU"/>
              </w:rPr>
              <w:t xml:space="preserve">47 699,5 </w:t>
            </w:r>
            <w:r w:rsidR="00DE1E41" w:rsidRPr="001432B7">
              <w:rPr>
                <w:rFonts w:ascii="Times New Roman" w:eastAsia="Times New Roman" w:hAnsi="Times New Roman" w:cs="Times New Roman"/>
                <w:sz w:val="28"/>
                <w:szCs w:val="28"/>
                <w:lang w:eastAsia="ru-RU"/>
              </w:rPr>
              <w:t>тыс. руб.</w:t>
            </w:r>
          </w:p>
          <w:p w14:paraId="29334728" w14:textId="77777777" w:rsidR="00597BEA" w:rsidRPr="001432B7"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lastRenderedPageBreak/>
              <w:t>▪ местный бюджет:</w:t>
            </w:r>
          </w:p>
          <w:p w14:paraId="3139D365" w14:textId="57BD0D29" w:rsidR="00597BEA" w:rsidRPr="001432B7"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в 2024 году –</w:t>
            </w:r>
            <w:r w:rsidR="00D54ADE" w:rsidRPr="001432B7">
              <w:rPr>
                <w:rFonts w:ascii="Times New Roman" w:eastAsia="Times New Roman" w:hAnsi="Times New Roman" w:cs="Times New Roman"/>
                <w:sz w:val="28"/>
                <w:szCs w:val="28"/>
                <w:lang w:eastAsia="ru-RU"/>
              </w:rPr>
              <w:t xml:space="preserve"> 1</w:t>
            </w:r>
            <w:r w:rsidR="00383FEF" w:rsidRPr="001432B7">
              <w:rPr>
                <w:rFonts w:ascii="Times New Roman" w:eastAsia="Times New Roman" w:hAnsi="Times New Roman" w:cs="Times New Roman"/>
                <w:sz w:val="28"/>
                <w:szCs w:val="28"/>
                <w:lang w:eastAsia="ru-RU"/>
              </w:rPr>
              <w:t>202,1</w:t>
            </w:r>
            <w:r w:rsidR="00D54ADE" w:rsidRPr="001432B7">
              <w:rPr>
                <w:rFonts w:ascii="Times New Roman" w:eastAsia="Times New Roman" w:hAnsi="Times New Roman" w:cs="Times New Roman"/>
                <w:sz w:val="28"/>
                <w:szCs w:val="28"/>
                <w:lang w:eastAsia="ru-RU"/>
              </w:rPr>
              <w:t xml:space="preserve"> </w:t>
            </w:r>
            <w:r w:rsidRPr="001432B7">
              <w:rPr>
                <w:rFonts w:ascii="Times New Roman" w:eastAsia="Times New Roman" w:hAnsi="Times New Roman" w:cs="Times New Roman"/>
                <w:sz w:val="28"/>
                <w:szCs w:val="28"/>
                <w:lang w:eastAsia="ru-RU"/>
              </w:rPr>
              <w:t>тыс. руб.</w:t>
            </w:r>
          </w:p>
          <w:p w14:paraId="126FA329" w14:textId="1BC785C3" w:rsidR="00597BEA" w:rsidRPr="001432B7"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в 2025 году – </w:t>
            </w:r>
            <w:r w:rsidR="00D54ADE" w:rsidRPr="001432B7">
              <w:rPr>
                <w:rFonts w:ascii="Times New Roman" w:eastAsia="Times New Roman" w:hAnsi="Times New Roman" w:cs="Times New Roman"/>
                <w:sz w:val="28"/>
                <w:szCs w:val="28"/>
                <w:lang w:eastAsia="ru-RU"/>
              </w:rPr>
              <w:t>1</w:t>
            </w:r>
            <w:r w:rsidR="00383FEF" w:rsidRPr="001432B7">
              <w:rPr>
                <w:rFonts w:ascii="Times New Roman" w:eastAsia="Times New Roman" w:hAnsi="Times New Roman" w:cs="Times New Roman"/>
                <w:sz w:val="28"/>
                <w:szCs w:val="28"/>
                <w:lang w:eastAsia="ru-RU"/>
              </w:rPr>
              <w:t>930,0</w:t>
            </w:r>
            <w:r w:rsidRPr="001432B7">
              <w:rPr>
                <w:rFonts w:ascii="Times New Roman" w:eastAsia="Times New Roman" w:hAnsi="Times New Roman" w:cs="Times New Roman"/>
                <w:sz w:val="28"/>
                <w:szCs w:val="28"/>
                <w:lang w:eastAsia="ru-RU"/>
              </w:rPr>
              <w:t xml:space="preserve"> тыс. руб.</w:t>
            </w:r>
          </w:p>
          <w:p w14:paraId="11DFBD43" w14:textId="439B7295" w:rsidR="00D54ADE" w:rsidRPr="001432B7" w:rsidRDefault="00D54ADE"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в 2026 году </w:t>
            </w:r>
            <w:r w:rsidR="00383FEF" w:rsidRPr="001432B7">
              <w:rPr>
                <w:rFonts w:ascii="Times New Roman" w:eastAsia="Times New Roman" w:hAnsi="Times New Roman" w:cs="Times New Roman"/>
                <w:sz w:val="28"/>
                <w:szCs w:val="28"/>
                <w:lang w:eastAsia="ru-RU"/>
              </w:rPr>
              <w:t>–</w:t>
            </w:r>
            <w:r w:rsidRPr="001432B7">
              <w:rPr>
                <w:rFonts w:ascii="Times New Roman" w:eastAsia="Times New Roman" w:hAnsi="Times New Roman" w:cs="Times New Roman"/>
                <w:sz w:val="28"/>
                <w:szCs w:val="28"/>
                <w:lang w:eastAsia="ru-RU"/>
              </w:rPr>
              <w:t xml:space="preserve"> 1</w:t>
            </w:r>
            <w:r w:rsidR="00383FEF" w:rsidRPr="001432B7">
              <w:rPr>
                <w:rFonts w:ascii="Times New Roman" w:eastAsia="Times New Roman" w:hAnsi="Times New Roman" w:cs="Times New Roman"/>
                <w:sz w:val="28"/>
                <w:szCs w:val="28"/>
                <w:lang w:eastAsia="ru-RU"/>
              </w:rPr>
              <w:t>930,0</w:t>
            </w:r>
            <w:r w:rsidRPr="001432B7">
              <w:rPr>
                <w:rFonts w:ascii="Times New Roman" w:eastAsia="Times New Roman" w:hAnsi="Times New Roman" w:cs="Times New Roman"/>
                <w:sz w:val="28"/>
                <w:szCs w:val="28"/>
                <w:lang w:eastAsia="ru-RU"/>
              </w:rPr>
              <w:t xml:space="preserve"> тыс. руб.</w:t>
            </w:r>
          </w:p>
          <w:p w14:paraId="5FD30AB9" w14:textId="77777777" w:rsidR="00597BEA" w:rsidRPr="001432B7"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E4F4934" w14:textId="473FA02F" w:rsidR="00597BEA" w:rsidRPr="001432B7"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областной</w:t>
            </w:r>
            <w:r w:rsidR="00FF70A1" w:rsidRPr="001432B7">
              <w:rPr>
                <w:rFonts w:ascii="Times New Roman" w:eastAsia="Times New Roman" w:hAnsi="Times New Roman" w:cs="Times New Roman"/>
                <w:sz w:val="28"/>
                <w:szCs w:val="28"/>
                <w:lang w:eastAsia="ru-RU"/>
              </w:rPr>
              <w:t xml:space="preserve"> бюджет</w:t>
            </w:r>
            <w:r w:rsidRPr="001432B7">
              <w:rPr>
                <w:rFonts w:ascii="Times New Roman" w:eastAsia="Times New Roman" w:hAnsi="Times New Roman" w:cs="Times New Roman"/>
                <w:sz w:val="28"/>
                <w:szCs w:val="28"/>
                <w:lang w:eastAsia="ru-RU"/>
              </w:rPr>
              <w:t>:</w:t>
            </w:r>
          </w:p>
          <w:p w14:paraId="68B3A73E" w14:textId="45B48930" w:rsidR="00597BEA" w:rsidRPr="001432B7"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в 202</w:t>
            </w:r>
            <w:r w:rsidR="00D54ADE" w:rsidRPr="001432B7">
              <w:rPr>
                <w:rFonts w:ascii="Times New Roman" w:eastAsia="Times New Roman" w:hAnsi="Times New Roman" w:cs="Times New Roman"/>
                <w:sz w:val="28"/>
                <w:szCs w:val="28"/>
                <w:lang w:eastAsia="ru-RU"/>
              </w:rPr>
              <w:t>4</w:t>
            </w:r>
            <w:r w:rsidRPr="001432B7">
              <w:rPr>
                <w:rFonts w:ascii="Times New Roman" w:eastAsia="Times New Roman" w:hAnsi="Times New Roman" w:cs="Times New Roman"/>
                <w:sz w:val="28"/>
                <w:szCs w:val="28"/>
                <w:lang w:eastAsia="ru-RU"/>
              </w:rPr>
              <w:t xml:space="preserve"> году – </w:t>
            </w:r>
            <w:r w:rsidR="00383FEF" w:rsidRPr="001432B7">
              <w:rPr>
                <w:rFonts w:ascii="Times New Roman" w:eastAsia="Times New Roman" w:hAnsi="Times New Roman" w:cs="Times New Roman"/>
                <w:sz w:val="28"/>
                <w:szCs w:val="28"/>
                <w:lang w:eastAsia="ru-RU"/>
              </w:rPr>
              <w:t>4894,7</w:t>
            </w:r>
            <w:r w:rsidRPr="001432B7">
              <w:rPr>
                <w:rFonts w:ascii="Times New Roman" w:eastAsia="Times New Roman" w:hAnsi="Times New Roman" w:cs="Times New Roman"/>
                <w:sz w:val="28"/>
                <w:szCs w:val="28"/>
                <w:lang w:eastAsia="ru-RU"/>
              </w:rPr>
              <w:t xml:space="preserve"> тыс. руб.</w:t>
            </w:r>
          </w:p>
          <w:p w14:paraId="4F23DC66" w14:textId="5E3BB12B" w:rsidR="00597BEA" w:rsidRPr="001432B7"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в 202</w:t>
            </w:r>
            <w:r w:rsidR="00D54ADE" w:rsidRPr="001432B7">
              <w:rPr>
                <w:rFonts w:ascii="Times New Roman" w:eastAsia="Times New Roman" w:hAnsi="Times New Roman" w:cs="Times New Roman"/>
                <w:sz w:val="28"/>
                <w:szCs w:val="28"/>
                <w:lang w:eastAsia="ru-RU"/>
              </w:rPr>
              <w:t>5</w:t>
            </w:r>
            <w:r w:rsidRPr="001432B7">
              <w:rPr>
                <w:rFonts w:ascii="Times New Roman" w:eastAsia="Times New Roman" w:hAnsi="Times New Roman" w:cs="Times New Roman"/>
                <w:sz w:val="28"/>
                <w:szCs w:val="28"/>
                <w:lang w:eastAsia="ru-RU"/>
              </w:rPr>
              <w:t xml:space="preserve"> году – </w:t>
            </w:r>
            <w:r w:rsidR="00B85776" w:rsidRPr="001432B7">
              <w:rPr>
                <w:rFonts w:ascii="Times New Roman" w:eastAsia="Times New Roman" w:hAnsi="Times New Roman" w:cs="Times New Roman"/>
                <w:sz w:val="28"/>
                <w:szCs w:val="28"/>
                <w:lang w:eastAsia="ru-RU"/>
              </w:rPr>
              <w:t>4</w:t>
            </w:r>
            <w:r w:rsidR="00383FEF" w:rsidRPr="001432B7">
              <w:rPr>
                <w:rFonts w:ascii="Times New Roman" w:eastAsia="Times New Roman" w:hAnsi="Times New Roman" w:cs="Times New Roman"/>
                <w:sz w:val="28"/>
                <w:szCs w:val="28"/>
                <w:lang w:eastAsia="ru-RU"/>
              </w:rPr>
              <w:t>347,</w:t>
            </w:r>
            <w:r w:rsidR="00FF70A1" w:rsidRPr="001432B7">
              <w:rPr>
                <w:rFonts w:ascii="Times New Roman" w:eastAsia="Times New Roman" w:hAnsi="Times New Roman" w:cs="Times New Roman"/>
                <w:sz w:val="28"/>
                <w:szCs w:val="28"/>
                <w:lang w:eastAsia="ru-RU"/>
              </w:rPr>
              <w:t>9 тыс.</w:t>
            </w:r>
            <w:r w:rsidRPr="001432B7">
              <w:rPr>
                <w:rFonts w:ascii="Times New Roman" w:eastAsia="Times New Roman" w:hAnsi="Times New Roman" w:cs="Times New Roman"/>
                <w:sz w:val="28"/>
                <w:szCs w:val="28"/>
                <w:lang w:eastAsia="ru-RU"/>
              </w:rPr>
              <w:t xml:space="preserve"> руб.</w:t>
            </w:r>
          </w:p>
          <w:p w14:paraId="2DCB1DF5" w14:textId="25C524F9" w:rsidR="00597BEA" w:rsidRPr="001432B7" w:rsidRDefault="00597BEA"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в 202</w:t>
            </w:r>
            <w:r w:rsidR="00D54ADE" w:rsidRPr="001432B7">
              <w:rPr>
                <w:rFonts w:ascii="Times New Roman" w:eastAsia="Times New Roman" w:hAnsi="Times New Roman" w:cs="Times New Roman"/>
                <w:sz w:val="28"/>
                <w:szCs w:val="28"/>
                <w:lang w:eastAsia="ru-RU"/>
              </w:rPr>
              <w:t>6</w:t>
            </w:r>
            <w:r w:rsidRPr="001432B7">
              <w:rPr>
                <w:rFonts w:ascii="Times New Roman" w:eastAsia="Times New Roman" w:hAnsi="Times New Roman" w:cs="Times New Roman"/>
                <w:sz w:val="28"/>
                <w:szCs w:val="28"/>
                <w:lang w:eastAsia="ru-RU"/>
              </w:rPr>
              <w:t xml:space="preserve"> году – </w:t>
            </w:r>
            <w:r w:rsidR="00B85776" w:rsidRPr="001432B7">
              <w:rPr>
                <w:rFonts w:ascii="Times New Roman" w:eastAsia="Times New Roman" w:hAnsi="Times New Roman" w:cs="Times New Roman"/>
                <w:sz w:val="28"/>
                <w:szCs w:val="28"/>
                <w:lang w:eastAsia="ru-RU"/>
              </w:rPr>
              <w:t>4</w:t>
            </w:r>
            <w:r w:rsidR="00383FEF" w:rsidRPr="001432B7">
              <w:rPr>
                <w:rFonts w:ascii="Times New Roman" w:eastAsia="Times New Roman" w:hAnsi="Times New Roman" w:cs="Times New Roman"/>
                <w:sz w:val="28"/>
                <w:szCs w:val="28"/>
                <w:lang w:eastAsia="ru-RU"/>
              </w:rPr>
              <w:t>000,</w:t>
            </w:r>
            <w:r w:rsidR="00AA5F4F" w:rsidRPr="001432B7">
              <w:rPr>
                <w:rFonts w:ascii="Times New Roman" w:eastAsia="Times New Roman" w:hAnsi="Times New Roman" w:cs="Times New Roman"/>
                <w:sz w:val="28"/>
                <w:szCs w:val="28"/>
                <w:lang w:eastAsia="ru-RU"/>
              </w:rPr>
              <w:t>0 тыс.</w:t>
            </w:r>
            <w:r w:rsidRPr="001432B7">
              <w:rPr>
                <w:rFonts w:ascii="Times New Roman" w:eastAsia="Times New Roman" w:hAnsi="Times New Roman" w:cs="Times New Roman"/>
                <w:sz w:val="28"/>
                <w:szCs w:val="28"/>
                <w:lang w:eastAsia="ru-RU"/>
              </w:rPr>
              <w:t xml:space="preserve"> руб.</w:t>
            </w:r>
          </w:p>
          <w:p w14:paraId="6CBD3487" w14:textId="77777777" w:rsidR="002D547D" w:rsidRPr="001432B7" w:rsidRDefault="002D547D" w:rsidP="00597B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38C2788" w14:textId="77777777" w:rsidR="002D547D" w:rsidRPr="001432B7" w:rsidRDefault="002D547D" w:rsidP="002D54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На софинансирование основного мероприятия устанавливаются субсидии из федерального бюджета бюджету субъекта РФ (бюджет Калининградской области). </w:t>
            </w:r>
          </w:p>
          <w:p w14:paraId="12D569B2" w14:textId="77777777" w:rsidR="002D547D" w:rsidRPr="001432B7" w:rsidRDefault="002D547D" w:rsidP="002D547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Финансирование осуществляется на основании ежегодного распределения субсидий с учетом заявок субъекта РФ (Калининградская область).</w:t>
            </w:r>
          </w:p>
          <w:p w14:paraId="06639679" w14:textId="77777777" w:rsidR="00387B74" w:rsidRPr="001432B7" w:rsidRDefault="007A1495" w:rsidP="007A149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Объем средств, предусмотренных местным</w:t>
            </w:r>
            <w:r w:rsidR="00597BEA" w:rsidRPr="001432B7">
              <w:rPr>
                <w:rFonts w:ascii="Times New Roman" w:eastAsia="Times New Roman" w:hAnsi="Times New Roman" w:cs="Times New Roman"/>
                <w:sz w:val="28"/>
                <w:szCs w:val="28"/>
                <w:lang w:eastAsia="ru-RU"/>
              </w:rPr>
              <w:t>, областным и федеральным</w:t>
            </w:r>
            <w:r w:rsidRPr="001432B7">
              <w:rPr>
                <w:rFonts w:ascii="Times New Roman" w:eastAsia="Times New Roman" w:hAnsi="Times New Roman" w:cs="Times New Roman"/>
                <w:sz w:val="28"/>
                <w:szCs w:val="28"/>
                <w:lang w:eastAsia="ru-RU"/>
              </w:rPr>
              <w:t xml:space="preserve"> бюджет</w:t>
            </w:r>
            <w:r w:rsidR="00597BEA" w:rsidRPr="001432B7">
              <w:rPr>
                <w:rFonts w:ascii="Times New Roman" w:eastAsia="Times New Roman" w:hAnsi="Times New Roman" w:cs="Times New Roman"/>
                <w:sz w:val="28"/>
                <w:szCs w:val="28"/>
                <w:lang w:eastAsia="ru-RU"/>
              </w:rPr>
              <w:t>ами</w:t>
            </w:r>
            <w:r w:rsidRPr="001432B7">
              <w:rPr>
                <w:rFonts w:ascii="Times New Roman" w:eastAsia="Times New Roman" w:hAnsi="Times New Roman" w:cs="Times New Roman"/>
                <w:sz w:val="28"/>
                <w:szCs w:val="28"/>
                <w:lang w:eastAsia="ru-RU"/>
              </w:rPr>
              <w:t>, подлежит ежегодному уточнению при утверждении бюджет</w:t>
            </w:r>
            <w:r w:rsidR="00597BEA" w:rsidRPr="001432B7">
              <w:rPr>
                <w:rFonts w:ascii="Times New Roman" w:eastAsia="Times New Roman" w:hAnsi="Times New Roman" w:cs="Times New Roman"/>
                <w:sz w:val="28"/>
                <w:szCs w:val="28"/>
                <w:lang w:eastAsia="ru-RU"/>
              </w:rPr>
              <w:t>ов</w:t>
            </w:r>
            <w:r w:rsidRPr="001432B7">
              <w:rPr>
                <w:rFonts w:ascii="Times New Roman" w:eastAsia="Times New Roman" w:hAnsi="Times New Roman" w:cs="Times New Roman"/>
                <w:sz w:val="28"/>
                <w:szCs w:val="28"/>
                <w:lang w:eastAsia="ru-RU"/>
              </w:rPr>
              <w:t xml:space="preserve"> на финансовый и плановый период.</w:t>
            </w:r>
          </w:p>
          <w:p w14:paraId="21705BD1" w14:textId="58C2DA20" w:rsidR="00054438" w:rsidRPr="001432B7" w:rsidRDefault="00054438" w:rsidP="000544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П</w:t>
            </w:r>
            <w:r w:rsidR="00A94F5E" w:rsidRPr="001432B7">
              <w:rPr>
                <w:rFonts w:ascii="Times New Roman" w:eastAsia="Times New Roman" w:hAnsi="Times New Roman" w:cs="Times New Roman"/>
                <w:sz w:val="28"/>
                <w:szCs w:val="28"/>
                <w:lang w:eastAsia="ru-RU"/>
              </w:rPr>
              <w:t>рочие поступления</w:t>
            </w:r>
            <w:r w:rsidRPr="001432B7">
              <w:rPr>
                <w:rFonts w:ascii="Times New Roman" w:eastAsia="Times New Roman" w:hAnsi="Times New Roman" w:cs="Times New Roman"/>
                <w:sz w:val="28"/>
                <w:szCs w:val="28"/>
                <w:lang w:eastAsia="ru-RU"/>
              </w:rPr>
              <w:t xml:space="preserve"> (собственные средства молодой семьи)</w:t>
            </w:r>
            <w:r w:rsidR="00A94F5E" w:rsidRPr="001432B7">
              <w:rPr>
                <w:rFonts w:ascii="Times New Roman" w:eastAsia="Times New Roman" w:hAnsi="Times New Roman" w:cs="Times New Roman"/>
                <w:sz w:val="28"/>
                <w:szCs w:val="28"/>
                <w:lang w:eastAsia="ru-RU"/>
              </w:rPr>
              <w:t>:</w:t>
            </w:r>
          </w:p>
          <w:p w14:paraId="7F958AE4" w14:textId="22675696" w:rsidR="00054438" w:rsidRPr="001432B7" w:rsidRDefault="00054438" w:rsidP="000544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в 2024 году –</w:t>
            </w:r>
            <w:r w:rsidR="00A94F5E" w:rsidRPr="001432B7">
              <w:rPr>
                <w:rFonts w:ascii="Times New Roman" w:hAnsi="Times New Roman" w:cs="Times New Roman"/>
              </w:rPr>
              <w:t xml:space="preserve"> </w:t>
            </w:r>
            <w:r w:rsidR="00A94F5E" w:rsidRPr="001432B7">
              <w:rPr>
                <w:rFonts w:ascii="Times New Roman" w:eastAsia="Times New Roman" w:hAnsi="Times New Roman" w:cs="Times New Roman"/>
                <w:sz w:val="28"/>
                <w:szCs w:val="28"/>
                <w:lang w:eastAsia="ru-RU"/>
              </w:rPr>
              <w:t xml:space="preserve">11162,6 </w:t>
            </w:r>
            <w:r w:rsidRPr="001432B7">
              <w:rPr>
                <w:rFonts w:ascii="Times New Roman" w:eastAsia="Times New Roman" w:hAnsi="Times New Roman" w:cs="Times New Roman"/>
                <w:sz w:val="28"/>
                <w:szCs w:val="28"/>
                <w:lang w:eastAsia="ru-RU"/>
              </w:rPr>
              <w:t>тыс. руб.</w:t>
            </w:r>
          </w:p>
          <w:p w14:paraId="26FE4218" w14:textId="44E41B9E" w:rsidR="00054438" w:rsidRPr="001432B7" w:rsidRDefault="00054438" w:rsidP="000544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в 2025 году –</w:t>
            </w:r>
            <w:r w:rsidR="00A94F5E" w:rsidRPr="001432B7">
              <w:rPr>
                <w:rFonts w:ascii="Times New Roman" w:hAnsi="Times New Roman" w:cs="Times New Roman"/>
              </w:rPr>
              <w:t xml:space="preserve"> </w:t>
            </w:r>
            <w:r w:rsidR="00A94F5E" w:rsidRPr="001432B7">
              <w:rPr>
                <w:rFonts w:ascii="Times New Roman" w:eastAsia="Times New Roman" w:hAnsi="Times New Roman" w:cs="Times New Roman"/>
                <w:sz w:val="28"/>
                <w:szCs w:val="28"/>
                <w:lang w:eastAsia="ru-RU"/>
              </w:rPr>
              <w:t xml:space="preserve">10418,4 </w:t>
            </w:r>
            <w:r w:rsidRPr="001432B7">
              <w:rPr>
                <w:rFonts w:ascii="Times New Roman" w:eastAsia="Times New Roman" w:hAnsi="Times New Roman" w:cs="Times New Roman"/>
                <w:sz w:val="28"/>
                <w:szCs w:val="28"/>
                <w:lang w:eastAsia="ru-RU"/>
              </w:rPr>
              <w:t>тыс. руб.</w:t>
            </w:r>
          </w:p>
          <w:p w14:paraId="61025062" w14:textId="3ECE002E" w:rsidR="00054438" w:rsidRPr="001432B7" w:rsidRDefault="00054438" w:rsidP="0005443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432B7">
              <w:rPr>
                <w:rFonts w:ascii="Times New Roman" w:eastAsia="Times New Roman" w:hAnsi="Times New Roman" w:cs="Times New Roman"/>
                <w:sz w:val="28"/>
                <w:szCs w:val="28"/>
                <w:lang w:eastAsia="ru-RU"/>
              </w:rPr>
              <w:t>в 2026 году –</w:t>
            </w:r>
            <w:r w:rsidR="00A94F5E" w:rsidRPr="001432B7">
              <w:rPr>
                <w:rFonts w:ascii="Times New Roman" w:hAnsi="Times New Roman" w:cs="Times New Roman"/>
              </w:rPr>
              <w:t xml:space="preserve"> </w:t>
            </w:r>
            <w:r w:rsidR="00A94F5E" w:rsidRPr="001432B7">
              <w:rPr>
                <w:rFonts w:ascii="Times New Roman" w:eastAsia="Times New Roman" w:hAnsi="Times New Roman" w:cs="Times New Roman"/>
                <w:sz w:val="28"/>
                <w:szCs w:val="28"/>
                <w:lang w:eastAsia="ru-RU"/>
              </w:rPr>
              <w:t xml:space="preserve">7813,8 </w:t>
            </w:r>
            <w:r w:rsidRPr="001432B7">
              <w:rPr>
                <w:rFonts w:ascii="Times New Roman" w:eastAsia="Times New Roman" w:hAnsi="Times New Roman" w:cs="Times New Roman"/>
                <w:sz w:val="28"/>
                <w:szCs w:val="28"/>
                <w:lang w:eastAsia="ru-RU"/>
              </w:rPr>
              <w:t>тыс. руб.</w:t>
            </w:r>
          </w:p>
        </w:tc>
      </w:tr>
      <w:tr w:rsidR="00387B74" w:rsidRPr="001432B7" w14:paraId="4747998F" w14:textId="77777777" w:rsidTr="00FE5542">
        <w:tc>
          <w:tcPr>
            <w:tcW w:w="3969" w:type="dxa"/>
            <w:tcBorders>
              <w:top w:val="single" w:sz="4" w:space="0" w:color="auto"/>
              <w:bottom w:val="single" w:sz="4" w:space="0" w:color="auto"/>
              <w:right w:val="single" w:sz="4" w:space="0" w:color="auto"/>
            </w:tcBorders>
          </w:tcPr>
          <w:p w14:paraId="1F295E1D" w14:textId="6BF34BD9" w:rsidR="00387B74" w:rsidRPr="001432B7" w:rsidRDefault="00387B74" w:rsidP="00D54ADE">
            <w:pPr>
              <w:widowControl w:val="0"/>
              <w:autoSpaceDE w:val="0"/>
              <w:autoSpaceDN w:val="0"/>
              <w:spacing w:after="0" w:line="240" w:lineRule="auto"/>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lastRenderedPageBreak/>
              <w:t xml:space="preserve">Ожидаемые результаты реализации </w:t>
            </w:r>
            <w:r w:rsidR="00D54ADE" w:rsidRPr="001432B7">
              <w:rPr>
                <w:rFonts w:ascii="Times New Roman" w:eastAsia="Times New Roman" w:hAnsi="Times New Roman" w:cs="Times New Roman"/>
                <w:sz w:val="28"/>
                <w:szCs w:val="28"/>
                <w:lang w:eastAsia="ru-RU"/>
              </w:rPr>
              <w:t xml:space="preserve">муниципальной </w:t>
            </w:r>
            <w:r w:rsidR="00774C68" w:rsidRPr="001432B7">
              <w:rPr>
                <w:rFonts w:ascii="Times New Roman" w:eastAsia="Times New Roman" w:hAnsi="Times New Roman" w:cs="Times New Roman"/>
                <w:sz w:val="28"/>
                <w:szCs w:val="28"/>
                <w:lang w:eastAsia="ru-RU"/>
              </w:rPr>
              <w:t>П</w:t>
            </w:r>
            <w:r w:rsidRPr="001432B7">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14:paraId="13844420" w14:textId="6851AC00" w:rsidR="00054438" w:rsidRPr="001432B7"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У</w:t>
            </w:r>
            <w:r w:rsidR="005F09EE" w:rsidRPr="001432B7">
              <w:rPr>
                <w:rFonts w:ascii="Times New Roman" w:eastAsia="Times New Roman" w:hAnsi="Times New Roman" w:cs="Times New Roman"/>
                <w:sz w:val="28"/>
                <w:szCs w:val="28"/>
                <w:lang w:eastAsia="ru-RU"/>
              </w:rPr>
              <w:t>сп</w:t>
            </w:r>
            <w:r w:rsidRPr="001432B7">
              <w:rPr>
                <w:rFonts w:ascii="Times New Roman" w:eastAsia="Times New Roman" w:hAnsi="Times New Roman" w:cs="Times New Roman"/>
                <w:sz w:val="28"/>
                <w:szCs w:val="28"/>
                <w:lang w:eastAsia="ru-RU"/>
              </w:rPr>
              <w:t>ешное выполнение программы позволит:</w:t>
            </w:r>
          </w:p>
          <w:p w14:paraId="54364AC8" w14:textId="3D09CCBE" w:rsidR="00054438" w:rsidRPr="001432B7" w:rsidRDefault="00054438" w:rsidP="000544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  1.Доля молодых семей, получивших социальную выплату за счет бюджетных средств, в общем количестве молодых семей, признанных нуждающимися в улучшении жилищных условий;</w:t>
            </w:r>
          </w:p>
          <w:p w14:paraId="3E65179C" w14:textId="18AE046E" w:rsidR="00387B74" w:rsidRPr="001432B7" w:rsidRDefault="00054438" w:rsidP="007A374D">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1432B7">
              <w:rPr>
                <w:rFonts w:ascii="Times New Roman" w:eastAsia="Times New Roman" w:hAnsi="Times New Roman" w:cs="Times New Roman"/>
                <w:sz w:val="28"/>
                <w:szCs w:val="28"/>
                <w:lang w:eastAsia="ru-RU"/>
              </w:rPr>
              <w:t>2.Доля молодых семей, получивших дополнительную социальную выплату, от общего числа молодых семей, обратившихся за дополнительной социальной выплатой.</w:t>
            </w:r>
          </w:p>
        </w:tc>
      </w:tr>
    </w:tbl>
    <w:p w14:paraId="3DF8C88A" w14:textId="77777777" w:rsidR="00916E73" w:rsidRPr="001432B7" w:rsidRDefault="00916E73" w:rsidP="004238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3" w:name="sub_1100"/>
      <w:bookmarkEnd w:id="2"/>
    </w:p>
    <w:p w14:paraId="53F86627" w14:textId="77777777" w:rsidR="00A94F5E" w:rsidRPr="001432B7" w:rsidRDefault="00A94F5E" w:rsidP="004238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21E43F6" w14:textId="77777777" w:rsidR="00A94F5E" w:rsidRPr="001432B7" w:rsidRDefault="00A94F5E" w:rsidP="004238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5E0ACE5" w14:textId="77777777" w:rsidR="00A94F5E" w:rsidRPr="001432B7" w:rsidRDefault="00A94F5E" w:rsidP="004238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501FDD4" w14:textId="36C1D6DF" w:rsidR="00387B74" w:rsidRPr="001432B7" w:rsidRDefault="00F635DD" w:rsidP="003012E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32B7">
        <w:rPr>
          <w:rFonts w:ascii="Times New Roman" w:eastAsia="Times New Roman" w:hAnsi="Times New Roman" w:cs="Times New Roman"/>
          <w:b/>
          <w:sz w:val="28"/>
          <w:szCs w:val="28"/>
          <w:lang w:eastAsia="ru-RU"/>
        </w:rPr>
        <w:t>1</w:t>
      </w:r>
      <w:r w:rsidR="00387B74" w:rsidRPr="001432B7">
        <w:rPr>
          <w:rFonts w:ascii="Times New Roman" w:eastAsia="Times New Roman" w:hAnsi="Times New Roman" w:cs="Times New Roman"/>
          <w:b/>
          <w:sz w:val="28"/>
          <w:szCs w:val="28"/>
          <w:lang w:eastAsia="ru-RU"/>
        </w:rPr>
        <w:t xml:space="preserve">. </w:t>
      </w:r>
      <w:r w:rsidR="00005AD0" w:rsidRPr="001432B7">
        <w:rPr>
          <w:rFonts w:ascii="Times New Roman" w:eastAsia="Times New Roman" w:hAnsi="Times New Roman" w:cs="Times New Roman"/>
          <w:b/>
          <w:sz w:val="28"/>
          <w:szCs w:val="28"/>
          <w:lang w:eastAsia="ru-RU"/>
        </w:rPr>
        <w:t>Основные характеристики муниципальной программы, с</w:t>
      </w:r>
      <w:r w:rsidR="00387B74" w:rsidRPr="001432B7">
        <w:rPr>
          <w:rFonts w:ascii="Times New Roman" w:eastAsia="Times New Roman" w:hAnsi="Times New Roman" w:cs="Times New Roman"/>
          <w:b/>
          <w:sz w:val="28"/>
          <w:szCs w:val="28"/>
          <w:lang w:eastAsia="ru-RU"/>
        </w:rPr>
        <w:t>одержание проблем</w:t>
      </w:r>
      <w:r w:rsidR="003012E9" w:rsidRPr="001432B7">
        <w:rPr>
          <w:rFonts w:ascii="Times New Roman" w:eastAsia="Times New Roman" w:hAnsi="Times New Roman" w:cs="Times New Roman"/>
          <w:b/>
          <w:sz w:val="28"/>
          <w:szCs w:val="28"/>
          <w:lang w:eastAsia="ru-RU"/>
        </w:rPr>
        <w:t>, на решение которых направлена муниципальная Программа</w:t>
      </w:r>
    </w:p>
    <w:p w14:paraId="38736A1C" w14:textId="77777777" w:rsidR="00387B74" w:rsidRPr="001432B7"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bookmarkEnd w:id="3"/>
    <w:p w14:paraId="3EBA8193" w14:textId="77777777" w:rsidR="00387B74" w:rsidRPr="001432B7"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14:paraId="1409B03C" w14:textId="77777777" w:rsidR="00387B74" w:rsidRPr="001432B7"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является для них хорошим стимулом дальнейшего профессионального роста.</w:t>
      </w:r>
    </w:p>
    <w:p w14:paraId="4866499A" w14:textId="0D1E8A30" w:rsidR="00005AD0" w:rsidRDefault="002F66EC"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За период 2011-2023 годов улучшили жилищные условия 40 молодых семей Светлогорского городского округа. Эти молодые семьи получили государственную поддержку в виде социальной выплаты из бюджетов всех уровней на сумму более 26 807 тыс. рублей.</w:t>
      </w:r>
    </w:p>
    <w:p w14:paraId="0D559675" w14:textId="5EA7013A" w:rsidR="00E54E0C" w:rsidRPr="009E113E" w:rsidRDefault="00E54E0C"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113E">
        <w:rPr>
          <w:rFonts w:ascii="Times New Roman" w:eastAsia="Times New Roman" w:hAnsi="Times New Roman" w:cs="Times New Roman"/>
          <w:sz w:val="28"/>
          <w:szCs w:val="28"/>
          <w:lang w:eastAsia="ru-RU"/>
        </w:rPr>
        <w:t>Молодой семье также при рождении или усыновлении (удочерении) ребенка предоставляется дополнительная социальная выплата на приобретение жилья или создание объекта индивидуального жилищного строительства</w:t>
      </w:r>
      <w:r w:rsidRPr="009E113E">
        <w:t xml:space="preserve"> </w:t>
      </w:r>
      <w:r w:rsidRPr="009E113E">
        <w:rPr>
          <w:rFonts w:ascii="Times New Roman" w:eastAsia="Times New Roman" w:hAnsi="Times New Roman" w:cs="Times New Roman"/>
          <w:sz w:val="28"/>
          <w:szCs w:val="28"/>
          <w:lang w:eastAsia="ru-RU"/>
        </w:rPr>
        <w:t>в размере 5 процентов от расчетной (средней) стоимости жилья, рассчитанной ОМСУ на дату выдачи свидетельства.</w:t>
      </w:r>
    </w:p>
    <w:p w14:paraId="4EA52ABD" w14:textId="2BEAD1C5" w:rsidR="00E54E0C" w:rsidRPr="009E113E" w:rsidRDefault="00E54E0C"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113E">
        <w:rPr>
          <w:rFonts w:ascii="Times New Roman" w:eastAsia="Times New Roman" w:hAnsi="Times New Roman" w:cs="Times New Roman"/>
          <w:sz w:val="28"/>
          <w:szCs w:val="28"/>
          <w:lang w:eastAsia="ru-RU"/>
        </w:rPr>
        <w:t>Проблема получения дополнительной социальной выплаты заключается в том, данная выплата предоставляется только в период действия свидетельства на приобретение жилья или создание объекта индивидуального жилищного строительства, которое действует всего 7 месяцев с момента получения свидетельства молодой семьёй.</w:t>
      </w:r>
    </w:p>
    <w:p w14:paraId="35ADA766" w14:textId="47E6FB9E" w:rsidR="008579FE" w:rsidRPr="001432B7" w:rsidRDefault="008579FE" w:rsidP="00E54E0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113E">
        <w:rPr>
          <w:rFonts w:ascii="Times New Roman" w:eastAsia="Times New Roman" w:hAnsi="Times New Roman" w:cs="Times New Roman"/>
          <w:sz w:val="28"/>
          <w:szCs w:val="28"/>
          <w:lang w:eastAsia="ru-RU"/>
        </w:rPr>
        <w:t>За дополнительной социальной выплатой при рождении ребенка в период 2011-2023 гг. обратились всего две молодые семьи, на что из областного бюджета было израсходовано 216 тыс. рублей.</w:t>
      </w:r>
    </w:p>
    <w:p w14:paraId="714830BC" w14:textId="2E494788" w:rsidR="00DE1E41" w:rsidRPr="001432B7" w:rsidRDefault="00DE1E41"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Поддержка со стороны государства при решении жилищной проблемы является основой стабильных условий жизни для молодых семей, влияет на улучшение демографической ситуации в </w:t>
      </w:r>
      <w:r w:rsidR="002415E3" w:rsidRPr="001432B7">
        <w:rPr>
          <w:rFonts w:ascii="Times New Roman" w:eastAsia="Times New Roman" w:hAnsi="Times New Roman" w:cs="Times New Roman"/>
          <w:sz w:val="28"/>
          <w:szCs w:val="28"/>
          <w:lang w:eastAsia="ru-RU"/>
        </w:rPr>
        <w:t>округе</w:t>
      </w:r>
      <w:r w:rsidRPr="001432B7">
        <w:rPr>
          <w:rFonts w:ascii="Times New Roman" w:eastAsia="Times New Roman" w:hAnsi="Times New Roman" w:cs="Times New Roman"/>
          <w:sz w:val="28"/>
          <w:szCs w:val="28"/>
          <w:lang w:eastAsia="ru-RU"/>
        </w:rPr>
        <w:t>. Возможность решения жилищной проблемы, в том числе с привлечением бюджетных средств и средств ипотечного жилищного кредита или займа, создает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Светлогорского городского округа позволяет сформировать экономически активный слой населения.</w:t>
      </w:r>
    </w:p>
    <w:p w14:paraId="3B66935E" w14:textId="1009691E" w:rsidR="002F66EC" w:rsidRPr="001432B7" w:rsidRDefault="002F66EC" w:rsidP="002F66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lastRenderedPageBreak/>
        <w:t xml:space="preserve">Настоящая Программа разработана во исполнение ведомственной целевой программы </w:t>
      </w:r>
      <w:r w:rsidR="00054438" w:rsidRPr="001432B7">
        <w:rPr>
          <w:rFonts w:ascii="Times New Roman" w:eastAsia="Times New Roman" w:hAnsi="Times New Roman" w:cs="Times New Roman"/>
          <w:sz w:val="28"/>
          <w:szCs w:val="28"/>
          <w:lang w:eastAsia="ru-RU"/>
        </w:rPr>
        <w:t>«</w:t>
      </w:r>
      <w:r w:rsidRPr="001432B7">
        <w:rPr>
          <w:rFonts w:ascii="Times New Roman" w:eastAsia="Times New Roman" w:hAnsi="Times New Roman" w:cs="Times New Roman"/>
          <w:sz w:val="28"/>
          <w:szCs w:val="28"/>
          <w:lang w:eastAsia="ru-RU"/>
        </w:rPr>
        <w:t>Оказание государственной поддержки гражданам в обеспечении жильем и оплате жилищно-коммунальных услуг</w:t>
      </w:r>
      <w:r w:rsidR="00054438" w:rsidRPr="001432B7">
        <w:rPr>
          <w:rFonts w:ascii="Times New Roman" w:eastAsia="Times New Roman" w:hAnsi="Times New Roman" w:cs="Times New Roman"/>
          <w:sz w:val="28"/>
          <w:szCs w:val="28"/>
          <w:lang w:eastAsia="ru-RU"/>
        </w:rPr>
        <w:t xml:space="preserve">» </w:t>
      </w:r>
      <w:r w:rsidRPr="001432B7">
        <w:rPr>
          <w:rFonts w:ascii="Times New Roman" w:eastAsia="Times New Roman" w:hAnsi="Times New Roman" w:cs="Times New Roman"/>
          <w:sz w:val="28"/>
          <w:szCs w:val="28"/>
          <w:lang w:eastAsia="ru-RU"/>
        </w:rPr>
        <w:t xml:space="preserve">государственной программы Российской Федерации </w:t>
      </w:r>
      <w:r w:rsidR="001432B7">
        <w:rPr>
          <w:rFonts w:ascii="Times New Roman" w:eastAsia="Times New Roman" w:hAnsi="Times New Roman" w:cs="Times New Roman"/>
          <w:sz w:val="28"/>
          <w:szCs w:val="28"/>
          <w:lang w:eastAsia="ru-RU"/>
        </w:rPr>
        <w:t>«</w:t>
      </w:r>
      <w:r w:rsidRPr="001432B7">
        <w:rPr>
          <w:rFonts w:ascii="Times New Roman" w:eastAsia="Times New Roman" w:hAnsi="Times New Roman" w:cs="Times New Roman"/>
          <w:sz w:val="28"/>
          <w:szCs w:val="28"/>
          <w:lang w:eastAsia="ru-RU"/>
        </w:rPr>
        <w:t>Обеспечение доступным и комфортным жильем и коммунальными услугами граждан Российской Федерации</w:t>
      </w:r>
      <w:r w:rsidR="001432B7" w:rsidRPr="00E54E0C">
        <w:rPr>
          <w:rFonts w:ascii="Times New Roman" w:eastAsia="Times New Roman" w:hAnsi="Times New Roman" w:cs="Times New Roman"/>
          <w:sz w:val="28"/>
          <w:szCs w:val="28"/>
          <w:lang w:eastAsia="ru-RU"/>
        </w:rPr>
        <w:t>»</w:t>
      </w:r>
      <w:r w:rsidRPr="001432B7">
        <w:rPr>
          <w:rFonts w:ascii="Times New Roman" w:eastAsia="Times New Roman" w:hAnsi="Times New Roman" w:cs="Times New Roman"/>
          <w:sz w:val="28"/>
          <w:szCs w:val="28"/>
          <w:lang w:eastAsia="ru-RU"/>
        </w:rPr>
        <w:t>.</w:t>
      </w:r>
    </w:p>
    <w:p w14:paraId="3A1464AA" w14:textId="77777777" w:rsidR="002F66EC" w:rsidRPr="001432B7" w:rsidRDefault="002F66EC"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8137914" w14:textId="33BA318A" w:rsidR="00235A65" w:rsidRPr="001432B7" w:rsidRDefault="002F66EC" w:rsidP="00AF17E0">
      <w:pPr>
        <w:widowControl w:val="0"/>
        <w:autoSpaceDE w:val="0"/>
        <w:autoSpaceDN w:val="0"/>
        <w:adjustRightInd w:val="0"/>
        <w:spacing w:after="0" w:line="240" w:lineRule="auto"/>
        <w:ind w:firstLine="720"/>
        <w:jc w:val="center"/>
        <w:rPr>
          <w:rFonts w:ascii="Times New Roman" w:hAnsi="Times New Roman" w:cs="Times New Roman"/>
          <w:b/>
          <w:bCs/>
          <w:sz w:val="28"/>
          <w:szCs w:val="28"/>
        </w:rPr>
      </w:pPr>
      <w:r w:rsidRPr="001432B7">
        <w:rPr>
          <w:rFonts w:ascii="Times New Roman" w:hAnsi="Times New Roman" w:cs="Times New Roman"/>
          <w:b/>
          <w:bCs/>
          <w:sz w:val="28"/>
          <w:szCs w:val="28"/>
        </w:rPr>
        <w:t>2</w:t>
      </w:r>
      <w:r w:rsidR="00AF17E0" w:rsidRPr="001432B7">
        <w:rPr>
          <w:rFonts w:ascii="Times New Roman" w:hAnsi="Times New Roman" w:cs="Times New Roman"/>
          <w:b/>
          <w:bCs/>
          <w:sz w:val="28"/>
          <w:szCs w:val="28"/>
        </w:rPr>
        <w:t>. Цель и задачи муниципальной Программы</w:t>
      </w:r>
    </w:p>
    <w:p w14:paraId="79D927D7" w14:textId="77777777" w:rsidR="00AF17E0" w:rsidRPr="001432B7" w:rsidRDefault="00AF17E0" w:rsidP="00AF17E0">
      <w:pPr>
        <w:widowControl w:val="0"/>
        <w:autoSpaceDE w:val="0"/>
        <w:autoSpaceDN w:val="0"/>
        <w:adjustRightInd w:val="0"/>
        <w:spacing w:after="0" w:line="240" w:lineRule="auto"/>
        <w:ind w:firstLine="720"/>
        <w:jc w:val="center"/>
        <w:rPr>
          <w:rFonts w:ascii="Times New Roman" w:hAnsi="Times New Roman" w:cs="Times New Roman"/>
        </w:rPr>
      </w:pPr>
    </w:p>
    <w:p w14:paraId="318065A8" w14:textId="387192FD" w:rsidR="00CF5533" w:rsidRPr="001432B7" w:rsidRDefault="00CF5533" w:rsidP="00CF55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Целью муниципальной </w:t>
      </w:r>
      <w:r w:rsidR="009421DD" w:rsidRPr="001432B7">
        <w:rPr>
          <w:rFonts w:ascii="Times New Roman" w:eastAsia="Times New Roman" w:hAnsi="Times New Roman" w:cs="Times New Roman"/>
          <w:sz w:val="28"/>
          <w:szCs w:val="28"/>
          <w:lang w:eastAsia="ru-RU"/>
        </w:rPr>
        <w:t>П</w:t>
      </w:r>
      <w:r w:rsidRPr="001432B7">
        <w:rPr>
          <w:rFonts w:ascii="Times New Roman" w:eastAsia="Times New Roman" w:hAnsi="Times New Roman" w:cs="Times New Roman"/>
          <w:sz w:val="28"/>
          <w:szCs w:val="28"/>
          <w:lang w:eastAsia="ru-RU"/>
        </w:rPr>
        <w:t>рограммы является</w:t>
      </w:r>
      <w:r w:rsidR="00E127ED" w:rsidRPr="001432B7">
        <w:rPr>
          <w:rFonts w:ascii="Times New Roman" w:eastAsia="Times New Roman" w:hAnsi="Times New Roman" w:cs="Times New Roman"/>
          <w:sz w:val="28"/>
          <w:szCs w:val="28"/>
          <w:lang w:eastAsia="ru-RU"/>
        </w:rPr>
        <w:t xml:space="preserve"> </w:t>
      </w:r>
      <w:r w:rsidR="00965103" w:rsidRPr="001432B7">
        <w:rPr>
          <w:rFonts w:ascii="Times New Roman" w:eastAsia="Times New Roman" w:hAnsi="Times New Roman" w:cs="Times New Roman"/>
          <w:sz w:val="28"/>
          <w:szCs w:val="28"/>
          <w:lang w:eastAsia="ru-RU"/>
        </w:rPr>
        <w:t>создание условий для обеспечения молодых семей Светлогорского городского округа, признанных в установленном порядке нуждающимися в улучшении жилищных условий, доступный и комфортным жильем.</w:t>
      </w:r>
    </w:p>
    <w:p w14:paraId="7333DD2F" w14:textId="71FEC08E" w:rsidR="00482B48" w:rsidRPr="001432B7" w:rsidRDefault="00201A1E" w:rsidP="00482B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Для достижения указанной цели необходимо решить следующие задачи</w:t>
      </w:r>
      <w:r w:rsidR="002F66EC" w:rsidRPr="001432B7">
        <w:rPr>
          <w:rFonts w:ascii="Times New Roman" w:eastAsia="Times New Roman" w:hAnsi="Times New Roman" w:cs="Times New Roman"/>
          <w:sz w:val="28"/>
          <w:szCs w:val="28"/>
          <w:lang w:eastAsia="ru-RU"/>
        </w:rPr>
        <w:t>:</w:t>
      </w:r>
      <w:r w:rsidR="00482B48" w:rsidRPr="001432B7">
        <w:rPr>
          <w:rFonts w:ascii="Times New Roman" w:eastAsia="Times New Roman" w:hAnsi="Times New Roman" w:cs="Times New Roman"/>
          <w:sz w:val="28"/>
          <w:szCs w:val="28"/>
          <w:lang w:eastAsia="ru-RU"/>
        </w:rPr>
        <w:t xml:space="preserve"> </w:t>
      </w:r>
    </w:p>
    <w:p w14:paraId="6C6863A2" w14:textId="592972FC" w:rsidR="00482B48" w:rsidRPr="001432B7" w:rsidRDefault="00482B48" w:rsidP="00482B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 </w:t>
      </w:r>
      <w:r w:rsidR="00A37E99" w:rsidRPr="001432B7">
        <w:rPr>
          <w:rFonts w:ascii="Times New Roman" w:eastAsia="Times New Roman" w:hAnsi="Times New Roman" w:cs="Times New Roman"/>
          <w:sz w:val="28"/>
          <w:szCs w:val="28"/>
          <w:lang w:eastAsia="ru-RU"/>
        </w:rPr>
        <w:t xml:space="preserve">предоставление молодым семьям социальных выплат на приобретение </w:t>
      </w:r>
      <w:r w:rsidR="00054438" w:rsidRPr="001432B7">
        <w:rPr>
          <w:rFonts w:ascii="Times New Roman" w:eastAsia="Times New Roman" w:hAnsi="Times New Roman" w:cs="Times New Roman"/>
          <w:sz w:val="28"/>
          <w:szCs w:val="28"/>
          <w:lang w:eastAsia="ru-RU"/>
        </w:rPr>
        <w:t>жилья или</w:t>
      </w:r>
      <w:r w:rsidR="00A37E99" w:rsidRPr="001432B7">
        <w:rPr>
          <w:rFonts w:ascii="Times New Roman" w:eastAsia="Times New Roman" w:hAnsi="Times New Roman" w:cs="Times New Roman"/>
          <w:sz w:val="28"/>
          <w:szCs w:val="28"/>
          <w:lang w:eastAsia="ru-RU"/>
        </w:rPr>
        <w:t xml:space="preserve"> строительство индивидуального жилого дома;</w:t>
      </w:r>
    </w:p>
    <w:p w14:paraId="7BFF030A" w14:textId="1F78BE49" w:rsidR="00766609" w:rsidRPr="001432B7" w:rsidRDefault="00482B48" w:rsidP="0080268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 </w:t>
      </w:r>
      <w:r w:rsidR="00A37E99" w:rsidRPr="001432B7">
        <w:rPr>
          <w:rFonts w:ascii="Times New Roman" w:eastAsia="Times New Roman" w:hAnsi="Times New Roman" w:cs="Times New Roman"/>
          <w:sz w:val="28"/>
          <w:szCs w:val="28"/>
          <w:lang w:eastAsia="ru-RU"/>
        </w:rPr>
        <w:t>предоставление молодым семьям дополнительных социальных выплат при рождении или усыновлении (удочерении) ребенка.</w:t>
      </w:r>
    </w:p>
    <w:p w14:paraId="14C38A27" w14:textId="77777777" w:rsidR="002415E3" w:rsidRPr="001432B7" w:rsidRDefault="002415E3" w:rsidP="002415E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432B7">
        <w:rPr>
          <w:rFonts w:ascii="Times New Roman" w:hAnsi="Times New Roman" w:cs="Times New Roman"/>
          <w:sz w:val="28"/>
          <w:szCs w:val="28"/>
        </w:rPr>
        <w:t>Выполнению поставленных задач могут помешать риски, сложившиеся под воздействием негативных факторов и имеющихся в обществе социально-экономических проблем.</w:t>
      </w:r>
    </w:p>
    <w:p w14:paraId="2C97C0C0" w14:textId="429BF63C" w:rsidR="002415E3" w:rsidRPr="001432B7" w:rsidRDefault="002415E3" w:rsidP="002415E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432B7">
        <w:rPr>
          <w:rFonts w:ascii="Times New Roman" w:hAnsi="Times New Roman" w:cs="Times New Roman"/>
          <w:sz w:val="28"/>
          <w:szCs w:val="28"/>
        </w:rPr>
        <w:t xml:space="preserve">К их числу относятся макроэкономические риски, связанные с возможностями снижения темпов роста экономики и уровня инвестиционной активности, а также с кризисом банковской системы и возникновением бюджетного дефицита. Эти риски могут отразиться на уровне возможностей государства в реализации наиболее затратных мероприятий Программы. Экономические риски могут также повлечь изменения стоимости предоставления муниципальных услуг, что может негативно сказаться на структуре потребительских предпочтений населения </w:t>
      </w:r>
      <w:r w:rsidR="004D02F1" w:rsidRPr="001432B7">
        <w:rPr>
          <w:rFonts w:ascii="Times New Roman" w:hAnsi="Times New Roman" w:cs="Times New Roman"/>
          <w:sz w:val="28"/>
          <w:szCs w:val="28"/>
        </w:rPr>
        <w:t>округа</w:t>
      </w:r>
      <w:r w:rsidRPr="001432B7">
        <w:rPr>
          <w:rFonts w:ascii="Times New Roman" w:hAnsi="Times New Roman" w:cs="Times New Roman"/>
          <w:sz w:val="28"/>
          <w:szCs w:val="28"/>
        </w:rPr>
        <w:t>.</w:t>
      </w:r>
    </w:p>
    <w:p w14:paraId="54CA63A2" w14:textId="77777777" w:rsidR="002415E3" w:rsidRPr="001432B7" w:rsidRDefault="002415E3" w:rsidP="002415E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432B7">
        <w:rPr>
          <w:rFonts w:ascii="Times New Roman" w:hAnsi="Times New Roman" w:cs="Times New Roman"/>
          <w:sz w:val="28"/>
          <w:szCs w:val="28"/>
        </w:rPr>
        <w:t>Операционные риски связаны с несовершенством системы управления, недостаточной технической и нормативной правовой поддержкой Программы. Эти риски могут привести к нарушению сроков выполнения мероприятий и достижения запланированных результатов.</w:t>
      </w:r>
    </w:p>
    <w:p w14:paraId="735D2E8A" w14:textId="2CBFE52E" w:rsidR="002415E3" w:rsidRPr="001432B7" w:rsidRDefault="002415E3" w:rsidP="002415E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432B7">
        <w:rPr>
          <w:rFonts w:ascii="Times New Roman" w:hAnsi="Times New Roman" w:cs="Times New Roman"/>
          <w:sz w:val="28"/>
          <w:szCs w:val="28"/>
        </w:rPr>
        <w:t>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Программы в пользу других направлений развития округа и переориентации на ликвидацию последствий катастрофы.</w:t>
      </w:r>
    </w:p>
    <w:p w14:paraId="58CF6B87" w14:textId="62222B2E" w:rsidR="002415E3" w:rsidRPr="001432B7" w:rsidRDefault="002415E3" w:rsidP="002415E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432B7">
        <w:rPr>
          <w:rFonts w:ascii="Times New Roman" w:hAnsi="Times New Roman" w:cs="Times New Roman"/>
          <w:sz w:val="28"/>
          <w:szCs w:val="28"/>
        </w:rPr>
        <w:t>Риски финансовой необеспеченности связаны с недостаточностью бюджетных средств на реализацию Программы. Эти риски могут привести к недостижению запланированных показателей (индикаторов), нарушению сроков выполнения мероприятий, отрицательной динамике показателей и ухудшению рейтинговой ситуации Светлогорского городского округа.</w:t>
      </w:r>
    </w:p>
    <w:p w14:paraId="4FD3CFB5" w14:textId="6B61C759" w:rsidR="002415E3" w:rsidRPr="001432B7" w:rsidRDefault="002415E3" w:rsidP="002415E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1432B7">
        <w:rPr>
          <w:rFonts w:ascii="Times New Roman" w:hAnsi="Times New Roman" w:cs="Times New Roman"/>
          <w:sz w:val="28"/>
          <w:szCs w:val="28"/>
        </w:rPr>
        <w:t xml:space="preserve">        В целях управления указанными рисками при реализации программы </w:t>
      </w:r>
      <w:r w:rsidRPr="001432B7">
        <w:rPr>
          <w:rFonts w:ascii="Times New Roman" w:hAnsi="Times New Roman" w:cs="Times New Roman"/>
          <w:sz w:val="28"/>
          <w:szCs w:val="28"/>
        </w:rPr>
        <w:lastRenderedPageBreak/>
        <w:t>прописан м</w:t>
      </w:r>
      <w:r w:rsidRPr="001432B7">
        <w:rPr>
          <w:rFonts w:ascii="Times New Roman" w:eastAsia="Times New Roman" w:hAnsi="Times New Roman" w:cs="Times New Roman"/>
          <w:sz w:val="28"/>
          <w:szCs w:val="28"/>
          <w:lang w:eastAsia="ru-RU"/>
        </w:rPr>
        <w:t>еханизм реализации муниципальной программы</w:t>
      </w:r>
      <w:r w:rsidRPr="001432B7">
        <w:rPr>
          <w:rFonts w:ascii="Times New Roman" w:eastAsia="Times New Roman" w:hAnsi="Times New Roman" w:cs="Times New Roman"/>
          <w:b/>
          <w:bCs/>
          <w:sz w:val="28"/>
          <w:szCs w:val="28"/>
          <w:lang w:eastAsia="ru-RU"/>
        </w:rPr>
        <w:t>.</w:t>
      </w:r>
    </w:p>
    <w:p w14:paraId="1021E3C0" w14:textId="77777777" w:rsidR="00201A1E" w:rsidRPr="001432B7" w:rsidRDefault="00201A1E" w:rsidP="00201A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E752A30" w14:textId="440BCEDB" w:rsidR="004E729E" w:rsidRPr="001432B7" w:rsidRDefault="00201A1E" w:rsidP="004E729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1432B7">
        <w:rPr>
          <w:rFonts w:ascii="Times New Roman" w:eastAsia="Times New Roman" w:hAnsi="Times New Roman" w:cs="Times New Roman"/>
          <w:b/>
          <w:bCs/>
          <w:sz w:val="28"/>
          <w:szCs w:val="28"/>
          <w:lang w:eastAsia="ru-RU"/>
        </w:rPr>
        <w:t>3</w:t>
      </w:r>
      <w:r w:rsidR="004E729E" w:rsidRPr="001432B7">
        <w:rPr>
          <w:rFonts w:ascii="Times New Roman" w:eastAsia="Times New Roman" w:hAnsi="Times New Roman" w:cs="Times New Roman"/>
          <w:b/>
          <w:bCs/>
          <w:sz w:val="28"/>
          <w:szCs w:val="28"/>
          <w:lang w:eastAsia="ru-RU"/>
        </w:rPr>
        <w:t>. Сроки реализации муниципальной Программы</w:t>
      </w:r>
    </w:p>
    <w:p w14:paraId="3DCF174C" w14:textId="77777777" w:rsidR="004E729E" w:rsidRPr="001432B7" w:rsidRDefault="004E729E" w:rsidP="004E729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14:paraId="744EA57F" w14:textId="7FC4402A" w:rsidR="004E729E" w:rsidRPr="001432B7" w:rsidRDefault="00201A1E" w:rsidP="004E7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Реализация мероприятий программы предусмотрена в период с 2024 по 2026 год.</w:t>
      </w:r>
    </w:p>
    <w:p w14:paraId="2FCB9AFA" w14:textId="19308F10" w:rsidR="004E729E" w:rsidRPr="001432B7" w:rsidRDefault="00201A1E" w:rsidP="0097083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432B7">
        <w:rPr>
          <w:rFonts w:ascii="Times New Roman" w:eastAsia="Times New Roman" w:hAnsi="Times New Roman" w:cs="Times New Roman"/>
          <w:b/>
          <w:bCs/>
          <w:sz w:val="28"/>
          <w:szCs w:val="28"/>
          <w:lang w:eastAsia="ru-RU"/>
        </w:rPr>
        <w:t>4</w:t>
      </w:r>
      <w:r w:rsidR="004E729E" w:rsidRPr="001432B7">
        <w:rPr>
          <w:rFonts w:ascii="Times New Roman" w:eastAsia="Times New Roman" w:hAnsi="Times New Roman" w:cs="Times New Roman"/>
          <w:b/>
          <w:bCs/>
          <w:sz w:val="28"/>
          <w:szCs w:val="28"/>
          <w:lang w:eastAsia="ru-RU"/>
        </w:rPr>
        <w:t xml:space="preserve">. </w:t>
      </w:r>
      <w:r w:rsidR="0097083C" w:rsidRPr="001432B7">
        <w:rPr>
          <w:rFonts w:ascii="Times New Roman" w:eastAsia="Times New Roman" w:hAnsi="Times New Roman" w:cs="Times New Roman"/>
          <w:b/>
          <w:bCs/>
          <w:sz w:val="28"/>
          <w:szCs w:val="28"/>
          <w:lang w:eastAsia="ru-RU"/>
        </w:rPr>
        <w:t>Система программных мероприятий</w:t>
      </w:r>
    </w:p>
    <w:p w14:paraId="25EAA8D0" w14:textId="6FBC006C" w:rsidR="0097083C" w:rsidRPr="001432B7" w:rsidRDefault="00201A1E" w:rsidP="00FE17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xml:space="preserve">Для достижения поставленной </w:t>
      </w:r>
      <w:r w:rsidR="00E87F74" w:rsidRPr="001432B7">
        <w:rPr>
          <w:rFonts w:ascii="Times New Roman" w:eastAsia="Times New Roman" w:hAnsi="Times New Roman" w:cs="Times New Roman"/>
          <w:sz w:val="28"/>
          <w:szCs w:val="28"/>
          <w:lang w:eastAsia="ru-RU"/>
        </w:rPr>
        <w:t>цели и</w:t>
      </w:r>
      <w:r w:rsidR="00054438" w:rsidRPr="001432B7">
        <w:rPr>
          <w:rFonts w:ascii="Times New Roman" w:eastAsia="Times New Roman" w:hAnsi="Times New Roman" w:cs="Times New Roman"/>
          <w:sz w:val="28"/>
          <w:szCs w:val="28"/>
          <w:lang w:eastAsia="ru-RU"/>
        </w:rPr>
        <w:t xml:space="preserve"> задачи </w:t>
      </w:r>
      <w:r w:rsidRPr="001432B7">
        <w:rPr>
          <w:rFonts w:ascii="Times New Roman" w:eastAsia="Times New Roman" w:hAnsi="Times New Roman" w:cs="Times New Roman"/>
          <w:sz w:val="28"/>
          <w:szCs w:val="28"/>
          <w:lang w:eastAsia="ru-RU"/>
        </w:rPr>
        <w:t xml:space="preserve">необходимо реализовать </w:t>
      </w:r>
      <w:r w:rsidR="00FE178C">
        <w:rPr>
          <w:rFonts w:ascii="Times New Roman" w:eastAsia="Times New Roman" w:hAnsi="Times New Roman" w:cs="Times New Roman"/>
          <w:sz w:val="28"/>
          <w:szCs w:val="28"/>
          <w:lang w:eastAsia="ru-RU"/>
        </w:rPr>
        <w:t>м</w:t>
      </w:r>
      <w:r w:rsidR="00E45B3D" w:rsidRPr="001432B7">
        <w:rPr>
          <w:rFonts w:ascii="Times New Roman" w:eastAsia="Times New Roman" w:hAnsi="Times New Roman" w:cs="Times New Roman"/>
          <w:sz w:val="28"/>
          <w:szCs w:val="28"/>
          <w:lang w:eastAsia="ru-RU"/>
        </w:rPr>
        <w:t xml:space="preserve">ероприятия </w:t>
      </w:r>
      <w:r w:rsidR="009E113E" w:rsidRPr="001432B7">
        <w:rPr>
          <w:rFonts w:ascii="Times New Roman" w:eastAsia="Times New Roman" w:hAnsi="Times New Roman" w:cs="Times New Roman"/>
          <w:sz w:val="28"/>
          <w:szCs w:val="28"/>
          <w:lang w:eastAsia="ru-RU"/>
        </w:rPr>
        <w:t>программы согласно</w:t>
      </w:r>
      <w:r w:rsidR="00E45B3D" w:rsidRPr="001432B7">
        <w:rPr>
          <w:rFonts w:ascii="Times New Roman" w:eastAsia="Times New Roman" w:hAnsi="Times New Roman" w:cs="Times New Roman"/>
          <w:sz w:val="28"/>
          <w:szCs w:val="28"/>
          <w:lang w:eastAsia="ru-RU"/>
        </w:rPr>
        <w:t xml:space="preserve"> приложени</w:t>
      </w:r>
      <w:r w:rsidR="00FE178C">
        <w:rPr>
          <w:rFonts w:ascii="Times New Roman" w:eastAsia="Times New Roman" w:hAnsi="Times New Roman" w:cs="Times New Roman"/>
          <w:sz w:val="28"/>
          <w:szCs w:val="28"/>
          <w:lang w:eastAsia="ru-RU"/>
        </w:rPr>
        <w:t>ю</w:t>
      </w:r>
      <w:r w:rsidR="00E45B3D" w:rsidRPr="001432B7">
        <w:rPr>
          <w:rFonts w:ascii="Times New Roman" w:eastAsia="Times New Roman" w:hAnsi="Times New Roman" w:cs="Times New Roman"/>
          <w:sz w:val="28"/>
          <w:szCs w:val="28"/>
          <w:lang w:eastAsia="ru-RU"/>
        </w:rPr>
        <w:t xml:space="preserve"> №1 к </w:t>
      </w:r>
      <w:r w:rsidR="009E113E" w:rsidRPr="001432B7">
        <w:rPr>
          <w:rFonts w:ascii="Times New Roman" w:eastAsia="Times New Roman" w:hAnsi="Times New Roman" w:cs="Times New Roman"/>
          <w:sz w:val="28"/>
          <w:szCs w:val="28"/>
          <w:lang w:eastAsia="ru-RU"/>
        </w:rPr>
        <w:t>программе и</w:t>
      </w:r>
      <w:r w:rsidR="00E45B3D" w:rsidRPr="001432B7">
        <w:rPr>
          <w:rFonts w:ascii="Times New Roman" w:eastAsia="Times New Roman" w:hAnsi="Times New Roman" w:cs="Times New Roman"/>
          <w:sz w:val="28"/>
          <w:szCs w:val="28"/>
          <w:lang w:eastAsia="ru-RU"/>
        </w:rPr>
        <w:t xml:space="preserve"> </w:t>
      </w:r>
      <w:r w:rsidRPr="001432B7">
        <w:rPr>
          <w:rFonts w:ascii="Times New Roman" w:eastAsia="Times New Roman" w:hAnsi="Times New Roman" w:cs="Times New Roman"/>
          <w:sz w:val="28"/>
          <w:szCs w:val="28"/>
          <w:lang w:eastAsia="ru-RU"/>
        </w:rPr>
        <w:t xml:space="preserve">план мероприятий муниципальной программы, который утверждается распоряжением администрации муниципального образования «Светлогорский городской округ». Выполнение намеченных мероприятий муниципальной программы позволит </w:t>
      </w:r>
      <w:r w:rsidR="00E723FA" w:rsidRPr="001432B7">
        <w:rPr>
          <w:rFonts w:ascii="Times New Roman" w:eastAsia="Times New Roman" w:hAnsi="Times New Roman" w:cs="Times New Roman"/>
          <w:sz w:val="28"/>
          <w:szCs w:val="28"/>
          <w:lang w:eastAsia="ru-RU"/>
        </w:rPr>
        <w:t xml:space="preserve">создать условия для повышения уровня обеспеченности жильем молодых семей Светлогорского городского округа, а также достичь </w:t>
      </w:r>
      <w:r w:rsidRPr="001432B7">
        <w:rPr>
          <w:rFonts w:ascii="Times New Roman" w:eastAsia="Times New Roman" w:hAnsi="Times New Roman" w:cs="Times New Roman"/>
          <w:sz w:val="28"/>
          <w:szCs w:val="28"/>
          <w:lang w:eastAsia="ru-RU"/>
        </w:rPr>
        <w:t xml:space="preserve">следующих </w:t>
      </w:r>
      <w:r w:rsidR="00E723FA" w:rsidRPr="001432B7">
        <w:rPr>
          <w:rFonts w:ascii="Times New Roman" w:eastAsia="Times New Roman" w:hAnsi="Times New Roman" w:cs="Times New Roman"/>
          <w:sz w:val="28"/>
          <w:szCs w:val="28"/>
          <w:lang w:eastAsia="ru-RU"/>
        </w:rPr>
        <w:t>косвенных</w:t>
      </w:r>
      <w:r w:rsidRPr="001432B7">
        <w:rPr>
          <w:rFonts w:ascii="Times New Roman" w:eastAsia="Times New Roman" w:hAnsi="Times New Roman" w:cs="Times New Roman"/>
          <w:sz w:val="28"/>
          <w:szCs w:val="28"/>
          <w:lang w:eastAsia="ru-RU"/>
        </w:rPr>
        <w:t xml:space="preserve"> результатов:</w:t>
      </w:r>
    </w:p>
    <w:p w14:paraId="35AA363C" w14:textId="77777777" w:rsidR="00201A1E" w:rsidRPr="001432B7" w:rsidRDefault="00201A1E" w:rsidP="00201A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и собственные средства граждан;</w:t>
      </w:r>
    </w:p>
    <w:p w14:paraId="5DEF72CA" w14:textId="77777777" w:rsidR="00201A1E" w:rsidRPr="001432B7" w:rsidRDefault="00201A1E" w:rsidP="00201A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создать условия для формирования активной жизненной позиции молодежи;</w:t>
      </w:r>
    </w:p>
    <w:p w14:paraId="461384CD" w14:textId="77777777" w:rsidR="00201A1E" w:rsidRPr="001432B7" w:rsidRDefault="00201A1E" w:rsidP="00201A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укрепить семейные отношения и снизить социальную напряженность в обществе;</w:t>
      </w:r>
    </w:p>
    <w:p w14:paraId="2CDC74F8" w14:textId="154F804D" w:rsidR="00201A1E" w:rsidRPr="001432B7" w:rsidRDefault="00201A1E" w:rsidP="00201A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улучшить демографическую ситуацию в стране</w:t>
      </w:r>
      <w:r w:rsidR="009773F7" w:rsidRPr="001432B7">
        <w:rPr>
          <w:rFonts w:ascii="Times New Roman" w:eastAsia="Times New Roman" w:hAnsi="Times New Roman" w:cs="Times New Roman"/>
          <w:sz w:val="28"/>
          <w:szCs w:val="28"/>
          <w:lang w:eastAsia="ru-RU"/>
        </w:rPr>
        <w:t>.</w:t>
      </w:r>
    </w:p>
    <w:p w14:paraId="6331C516" w14:textId="77777777" w:rsidR="00201A1E" w:rsidRPr="001432B7" w:rsidRDefault="00201A1E" w:rsidP="009708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B5DB9C6" w14:textId="725F199C" w:rsidR="0097083C" w:rsidRPr="001432B7" w:rsidRDefault="009773F7" w:rsidP="0097083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432B7">
        <w:rPr>
          <w:rFonts w:ascii="Times New Roman" w:eastAsia="Times New Roman" w:hAnsi="Times New Roman" w:cs="Times New Roman"/>
          <w:b/>
          <w:bCs/>
          <w:sz w:val="28"/>
          <w:szCs w:val="28"/>
          <w:lang w:eastAsia="ru-RU"/>
        </w:rPr>
        <w:t>5</w:t>
      </w:r>
      <w:r w:rsidR="0097083C" w:rsidRPr="001432B7">
        <w:rPr>
          <w:rFonts w:ascii="Times New Roman" w:eastAsia="Times New Roman" w:hAnsi="Times New Roman" w:cs="Times New Roman"/>
          <w:b/>
          <w:bCs/>
          <w:sz w:val="28"/>
          <w:szCs w:val="28"/>
          <w:lang w:eastAsia="ru-RU"/>
        </w:rPr>
        <w:t>. Ресурсное обеспечение муниципальной Программы</w:t>
      </w:r>
    </w:p>
    <w:p w14:paraId="45542463" w14:textId="77777777" w:rsidR="0097083C" w:rsidRPr="001432B7" w:rsidRDefault="0097083C" w:rsidP="0097083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63ECEEC5" w14:textId="77777777" w:rsidR="000D1E06" w:rsidRPr="001432B7" w:rsidRDefault="000D1E06"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Основными источниками финансирования программы являются:</w:t>
      </w:r>
    </w:p>
    <w:p w14:paraId="11754C33" w14:textId="55214A32" w:rsidR="000D1E06" w:rsidRPr="001432B7" w:rsidRDefault="000D1E06"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средства</w:t>
      </w:r>
      <w:r w:rsidR="009773F7" w:rsidRPr="001432B7">
        <w:rPr>
          <w:rFonts w:ascii="Times New Roman" w:eastAsia="Times New Roman" w:hAnsi="Times New Roman" w:cs="Times New Roman"/>
          <w:sz w:val="28"/>
          <w:szCs w:val="28"/>
          <w:lang w:eastAsia="ru-RU"/>
        </w:rPr>
        <w:t xml:space="preserve"> областного бюджета</w:t>
      </w:r>
      <w:r w:rsidRPr="001432B7">
        <w:rPr>
          <w:rFonts w:ascii="Times New Roman" w:eastAsia="Times New Roman" w:hAnsi="Times New Roman" w:cs="Times New Roman"/>
          <w:sz w:val="28"/>
          <w:szCs w:val="28"/>
          <w:lang w:eastAsia="ru-RU"/>
        </w:rPr>
        <w:t>;</w:t>
      </w:r>
    </w:p>
    <w:p w14:paraId="5BF8F952" w14:textId="52D2D991" w:rsidR="000D1E06" w:rsidRPr="001432B7" w:rsidRDefault="000D1E06"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средства местного бюджета</w:t>
      </w:r>
      <w:r w:rsidR="00E723FA" w:rsidRPr="001432B7">
        <w:rPr>
          <w:rFonts w:ascii="Times New Roman" w:eastAsia="Times New Roman" w:hAnsi="Times New Roman" w:cs="Times New Roman"/>
          <w:sz w:val="28"/>
          <w:szCs w:val="28"/>
          <w:lang w:eastAsia="ru-RU"/>
        </w:rPr>
        <w:t>;</w:t>
      </w:r>
    </w:p>
    <w:p w14:paraId="34973A07" w14:textId="65165917" w:rsidR="00E723FA" w:rsidRPr="001432B7" w:rsidRDefault="00E723FA"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 прочие поступления (собственные средства молодой семьи).</w:t>
      </w:r>
    </w:p>
    <w:p w14:paraId="60B9F9DE" w14:textId="77777777" w:rsidR="009773F7" w:rsidRPr="001432B7" w:rsidRDefault="00223AD8"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Сведения о планируемом финансовом обеспечении муниципальной Программы за счет всех источников финансирования указаны в</w:t>
      </w:r>
      <w:r w:rsidR="00F41352" w:rsidRPr="001432B7">
        <w:rPr>
          <w:rFonts w:ascii="Times New Roman" w:eastAsia="Times New Roman" w:hAnsi="Times New Roman" w:cs="Times New Roman"/>
          <w:sz w:val="28"/>
          <w:szCs w:val="28"/>
          <w:lang w:eastAsia="ru-RU"/>
        </w:rPr>
        <w:t xml:space="preserve"> </w:t>
      </w:r>
      <w:r w:rsidR="00A37E99" w:rsidRPr="001432B7">
        <w:rPr>
          <w:rFonts w:ascii="Times New Roman" w:eastAsia="Times New Roman" w:hAnsi="Times New Roman" w:cs="Times New Roman"/>
          <w:sz w:val="28"/>
          <w:szCs w:val="28"/>
          <w:lang w:eastAsia="ru-RU"/>
        </w:rPr>
        <w:t xml:space="preserve">приложении № 2 </w:t>
      </w:r>
      <w:r w:rsidR="00F41352" w:rsidRPr="001432B7">
        <w:rPr>
          <w:rFonts w:ascii="Times New Roman" w:eastAsia="Times New Roman" w:hAnsi="Times New Roman" w:cs="Times New Roman"/>
          <w:sz w:val="28"/>
          <w:szCs w:val="28"/>
          <w:lang w:eastAsia="ru-RU"/>
        </w:rPr>
        <w:t>муниципальной Программы.</w:t>
      </w:r>
      <w:r w:rsidR="009773F7" w:rsidRPr="001432B7">
        <w:rPr>
          <w:rFonts w:ascii="Times New Roman" w:eastAsia="Times New Roman" w:hAnsi="Times New Roman" w:cs="Times New Roman"/>
          <w:sz w:val="28"/>
          <w:szCs w:val="28"/>
          <w:lang w:eastAsia="ru-RU"/>
        </w:rPr>
        <w:t xml:space="preserve"> </w:t>
      </w:r>
    </w:p>
    <w:p w14:paraId="57F405AB" w14:textId="2FD6DBC6" w:rsidR="00223AD8" w:rsidRPr="001432B7" w:rsidRDefault="009773F7" w:rsidP="000D1E06">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432B7">
        <w:rPr>
          <w:rFonts w:ascii="Times New Roman" w:eastAsia="Times New Roman" w:hAnsi="Times New Roman" w:cs="Times New Roman"/>
          <w:sz w:val="28"/>
          <w:szCs w:val="28"/>
          <w:lang w:eastAsia="ru-RU"/>
        </w:rPr>
        <w:t>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w:t>
      </w:r>
    </w:p>
    <w:p w14:paraId="6E209B7F" w14:textId="77777777" w:rsidR="00223AD8" w:rsidRPr="001432B7" w:rsidRDefault="00223AD8" w:rsidP="000D1E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523B6CB" w14:textId="5C80CDCD" w:rsidR="00223AD8" w:rsidRPr="001432B7" w:rsidRDefault="009773F7" w:rsidP="00223AD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432B7">
        <w:rPr>
          <w:rFonts w:ascii="Times New Roman" w:eastAsia="Times New Roman" w:hAnsi="Times New Roman" w:cs="Times New Roman"/>
          <w:b/>
          <w:bCs/>
          <w:sz w:val="28"/>
          <w:szCs w:val="28"/>
          <w:lang w:eastAsia="ru-RU"/>
        </w:rPr>
        <w:t>6</w:t>
      </w:r>
      <w:r w:rsidR="00223AD8" w:rsidRPr="001432B7">
        <w:rPr>
          <w:rFonts w:ascii="Times New Roman" w:eastAsia="Times New Roman" w:hAnsi="Times New Roman" w:cs="Times New Roman"/>
          <w:b/>
          <w:bCs/>
          <w:sz w:val="28"/>
          <w:szCs w:val="28"/>
          <w:lang w:eastAsia="ru-RU"/>
        </w:rPr>
        <w:t>. Механизм реализации муниципальной Программы</w:t>
      </w:r>
    </w:p>
    <w:p w14:paraId="56AAC0B3" w14:textId="77777777" w:rsidR="00BD06C8" w:rsidRPr="001432B7" w:rsidRDefault="00BD06C8" w:rsidP="00BD06C8">
      <w:pPr>
        <w:pStyle w:val="consplusnormalmrcssattr"/>
        <w:spacing w:before="0" w:beforeAutospacing="0" w:after="0" w:afterAutospacing="0"/>
        <w:ind w:firstLine="567"/>
        <w:jc w:val="both"/>
        <w:rPr>
          <w:rFonts w:ascii="Times New Roman" w:hAnsi="Times New Roman" w:cs="Times New Roman"/>
        </w:rPr>
      </w:pPr>
      <w:r w:rsidRPr="001432B7">
        <w:rPr>
          <w:rFonts w:ascii="Times New Roman" w:hAnsi="Times New Roman" w:cs="Times New Roman"/>
          <w:sz w:val="28"/>
          <w:szCs w:val="28"/>
        </w:rPr>
        <w:t>Формы и методы управления реализацией программы определяются администрацией муниципального образования «Светлогорский городской округ».</w:t>
      </w:r>
    </w:p>
    <w:p w14:paraId="0157239E" w14:textId="160EC622" w:rsidR="00BD06C8" w:rsidRPr="001432B7" w:rsidRDefault="00BD06C8" w:rsidP="00BD06C8">
      <w:pPr>
        <w:pStyle w:val="consplusnormalmrcssattr"/>
        <w:spacing w:before="0" w:beforeAutospacing="0" w:after="0" w:afterAutospacing="0"/>
        <w:ind w:firstLine="567"/>
        <w:jc w:val="both"/>
        <w:rPr>
          <w:rFonts w:ascii="Times New Roman" w:hAnsi="Times New Roman" w:cs="Times New Roman"/>
        </w:rPr>
      </w:pPr>
      <w:r w:rsidRPr="001432B7">
        <w:rPr>
          <w:rFonts w:ascii="Times New Roman" w:hAnsi="Times New Roman" w:cs="Times New Roman"/>
          <w:sz w:val="28"/>
          <w:szCs w:val="28"/>
        </w:rPr>
        <w:t xml:space="preserve">Общее руководство, контроль за ходом реализации муниципальной программы, выполнением её основных мероприятий, внесением изменений и </w:t>
      </w:r>
      <w:r w:rsidRPr="001432B7">
        <w:rPr>
          <w:rFonts w:ascii="Times New Roman" w:hAnsi="Times New Roman" w:cs="Times New Roman"/>
          <w:sz w:val="28"/>
          <w:szCs w:val="28"/>
        </w:rPr>
        <w:lastRenderedPageBreak/>
        <w:t>дополнений в муниципальную программу осуществляет ответственный исполнитель –</w:t>
      </w:r>
      <w:r w:rsidRPr="001432B7">
        <w:rPr>
          <w:rFonts w:ascii="Times New Roman" w:hAnsi="Times New Roman" w:cs="Times New Roman"/>
          <w:color w:val="FF0080"/>
          <w:sz w:val="28"/>
          <w:szCs w:val="28"/>
        </w:rPr>
        <w:t xml:space="preserve"> </w:t>
      </w:r>
      <w:r w:rsidRPr="001432B7">
        <w:rPr>
          <w:rFonts w:ascii="Times New Roman" w:hAnsi="Times New Roman" w:cs="Times New Roman"/>
          <w:sz w:val="28"/>
          <w:szCs w:val="28"/>
        </w:rPr>
        <w:t>МУ «</w:t>
      </w:r>
      <w:r w:rsidR="002415E3" w:rsidRPr="001432B7">
        <w:rPr>
          <w:rFonts w:ascii="Times New Roman" w:hAnsi="Times New Roman" w:cs="Times New Roman"/>
          <w:sz w:val="28"/>
          <w:szCs w:val="28"/>
        </w:rPr>
        <w:t>О</w:t>
      </w:r>
      <w:r w:rsidRPr="001432B7">
        <w:rPr>
          <w:rFonts w:ascii="Times New Roman" w:hAnsi="Times New Roman" w:cs="Times New Roman"/>
          <w:sz w:val="28"/>
          <w:szCs w:val="28"/>
        </w:rPr>
        <w:t>тдел социальной защиты населения Светлогорского городского округа».</w:t>
      </w:r>
    </w:p>
    <w:p w14:paraId="06FE0F90" w14:textId="77777777" w:rsidR="00BD06C8" w:rsidRPr="001432B7" w:rsidRDefault="00BD06C8" w:rsidP="00BD06C8">
      <w:pPr>
        <w:pStyle w:val="a9"/>
        <w:spacing w:before="0" w:beforeAutospacing="0" w:after="0" w:afterAutospacing="0"/>
        <w:ind w:firstLine="567"/>
        <w:jc w:val="both"/>
        <w:rPr>
          <w:rFonts w:ascii="Times New Roman" w:hAnsi="Times New Roman" w:cs="Times New Roman"/>
        </w:rPr>
      </w:pPr>
      <w:r w:rsidRPr="001432B7">
        <w:rPr>
          <w:rFonts w:ascii="Times New Roman" w:hAnsi="Times New Roman" w:cs="Times New Roman"/>
          <w:sz w:val="28"/>
          <w:szCs w:val="28"/>
        </w:rPr>
        <w:t>План реализации муниципальной программы утверждается распоряжением администрации муниципального образования «Светлогорский городской округ».</w:t>
      </w:r>
    </w:p>
    <w:p w14:paraId="5BA7AC67" w14:textId="77777777" w:rsidR="00BD06C8" w:rsidRPr="001432B7" w:rsidRDefault="00BD06C8" w:rsidP="00BD06C8">
      <w:pPr>
        <w:pStyle w:val="a9"/>
        <w:spacing w:before="0" w:beforeAutospacing="0" w:after="0" w:afterAutospacing="0"/>
        <w:ind w:firstLine="567"/>
        <w:jc w:val="both"/>
        <w:rPr>
          <w:rFonts w:ascii="Times New Roman" w:hAnsi="Times New Roman" w:cs="Times New Roman"/>
        </w:rPr>
      </w:pPr>
      <w:r w:rsidRPr="001432B7">
        <w:rPr>
          <w:rFonts w:ascii="Times New Roman" w:hAnsi="Times New Roman" w:cs="Times New Roman"/>
          <w:sz w:val="28"/>
          <w:szCs w:val="28"/>
        </w:rPr>
        <w:t xml:space="preserve">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от 25.01.2019 №95 «Об установлении порядка разработки муниципальных программ муниципального образования «Светлогорский городской округ», их формирования и реализации». </w:t>
      </w:r>
    </w:p>
    <w:p w14:paraId="4A8DCD63" w14:textId="77777777" w:rsidR="00BD06C8" w:rsidRPr="001432B7" w:rsidRDefault="00BD06C8" w:rsidP="00BD06C8">
      <w:pPr>
        <w:pStyle w:val="consplusnormalmrcssattr"/>
        <w:spacing w:before="0" w:beforeAutospacing="0" w:after="0" w:afterAutospacing="0"/>
        <w:ind w:firstLine="567"/>
        <w:jc w:val="both"/>
        <w:rPr>
          <w:rFonts w:ascii="Times New Roman" w:hAnsi="Times New Roman" w:cs="Times New Roman"/>
        </w:rPr>
      </w:pPr>
      <w:r w:rsidRPr="001432B7">
        <w:rPr>
          <w:rFonts w:ascii="Times New Roman" w:hAnsi="Times New Roman" w:cs="Times New Roman"/>
          <w:sz w:val="28"/>
          <w:szCs w:val="28"/>
        </w:rPr>
        <w:t xml:space="preserve">Оценка эффективности реализации программы определяется в соответствии с Порядком разработки, реализации и оценки эффективности муниципальных программ, утвержденным нормативно правовыми актами органами местного самоуправления. </w:t>
      </w:r>
    </w:p>
    <w:p w14:paraId="3D0D2894" w14:textId="77777777" w:rsidR="00BD06C8" w:rsidRPr="001432B7" w:rsidRDefault="00BD06C8" w:rsidP="00BD06C8">
      <w:pPr>
        <w:pStyle w:val="consplusnormalmrcssattr"/>
        <w:spacing w:before="0" w:beforeAutospacing="0" w:after="0" w:afterAutospacing="0"/>
        <w:ind w:firstLine="567"/>
        <w:jc w:val="both"/>
        <w:rPr>
          <w:rFonts w:ascii="Times New Roman" w:hAnsi="Times New Roman" w:cs="Times New Roman"/>
        </w:rPr>
      </w:pPr>
      <w:r w:rsidRPr="001432B7">
        <w:rPr>
          <w:rFonts w:ascii="Times New Roman" w:hAnsi="Times New Roman" w:cs="Times New Roman"/>
          <w:sz w:val="28"/>
          <w:szCs w:val="28"/>
        </w:rPr>
        <w:t>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«Светлогорский городской округ» ежеквартально в течение 15 календарных дней по истечении отчетного квартала.</w:t>
      </w:r>
    </w:p>
    <w:p w14:paraId="3CDA98E5" w14:textId="77777777" w:rsidR="00BD06C8" w:rsidRPr="001432B7" w:rsidRDefault="00BD06C8" w:rsidP="00BD06C8">
      <w:pPr>
        <w:pStyle w:val="a9"/>
        <w:spacing w:before="0" w:beforeAutospacing="0" w:after="0" w:afterAutospacing="0"/>
        <w:ind w:firstLine="567"/>
        <w:jc w:val="both"/>
        <w:rPr>
          <w:rFonts w:ascii="Times New Roman" w:hAnsi="Times New Roman" w:cs="Times New Roman"/>
        </w:rPr>
      </w:pPr>
      <w:r w:rsidRPr="001432B7">
        <w:rPr>
          <w:rFonts w:ascii="Times New Roman" w:hAnsi="Times New Roman" w:cs="Times New Roman"/>
          <w:sz w:val="28"/>
          <w:szCs w:val="28"/>
        </w:rPr>
        <w:t>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w:t>
      </w:r>
    </w:p>
    <w:p w14:paraId="29286EF2" w14:textId="77777777" w:rsidR="00BD06C8" w:rsidRPr="001432B7" w:rsidRDefault="00BD06C8" w:rsidP="00BD06C8">
      <w:pPr>
        <w:pStyle w:val="consplusnormalmrcssattr"/>
        <w:spacing w:before="0" w:beforeAutospacing="0" w:after="0" w:afterAutospacing="0"/>
        <w:ind w:firstLine="567"/>
        <w:jc w:val="both"/>
        <w:rPr>
          <w:rFonts w:ascii="Times New Roman" w:hAnsi="Times New Roman" w:cs="Times New Roman"/>
        </w:rPr>
      </w:pPr>
      <w:r w:rsidRPr="001432B7">
        <w:rPr>
          <w:rFonts w:ascii="Times New Roman" w:hAnsi="Times New Roman" w:cs="Times New Roman"/>
          <w:sz w:val="28"/>
          <w:szCs w:val="28"/>
        </w:rPr>
        <w:t>Результаты оценки эффективности муниципальной программы проводятся с периодичностью раз в год.</w:t>
      </w:r>
    </w:p>
    <w:p w14:paraId="0F350705" w14:textId="77777777" w:rsidR="00BD06C8" w:rsidRPr="001432B7" w:rsidRDefault="00BD06C8" w:rsidP="00BD06C8">
      <w:pPr>
        <w:pStyle w:val="a9"/>
        <w:spacing w:before="0" w:beforeAutospacing="0" w:after="0" w:afterAutospacing="0"/>
        <w:ind w:firstLine="567"/>
        <w:jc w:val="both"/>
        <w:rPr>
          <w:rFonts w:ascii="Times New Roman" w:hAnsi="Times New Roman" w:cs="Times New Roman"/>
        </w:rPr>
      </w:pPr>
      <w:r w:rsidRPr="001432B7">
        <w:rPr>
          <w:rFonts w:ascii="Times New Roman" w:hAnsi="Times New Roman" w:cs="Times New Roman"/>
          <w:sz w:val="28"/>
          <w:szCs w:val="28"/>
        </w:rPr>
        <w:t>Экономический отдел ежегодно в срок до 30 марта проводит оценку эффективности реализации муниципальной программы,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w:t>
      </w:r>
    </w:p>
    <w:p w14:paraId="005AFAC6" w14:textId="77777777" w:rsidR="00BD06C8" w:rsidRPr="001432B7" w:rsidRDefault="00BD06C8" w:rsidP="00BD06C8">
      <w:pPr>
        <w:pStyle w:val="a9"/>
        <w:spacing w:before="0" w:beforeAutospacing="0" w:after="0" w:afterAutospacing="0"/>
        <w:ind w:firstLine="567"/>
        <w:jc w:val="both"/>
        <w:rPr>
          <w:rFonts w:ascii="Times New Roman" w:hAnsi="Times New Roman" w:cs="Times New Roman"/>
          <w:sz w:val="28"/>
          <w:szCs w:val="28"/>
        </w:rPr>
      </w:pPr>
      <w:r w:rsidRPr="001432B7">
        <w:rPr>
          <w:rFonts w:ascii="Times New Roman" w:hAnsi="Times New Roman" w:cs="Times New Roman"/>
          <w:sz w:val="28"/>
          <w:szCs w:val="28"/>
        </w:rPr>
        <w:t>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67D5FE5C" w14:textId="77777777" w:rsidR="0080268C" w:rsidRPr="001432B7" w:rsidRDefault="0080268C" w:rsidP="00BD06C8">
      <w:pPr>
        <w:pStyle w:val="a9"/>
        <w:spacing w:before="0" w:beforeAutospacing="0" w:after="0" w:afterAutospacing="0"/>
        <w:ind w:firstLine="567"/>
        <w:jc w:val="both"/>
        <w:rPr>
          <w:rFonts w:ascii="Times New Roman" w:hAnsi="Times New Roman" w:cs="Times New Roman"/>
          <w:sz w:val="28"/>
          <w:szCs w:val="28"/>
        </w:rPr>
      </w:pPr>
    </w:p>
    <w:p w14:paraId="713AD613" w14:textId="1E2C8110" w:rsidR="0080268C" w:rsidRPr="001432B7" w:rsidRDefault="009773F7" w:rsidP="00BD06C8">
      <w:pPr>
        <w:pStyle w:val="a9"/>
        <w:spacing w:before="0" w:beforeAutospacing="0" w:after="0" w:afterAutospacing="0"/>
        <w:ind w:firstLine="567"/>
        <w:jc w:val="both"/>
        <w:rPr>
          <w:rFonts w:ascii="Times New Roman" w:hAnsi="Times New Roman" w:cs="Times New Roman"/>
          <w:b/>
          <w:bCs/>
        </w:rPr>
      </w:pPr>
      <w:r w:rsidRPr="001432B7">
        <w:rPr>
          <w:rFonts w:ascii="Times New Roman" w:eastAsia="Times New Roman" w:hAnsi="Times New Roman" w:cs="Times New Roman"/>
          <w:b/>
          <w:bCs/>
          <w:sz w:val="28"/>
          <w:szCs w:val="28"/>
        </w:rPr>
        <w:t>7</w:t>
      </w:r>
      <w:r w:rsidR="0080268C" w:rsidRPr="001432B7">
        <w:rPr>
          <w:rFonts w:ascii="Times New Roman" w:eastAsia="Times New Roman" w:hAnsi="Times New Roman" w:cs="Times New Roman"/>
          <w:b/>
          <w:bCs/>
          <w:sz w:val="28"/>
          <w:szCs w:val="28"/>
        </w:rPr>
        <w:t>. Целевые индикаторы реализации муниципальной Программы</w:t>
      </w:r>
    </w:p>
    <w:p w14:paraId="26E5175D" w14:textId="02DF01E4" w:rsidR="009773F7" w:rsidRPr="001432B7" w:rsidRDefault="00E87F74" w:rsidP="0080268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32B7">
        <w:rPr>
          <w:rFonts w:ascii="Times New Roman" w:eastAsia="Times New Roman" w:hAnsi="Times New Roman" w:cs="Times New Roman"/>
          <w:sz w:val="28"/>
          <w:szCs w:val="28"/>
          <w:lang w:eastAsia="ru-RU"/>
        </w:rPr>
        <w:t>Индикаторами эффективности</w:t>
      </w:r>
      <w:r w:rsidR="0080268C" w:rsidRPr="001432B7">
        <w:rPr>
          <w:rFonts w:ascii="Times New Roman" w:eastAsia="Times New Roman" w:hAnsi="Times New Roman" w:cs="Times New Roman"/>
          <w:sz w:val="28"/>
          <w:szCs w:val="28"/>
          <w:lang w:eastAsia="ru-RU"/>
        </w:rPr>
        <w:t xml:space="preserve"> реализации данной Программы </w:t>
      </w:r>
      <w:r w:rsidR="0080268C" w:rsidRPr="001432B7">
        <w:rPr>
          <w:rFonts w:ascii="Times New Roman" w:eastAsia="Times New Roman" w:hAnsi="Times New Roman" w:cs="Times New Roman"/>
          <w:sz w:val="28"/>
          <w:szCs w:val="28"/>
          <w:lang w:eastAsia="ru-RU"/>
        </w:rPr>
        <w:lastRenderedPageBreak/>
        <w:t>явля</w:t>
      </w:r>
      <w:r w:rsidR="009773F7" w:rsidRPr="001432B7">
        <w:rPr>
          <w:rFonts w:ascii="Times New Roman" w:eastAsia="Times New Roman" w:hAnsi="Times New Roman" w:cs="Times New Roman"/>
          <w:sz w:val="28"/>
          <w:szCs w:val="28"/>
          <w:lang w:eastAsia="ru-RU"/>
        </w:rPr>
        <w:t>ю</w:t>
      </w:r>
      <w:r w:rsidR="0080268C" w:rsidRPr="001432B7">
        <w:rPr>
          <w:rFonts w:ascii="Times New Roman" w:eastAsia="Times New Roman" w:hAnsi="Times New Roman" w:cs="Times New Roman"/>
          <w:sz w:val="28"/>
          <w:szCs w:val="28"/>
          <w:lang w:eastAsia="ru-RU"/>
        </w:rPr>
        <w:t>тся</w:t>
      </w:r>
      <w:r w:rsidR="009773F7" w:rsidRPr="001432B7">
        <w:rPr>
          <w:rFonts w:ascii="Times New Roman" w:eastAsia="Times New Roman" w:hAnsi="Times New Roman" w:cs="Times New Roman"/>
          <w:sz w:val="28"/>
          <w:szCs w:val="28"/>
          <w:lang w:eastAsia="ru-RU"/>
        </w:rPr>
        <w:t>:</w:t>
      </w:r>
    </w:p>
    <w:p w14:paraId="7AF62488" w14:textId="42A828BD" w:rsidR="00543C94" w:rsidRPr="009E113E" w:rsidRDefault="00FE178C" w:rsidP="00FE178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113E">
        <w:rPr>
          <w:rFonts w:ascii="Times New Roman" w:eastAsia="Times New Roman" w:hAnsi="Times New Roman" w:cs="Times New Roman"/>
          <w:sz w:val="28"/>
          <w:szCs w:val="28"/>
          <w:lang w:eastAsia="ru-RU"/>
        </w:rPr>
        <w:t xml:space="preserve">1. </w:t>
      </w:r>
      <w:r w:rsidR="00543C94" w:rsidRPr="009E113E">
        <w:rPr>
          <w:rFonts w:ascii="Times New Roman" w:eastAsia="Times New Roman" w:hAnsi="Times New Roman" w:cs="Times New Roman"/>
          <w:sz w:val="28"/>
          <w:szCs w:val="28"/>
          <w:lang w:eastAsia="ru-RU"/>
        </w:rPr>
        <w:t>Доля молодых семей улучшивших жилищные условия от общего количества молодых семей Светлогорского городского округа, утвержденных в сводном списке молодых семей по Калининградской области</w:t>
      </w:r>
      <w:r w:rsidRPr="009E113E">
        <w:rPr>
          <w:rFonts w:ascii="Times New Roman" w:eastAsia="Times New Roman" w:hAnsi="Times New Roman" w:cs="Times New Roman"/>
          <w:color w:val="FF0000"/>
          <w:sz w:val="28"/>
          <w:szCs w:val="28"/>
          <w:lang w:eastAsia="ru-RU"/>
        </w:rPr>
        <w:t xml:space="preserve"> </w:t>
      </w:r>
      <w:r w:rsidR="00543C94" w:rsidRPr="009E113E">
        <w:rPr>
          <w:rFonts w:ascii="Times New Roman" w:eastAsia="Times New Roman" w:hAnsi="Times New Roman" w:cs="Times New Roman"/>
          <w:sz w:val="28"/>
          <w:szCs w:val="28"/>
          <w:lang w:eastAsia="ru-RU"/>
        </w:rPr>
        <w:t>(</w:t>
      </w:r>
      <w:proofErr w:type="spellStart"/>
      <w:r w:rsidR="00543C94" w:rsidRPr="009E113E">
        <w:rPr>
          <w:rFonts w:ascii="Times New Roman" w:eastAsia="Times New Roman" w:hAnsi="Times New Roman" w:cs="Times New Roman"/>
          <w:sz w:val="28"/>
          <w:szCs w:val="28"/>
          <w:lang w:eastAsia="ru-RU"/>
        </w:rPr>
        <w:t>Д</w:t>
      </w:r>
      <w:r w:rsidR="00543C94" w:rsidRPr="009E113E">
        <w:rPr>
          <w:rFonts w:ascii="Times New Roman" w:eastAsia="Times New Roman" w:hAnsi="Times New Roman" w:cs="Times New Roman"/>
          <w:sz w:val="28"/>
          <w:szCs w:val="28"/>
          <w:vertAlign w:val="subscript"/>
          <w:lang w:eastAsia="ru-RU"/>
        </w:rPr>
        <w:t>мс</w:t>
      </w:r>
      <w:proofErr w:type="spellEnd"/>
      <w:r w:rsidR="00543C94" w:rsidRPr="009E113E">
        <w:rPr>
          <w:rFonts w:ascii="Times New Roman" w:eastAsia="Times New Roman" w:hAnsi="Times New Roman" w:cs="Times New Roman"/>
          <w:sz w:val="28"/>
          <w:szCs w:val="28"/>
          <w:lang w:eastAsia="ru-RU"/>
        </w:rPr>
        <w:t>%).</w:t>
      </w:r>
    </w:p>
    <w:p w14:paraId="49CCBE73" w14:textId="77777777" w:rsidR="00FE178C" w:rsidRPr="009E113E" w:rsidRDefault="00FE178C" w:rsidP="00FE178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FA494D9" w14:textId="53E63C67" w:rsidR="00FE178C" w:rsidRPr="009E113E" w:rsidRDefault="00FE178C" w:rsidP="00FE178C">
      <w:pPr>
        <w:widowControl w:val="0"/>
        <w:autoSpaceDE w:val="0"/>
        <w:autoSpaceDN w:val="0"/>
        <w:adjustRightInd w:val="0"/>
        <w:spacing w:after="0" w:line="240" w:lineRule="auto"/>
        <w:jc w:val="both"/>
        <w:rPr>
          <w:rFonts w:ascii="Times New Roman" w:hAnsi="Times New Roman" w:cs="Times New Roman"/>
          <w:sz w:val="28"/>
          <w:szCs w:val="28"/>
          <w:u w:val="single"/>
        </w:rPr>
      </w:pPr>
      <w:r w:rsidRPr="009E113E">
        <w:rPr>
          <w:rFonts w:ascii="Times New Roman" w:hAnsi="Times New Roman" w:cs="Times New Roman"/>
          <w:b/>
          <w:sz w:val="28"/>
          <w:szCs w:val="28"/>
          <w:u w:val="single"/>
        </w:rPr>
        <w:t>Д</w:t>
      </w:r>
      <w:r w:rsidRPr="009E113E">
        <w:rPr>
          <w:rFonts w:ascii="Times New Roman" w:hAnsi="Times New Roman" w:cs="Times New Roman"/>
          <w:b/>
          <w:sz w:val="12"/>
          <w:szCs w:val="12"/>
          <w:u w:val="single"/>
        </w:rPr>
        <w:t>МС</w:t>
      </w:r>
      <w:r w:rsidRPr="009E113E">
        <w:rPr>
          <w:rFonts w:ascii="Times New Roman" w:hAnsi="Times New Roman" w:cs="Times New Roman"/>
          <w:sz w:val="28"/>
          <w:szCs w:val="28"/>
          <w:u w:val="single"/>
        </w:rPr>
        <w:t xml:space="preserve"> = </w:t>
      </w:r>
      <w:r w:rsidRPr="009E113E">
        <w:rPr>
          <w:rFonts w:ascii="Times New Roman" w:hAnsi="Times New Roman" w:cs="Times New Roman"/>
          <w:u w:val="single"/>
        </w:rPr>
        <w:t xml:space="preserve">(кол-во МС, улучшивших жилищные условия/ кол-во </w:t>
      </w:r>
      <w:r w:rsidRPr="009E113E">
        <w:rPr>
          <w:rFonts w:ascii="Times New Roman" w:hAnsi="Times New Roman" w:cs="Times New Roman"/>
          <w:sz w:val="20"/>
          <w:szCs w:val="20"/>
          <w:u w:val="single"/>
        </w:rPr>
        <w:t>МС</w:t>
      </w:r>
      <w:r w:rsidRPr="009E113E">
        <w:t>,</w:t>
      </w:r>
      <w:r w:rsidRPr="009E113E">
        <w:rPr>
          <w:u w:val="single"/>
        </w:rPr>
        <w:t xml:space="preserve"> </w:t>
      </w:r>
      <w:r w:rsidRPr="009E113E">
        <w:rPr>
          <w:rFonts w:ascii="Times New Roman" w:hAnsi="Times New Roman" w:cs="Times New Roman"/>
          <w:sz w:val="20"/>
          <w:szCs w:val="20"/>
          <w:u w:val="single"/>
        </w:rPr>
        <w:t>утвержденных в сводном списке молодых семей по Калининградской области</w:t>
      </w:r>
      <w:r w:rsidRPr="009E113E">
        <w:rPr>
          <w:rFonts w:ascii="Times New Roman" w:hAnsi="Times New Roman" w:cs="Times New Roman"/>
          <w:u w:val="single"/>
        </w:rPr>
        <w:t>) ×100</w:t>
      </w:r>
      <w:r w:rsidRPr="009E113E">
        <w:rPr>
          <w:rFonts w:ascii="Times New Roman" w:hAnsi="Times New Roman" w:cs="Times New Roman"/>
          <w:sz w:val="28"/>
          <w:szCs w:val="28"/>
          <w:u w:val="single"/>
        </w:rPr>
        <w:t xml:space="preserve">, </w:t>
      </w:r>
    </w:p>
    <w:p w14:paraId="4EFC30E8" w14:textId="77777777" w:rsidR="00FE178C" w:rsidRPr="009E113E" w:rsidRDefault="00FE178C" w:rsidP="00FE178C">
      <w:pPr>
        <w:widowControl w:val="0"/>
        <w:autoSpaceDE w:val="0"/>
        <w:autoSpaceDN w:val="0"/>
        <w:adjustRightInd w:val="0"/>
        <w:spacing w:after="0" w:line="240" w:lineRule="auto"/>
        <w:ind w:firstLine="720"/>
        <w:jc w:val="both"/>
        <w:rPr>
          <w:rFonts w:ascii="Times New Roman" w:hAnsi="Times New Roman" w:cs="Times New Roman"/>
        </w:rPr>
      </w:pPr>
      <w:r w:rsidRPr="009E113E">
        <w:rPr>
          <w:rFonts w:ascii="Times New Roman" w:hAnsi="Times New Roman" w:cs="Times New Roman"/>
        </w:rPr>
        <w:t xml:space="preserve">где </w:t>
      </w:r>
      <w:r w:rsidRPr="009E113E">
        <w:rPr>
          <w:rFonts w:ascii="Times New Roman" w:hAnsi="Times New Roman" w:cs="Times New Roman"/>
          <w:sz w:val="20"/>
          <w:szCs w:val="20"/>
        </w:rPr>
        <w:t>МС</w:t>
      </w:r>
      <w:r w:rsidRPr="009E113E">
        <w:rPr>
          <w:rFonts w:ascii="Times New Roman" w:hAnsi="Times New Roman" w:cs="Times New Roman"/>
        </w:rPr>
        <w:t xml:space="preserve"> - молодые семьи.</w:t>
      </w:r>
    </w:p>
    <w:tbl>
      <w:tblPr>
        <w:tblStyle w:val="a3"/>
        <w:tblW w:w="0" w:type="auto"/>
        <w:tblLook w:val="04A0" w:firstRow="1" w:lastRow="0" w:firstColumn="1" w:lastColumn="0" w:noHBand="0" w:noVBand="1"/>
      </w:tblPr>
      <w:tblGrid>
        <w:gridCol w:w="1668"/>
        <w:gridCol w:w="2551"/>
        <w:gridCol w:w="2393"/>
        <w:gridCol w:w="2393"/>
      </w:tblGrid>
      <w:tr w:rsidR="00FE178C" w:rsidRPr="009E113E" w14:paraId="6E9BE3D4" w14:textId="77777777" w:rsidTr="009E113E">
        <w:trPr>
          <w:trHeight w:val="1195"/>
        </w:trPr>
        <w:tc>
          <w:tcPr>
            <w:tcW w:w="1668" w:type="dxa"/>
          </w:tcPr>
          <w:p w14:paraId="2DC7058E" w14:textId="77777777" w:rsidR="00FE178C" w:rsidRPr="009E113E" w:rsidRDefault="00FE178C" w:rsidP="00615CB0">
            <w:pPr>
              <w:widowControl w:val="0"/>
              <w:autoSpaceDE w:val="0"/>
              <w:autoSpaceDN w:val="0"/>
              <w:adjustRightInd w:val="0"/>
              <w:jc w:val="both"/>
              <w:rPr>
                <w:rFonts w:ascii="Times New Roman" w:hAnsi="Times New Roman" w:cs="Times New Roman"/>
                <w:b/>
                <w:sz w:val="20"/>
                <w:szCs w:val="20"/>
              </w:rPr>
            </w:pPr>
            <w:r w:rsidRPr="009E113E">
              <w:rPr>
                <w:rFonts w:ascii="Times New Roman" w:hAnsi="Times New Roman" w:cs="Times New Roman"/>
                <w:b/>
                <w:sz w:val="20"/>
                <w:szCs w:val="20"/>
              </w:rPr>
              <w:t>Год</w:t>
            </w:r>
          </w:p>
        </w:tc>
        <w:tc>
          <w:tcPr>
            <w:tcW w:w="2551" w:type="dxa"/>
          </w:tcPr>
          <w:p w14:paraId="472CF0A0" w14:textId="54748AAB" w:rsidR="00FE178C" w:rsidRPr="009E113E" w:rsidRDefault="00FE178C" w:rsidP="00615CB0">
            <w:pPr>
              <w:widowControl w:val="0"/>
              <w:autoSpaceDE w:val="0"/>
              <w:autoSpaceDN w:val="0"/>
              <w:adjustRightInd w:val="0"/>
              <w:rPr>
                <w:rFonts w:ascii="Times New Roman" w:hAnsi="Times New Roman" w:cs="Times New Roman"/>
                <w:b/>
                <w:sz w:val="20"/>
                <w:szCs w:val="20"/>
              </w:rPr>
            </w:pPr>
            <w:r w:rsidRPr="009E113E">
              <w:rPr>
                <w:rFonts w:ascii="Times New Roman" w:hAnsi="Times New Roman" w:cs="Times New Roman"/>
                <w:b/>
                <w:sz w:val="20"/>
                <w:szCs w:val="20"/>
              </w:rPr>
              <w:t>Кол-во МС, утвержденных в сводном списке молодых семей по Калининградской области</w:t>
            </w:r>
          </w:p>
        </w:tc>
        <w:tc>
          <w:tcPr>
            <w:tcW w:w="2393" w:type="dxa"/>
          </w:tcPr>
          <w:p w14:paraId="22181460" w14:textId="2FB4B23A" w:rsidR="00FE178C" w:rsidRPr="009E113E" w:rsidRDefault="00FE178C" w:rsidP="00615CB0">
            <w:pPr>
              <w:widowControl w:val="0"/>
              <w:autoSpaceDE w:val="0"/>
              <w:autoSpaceDN w:val="0"/>
              <w:adjustRightInd w:val="0"/>
              <w:rPr>
                <w:rFonts w:ascii="Times New Roman" w:hAnsi="Times New Roman" w:cs="Times New Roman"/>
                <w:b/>
                <w:sz w:val="20"/>
                <w:szCs w:val="20"/>
              </w:rPr>
            </w:pPr>
            <w:r w:rsidRPr="009E113E">
              <w:rPr>
                <w:rFonts w:ascii="Times New Roman" w:hAnsi="Times New Roman" w:cs="Times New Roman"/>
                <w:b/>
                <w:sz w:val="20"/>
                <w:szCs w:val="20"/>
              </w:rPr>
              <w:t>Кол-во МС, улучшивших жилищные условия</w:t>
            </w:r>
          </w:p>
        </w:tc>
        <w:tc>
          <w:tcPr>
            <w:tcW w:w="2393" w:type="dxa"/>
          </w:tcPr>
          <w:p w14:paraId="10D27015" w14:textId="77777777" w:rsidR="00FE178C" w:rsidRPr="009E113E" w:rsidRDefault="00FE178C" w:rsidP="00615CB0">
            <w:pPr>
              <w:widowControl w:val="0"/>
              <w:autoSpaceDE w:val="0"/>
              <w:autoSpaceDN w:val="0"/>
              <w:adjustRightInd w:val="0"/>
              <w:jc w:val="center"/>
              <w:rPr>
                <w:rFonts w:ascii="Times New Roman" w:hAnsi="Times New Roman" w:cs="Times New Roman"/>
                <w:b/>
                <w:sz w:val="12"/>
                <w:szCs w:val="12"/>
              </w:rPr>
            </w:pPr>
            <w:r w:rsidRPr="009E113E">
              <w:rPr>
                <w:rFonts w:ascii="Times New Roman" w:hAnsi="Times New Roman" w:cs="Times New Roman"/>
                <w:b/>
                <w:sz w:val="28"/>
                <w:szCs w:val="28"/>
              </w:rPr>
              <w:t>Д</w:t>
            </w:r>
            <w:r w:rsidRPr="009E113E">
              <w:rPr>
                <w:rFonts w:ascii="Times New Roman" w:hAnsi="Times New Roman" w:cs="Times New Roman"/>
                <w:b/>
                <w:sz w:val="12"/>
                <w:szCs w:val="12"/>
              </w:rPr>
              <w:t>МС</w:t>
            </w:r>
          </w:p>
          <w:p w14:paraId="74229ADC" w14:textId="77777777" w:rsidR="00FE178C" w:rsidRPr="009E113E" w:rsidRDefault="00FE178C" w:rsidP="00615CB0">
            <w:pPr>
              <w:widowControl w:val="0"/>
              <w:autoSpaceDE w:val="0"/>
              <w:autoSpaceDN w:val="0"/>
              <w:adjustRightInd w:val="0"/>
              <w:jc w:val="center"/>
              <w:rPr>
                <w:rFonts w:ascii="Times New Roman" w:hAnsi="Times New Roman" w:cs="Times New Roman"/>
                <w:sz w:val="28"/>
                <w:szCs w:val="28"/>
              </w:rPr>
            </w:pPr>
            <w:r w:rsidRPr="009E113E">
              <w:rPr>
                <w:rFonts w:ascii="Times New Roman" w:hAnsi="Times New Roman" w:cs="Times New Roman"/>
                <w:sz w:val="18"/>
                <w:szCs w:val="18"/>
              </w:rPr>
              <w:t>(</w:t>
            </w:r>
            <w:r w:rsidRPr="009E113E">
              <w:rPr>
                <w:rFonts w:ascii="Times New Roman" w:hAnsi="Times New Roman" w:cs="Times New Roman"/>
                <w:sz w:val="20"/>
                <w:szCs w:val="20"/>
              </w:rPr>
              <w:t>гр.3/гр.2)</w:t>
            </w:r>
          </w:p>
        </w:tc>
      </w:tr>
      <w:tr w:rsidR="00FE178C" w:rsidRPr="009E113E" w14:paraId="3C08D1F4" w14:textId="77777777" w:rsidTr="00615CB0">
        <w:tc>
          <w:tcPr>
            <w:tcW w:w="1668" w:type="dxa"/>
          </w:tcPr>
          <w:p w14:paraId="6D802A3C" w14:textId="77777777" w:rsidR="00FE178C" w:rsidRPr="009E113E" w:rsidRDefault="00FE178C" w:rsidP="00615CB0">
            <w:pPr>
              <w:widowControl w:val="0"/>
              <w:autoSpaceDE w:val="0"/>
              <w:autoSpaceDN w:val="0"/>
              <w:adjustRightInd w:val="0"/>
              <w:jc w:val="center"/>
              <w:rPr>
                <w:rFonts w:ascii="Times New Roman" w:hAnsi="Times New Roman" w:cs="Times New Roman"/>
                <w:sz w:val="20"/>
                <w:szCs w:val="20"/>
              </w:rPr>
            </w:pPr>
            <w:r w:rsidRPr="009E113E">
              <w:rPr>
                <w:rFonts w:ascii="Times New Roman" w:hAnsi="Times New Roman" w:cs="Times New Roman"/>
                <w:sz w:val="20"/>
                <w:szCs w:val="20"/>
              </w:rPr>
              <w:t>1</w:t>
            </w:r>
          </w:p>
        </w:tc>
        <w:tc>
          <w:tcPr>
            <w:tcW w:w="2551" w:type="dxa"/>
          </w:tcPr>
          <w:p w14:paraId="68E12120" w14:textId="77777777" w:rsidR="00FE178C" w:rsidRPr="009E113E" w:rsidRDefault="00FE178C" w:rsidP="00615CB0">
            <w:pPr>
              <w:widowControl w:val="0"/>
              <w:autoSpaceDE w:val="0"/>
              <w:autoSpaceDN w:val="0"/>
              <w:adjustRightInd w:val="0"/>
              <w:jc w:val="center"/>
              <w:rPr>
                <w:rFonts w:ascii="Times New Roman" w:hAnsi="Times New Roman" w:cs="Times New Roman"/>
                <w:sz w:val="20"/>
                <w:szCs w:val="20"/>
              </w:rPr>
            </w:pPr>
            <w:r w:rsidRPr="009E113E">
              <w:rPr>
                <w:rFonts w:ascii="Times New Roman" w:hAnsi="Times New Roman" w:cs="Times New Roman"/>
                <w:sz w:val="20"/>
                <w:szCs w:val="20"/>
              </w:rPr>
              <w:t>2</w:t>
            </w:r>
          </w:p>
        </w:tc>
        <w:tc>
          <w:tcPr>
            <w:tcW w:w="2393" w:type="dxa"/>
          </w:tcPr>
          <w:p w14:paraId="1FC0C708" w14:textId="77777777" w:rsidR="00FE178C" w:rsidRPr="009E113E" w:rsidRDefault="00FE178C" w:rsidP="00615CB0">
            <w:pPr>
              <w:widowControl w:val="0"/>
              <w:autoSpaceDE w:val="0"/>
              <w:autoSpaceDN w:val="0"/>
              <w:adjustRightInd w:val="0"/>
              <w:jc w:val="center"/>
              <w:rPr>
                <w:rFonts w:ascii="Times New Roman" w:hAnsi="Times New Roman" w:cs="Times New Roman"/>
                <w:sz w:val="20"/>
                <w:szCs w:val="20"/>
              </w:rPr>
            </w:pPr>
            <w:r w:rsidRPr="009E113E">
              <w:rPr>
                <w:rFonts w:ascii="Times New Roman" w:hAnsi="Times New Roman" w:cs="Times New Roman"/>
                <w:sz w:val="20"/>
                <w:szCs w:val="20"/>
              </w:rPr>
              <w:t>3</w:t>
            </w:r>
          </w:p>
        </w:tc>
        <w:tc>
          <w:tcPr>
            <w:tcW w:w="2393" w:type="dxa"/>
          </w:tcPr>
          <w:p w14:paraId="41A041CB" w14:textId="77777777" w:rsidR="00FE178C" w:rsidRPr="009E113E" w:rsidRDefault="00FE178C" w:rsidP="00615CB0">
            <w:pPr>
              <w:widowControl w:val="0"/>
              <w:autoSpaceDE w:val="0"/>
              <w:autoSpaceDN w:val="0"/>
              <w:adjustRightInd w:val="0"/>
              <w:jc w:val="center"/>
              <w:rPr>
                <w:rFonts w:ascii="Times New Roman" w:hAnsi="Times New Roman" w:cs="Times New Roman"/>
                <w:sz w:val="20"/>
                <w:szCs w:val="20"/>
              </w:rPr>
            </w:pPr>
            <w:r w:rsidRPr="009E113E">
              <w:rPr>
                <w:rFonts w:ascii="Times New Roman" w:hAnsi="Times New Roman" w:cs="Times New Roman"/>
                <w:sz w:val="20"/>
                <w:szCs w:val="20"/>
              </w:rPr>
              <w:t>4</w:t>
            </w:r>
          </w:p>
        </w:tc>
      </w:tr>
      <w:tr w:rsidR="00FE178C" w:rsidRPr="009E113E" w14:paraId="4741DCA4" w14:textId="77777777" w:rsidTr="00615CB0">
        <w:tc>
          <w:tcPr>
            <w:tcW w:w="1668" w:type="dxa"/>
          </w:tcPr>
          <w:p w14:paraId="396B42E0" w14:textId="77777777" w:rsidR="00FE178C" w:rsidRPr="009E113E" w:rsidRDefault="00FE178C" w:rsidP="00615CB0">
            <w:pPr>
              <w:widowControl w:val="0"/>
              <w:autoSpaceDE w:val="0"/>
              <w:autoSpaceDN w:val="0"/>
              <w:adjustRightInd w:val="0"/>
              <w:jc w:val="both"/>
              <w:rPr>
                <w:rFonts w:ascii="Times New Roman" w:hAnsi="Times New Roman" w:cs="Times New Roman"/>
                <w:sz w:val="28"/>
                <w:szCs w:val="28"/>
              </w:rPr>
            </w:pPr>
            <w:r w:rsidRPr="009E113E">
              <w:rPr>
                <w:rFonts w:ascii="Times New Roman" w:hAnsi="Times New Roman" w:cs="Times New Roman"/>
                <w:sz w:val="28"/>
                <w:szCs w:val="28"/>
              </w:rPr>
              <w:t>2024</w:t>
            </w:r>
          </w:p>
        </w:tc>
        <w:tc>
          <w:tcPr>
            <w:tcW w:w="2551" w:type="dxa"/>
          </w:tcPr>
          <w:p w14:paraId="62F15EEB" w14:textId="4A6D527F" w:rsidR="00FE178C" w:rsidRPr="009E113E" w:rsidRDefault="00FE178C" w:rsidP="00615CB0">
            <w:pPr>
              <w:widowControl w:val="0"/>
              <w:autoSpaceDE w:val="0"/>
              <w:autoSpaceDN w:val="0"/>
              <w:adjustRightInd w:val="0"/>
              <w:jc w:val="center"/>
              <w:rPr>
                <w:rFonts w:ascii="Times New Roman" w:hAnsi="Times New Roman" w:cs="Times New Roman"/>
                <w:sz w:val="28"/>
                <w:szCs w:val="28"/>
              </w:rPr>
            </w:pPr>
            <w:r w:rsidRPr="009E113E">
              <w:rPr>
                <w:rFonts w:ascii="Times New Roman" w:hAnsi="Times New Roman" w:cs="Times New Roman"/>
                <w:sz w:val="28"/>
                <w:szCs w:val="28"/>
              </w:rPr>
              <w:t>3</w:t>
            </w:r>
          </w:p>
        </w:tc>
        <w:tc>
          <w:tcPr>
            <w:tcW w:w="2393" w:type="dxa"/>
          </w:tcPr>
          <w:p w14:paraId="60D34B84" w14:textId="77777777" w:rsidR="00FE178C" w:rsidRPr="009E113E" w:rsidRDefault="00FE178C" w:rsidP="00615CB0">
            <w:pPr>
              <w:widowControl w:val="0"/>
              <w:autoSpaceDE w:val="0"/>
              <w:autoSpaceDN w:val="0"/>
              <w:adjustRightInd w:val="0"/>
              <w:jc w:val="center"/>
              <w:rPr>
                <w:rFonts w:ascii="Times New Roman" w:hAnsi="Times New Roman" w:cs="Times New Roman"/>
                <w:sz w:val="28"/>
                <w:szCs w:val="28"/>
              </w:rPr>
            </w:pPr>
            <w:r w:rsidRPr="009E113E">
              <w:rPr>
                <w:rFonts w:ascii="Times New Roman" w:hAnsi="Times New Roman" w:cs="Times New Roman"/>
                <w:sz w:val="28"/>
                <w:szCs w:val="28"/>
              </w:rPr>
              <w:t>3</w:t>
            </w:r>
          </w:p>
        </w:tc>
        <w:tc>
          <w:tcPr>
            <w:tcW w:w="2393" w:type="dxa"/>
          </w:tcPr>
          <w:p w14:paraId="2504E13E" w14:textId="295F15DC" w:rsidR="00FE178C" w:rsidRPr="009E113E" w:rsidRDefault="00FE178C" w:rsidP="00615CB0">
            <w:pPr>
              <w:widowControl w:val="0"/>
              <w:autoSpaceDE w:val="0"/>
              <w:autoSpaceDN w:val="0"/>
              <w:adjustRightInd w:val="0"/>
              <w:jc w:val="center"/>
              <w:rPr>
                <w:rFonts w:ascii="Times New Roman" w:hAnsi="Times New Roman" w:cs="Times New Roman"/>
                <w:sz w:val="28"/>
                <w:szCs w:val="28"/>
              </w:rPr>
            </w:pPr>
            <w:r w:rsidRPr="009E113E">
              <w:rPr>
                <w:rFonts w:ascii="Times New Roman" w:hAnsi="Times New Roman" w:cs="Times New Roman"/>
                <w:sz w:val="28"/>
                <w:szCs w:val="28"/>
              </w:rPr>
              <w:t>100 %</w:t>
            </w:r>
          </w:p>
        </w:tc>
      </w:tr>
      <w:tr w:rsidR="00FE178C" w:rsidRPr="009E113E" w14:paraId="2FE56CFF" w14:textId="77777777" w:rsidTr="00615CB0">
        <w:tc>
          <w:tcPr>
            <w:tcW w:w="1668" w:type="dxa"/>
          </w:tcPr>
          <w:p w14:paraId="44BA669B" w14:textId="77777777" w:rsidR="00FE178C" w:rsidRPr="009E113E" w:rsidRDefault="00FE178C" w:rsidP="00615CB0">
            <w:pPr>
              <w:widowControl w:val="0"/>
              <w:autoSpaceDE w:val="0"/>
              <w:autoSpaceDN w:val="0"/>
              <w:adjustRightInd w:val="0"/>
              <w:jc w:val="both"/>
              <w:rPr>
                <w:rFonts w:ascii="Times New Roman" w:hAnsi="Times New Roman" w:cs="Times New Roman"/>
                <w:sz w:val="28"/>
                <w:szCs w:val="28"/>
              </w:rPr>
            </w:pPr>
            <w:r w:rsidRPr="009E113E">
              <w:rPr>
                <w:rFonts w:ascii="Times New Roman" w:hAnsi="Times New Roman" w:cs="Times New Roman"/>
                <w:sz w:val="28"/>
                <w:szCs w:val="28"/>
              </w:rPr>
              <w:t>2025</w:t>
            </w:r>
          </w:p>
        </w:tc>
        <w:tc>
          <w:tcPr>
            <w:tcW w:w="2551" w:type="dxa"/>
          </w:tcPr>
          <w:p w14:paraId="3DFF18C8" w14:textId="02A3BD7B" w:rsidR="00FE178C" w:rsidRPr="009E113E" w:rsidRDefault="00FE178C" w:rsidP="00615CB0">
            <w:pPr>
              <w:widowControl w:val="0"/>
              <w:autoSpaceDE w:val="0"/>
              <w:autoSpaceDN w:val="0"/>
              <w:adjustRightInd w:val="0"/>
              <w:jc w:val="center"/>
              <w:rPr>
                <w:rFonts w:ascii="Times New Roman" w:hAnsi="Times New Roman" w:cs="Times New Roman"/>
                <w:sz w:val="28"/>
                <w:szCs w:val="28"/>
              </w:rPr>
            </w:pPr>
            <w:r w:rsidRPr="009E113E">
              <w:rPr>
                <w:rFonts w:ascii="Times New Roman" w:hAnsi="Times New Roman" w:cs="Times New Roman"/>
                <w:sz w:val="28"/>
                <w:szCs w:val="28"/>
              </w:rPr>
              <w:t>3</w:t>
            </w:r>
          </w:p>
        </w:tc>
        <w:tc>
          <w:tcPr>
            <w:tcW w:w="2393" w:type="dxa"/>
          </w:tcPr>
          <w:p w14:paraId="7E668DA4" w14:textId="0DF6A505" w:rsidR="00FE178C" w:rsidRPr="009E113E" w:rsidRDefault="00FE178C" w:rsidP="00615CB0">
            <w:pPr>
              <w:widowControl w:val="0"/>
              <w:autoSpaceDE w:val="0"/>
              <w:autoSpaceDN w:val="0"/>
              <w:adjustRightInd w:val="0"/>
              <w:jc w:val="center"/>
              <w:rPr>
                <w:rFonts w:ascii="Times New Roman" w:hAnsi="Times New Roman" w:cs="Times New Roman"/>
                <w:sz w:val="28"/>
                <w:szCs w:val="28"/>
              </w:rPr>
            </w:pPr>
            <w:r w:rsidRPr="009E113E">
              <w:rPr>
                <w:rFonts w:ascii="Times New Roman" w:hAnsi="Times New Roman" w:cs="Times New Roman"/>
                <w:sz w:val="28"/>
                <w:szCs w:val="28"/>
              </w:rPr>
              <w:t>3</w:t>
            </w:r>
          </w:p>
        </w:tc>
        <w:tc>
          <w:tcPr>
            <w:tcW w:w="2393" w:type="dxa"/>
          </w:tcPr>
          <w:p w14:paraId="3F54B661" w14:textId="380EC317" w:rsidR="00FE178C" w:rsidRPr="009E113E" w:rsidRDefault="00FE178C" w:rsidP="00615CB0">
            <w:pPr>
              <w:widowControl w:val="0"/>
              <w:autoSpaceDE w:val="0"/>
              <w:autoSpaceDN w:val="0"/>
              <w:adjustRightInd w:val="0"/>
              <w:jc w:val="center"/>
              <w:rPr>
                <w:rFonts w:ascii="Times New Roman" w:hAnsi="Times New Roman" w:cs="Times New Roman"/>
                <w:sz w:val="28"/>
                <w:szCs w:val="28"/>
              </w:rPr>
            </w:pPr>
            <w:r w:rsidRPr="009E113E">
              <w:rPr>
                <w:rFonts w:ascii="Times New Roman" w:hAnsi="Times New Roman" w:cs="Times New Roman"/>
                <w:sz w:val="28"/>
                <w:szCs w:val="28"/>
              </w:rPr>
              <w:t>100 %*</w:t>
            </w:r>
          </w:p>
        </w:tc>
      </w:tr>
      <w:tr w:rsidR="00FE178C" w:rsidRPr="009E113E" w14:paraId="442919AB" w14:textId="77777777" w:rsidTr="00615CB0">
        <w:tc>
          <w:tcPr>
            <w:tcW w:w="1668" w:type="dxa"/>
          </w:tcPr>
          <w:p w14:paraId="0F93509A" w14:textId="77777777" w:rsidR="00FE178C" w:rsidRPr="009E113E" w:rsidRDefault="00FE178C" w:rsidP="00615CB0">
            <w:pPr>
              <w:widowControl w:val="0"/>
              <w:autoSpaceDE w:val="0"/>
              <w:autoSpaceDN w:val="0"/>
              <w:adjustRightInd w:val="0"/>
              <w:jc w:val="both"/>
              <w:rPr>
                <w:rFonts w:ascii="Times New Roman" w:hAnsi="Times New Roman" w:cs="Times New Roman"/>
                <w:sz w:val="28"/>
                <w:szCs w:val="28"/>
              </w:rPr>
            </w:pPr>
            <w:r w:rsidRPr="009E113E">
              <w:rPr>
                <w:rFonts w:ascii="Times New Roman" w:hAnsi="Times New Roman" w:cs="Times New Roman"/>
                <w:sz w:val="28"/>
                <w:szCs w:val="28"/>
              </w:rPr>
              <w:t>2026</w:t>
            </w:r>
          </w:p>
        </w:tc>
        <w:tc>
          <w:tcPr>
            <w:tcW w:w="2551" w:type="dxa"/>
          </w:tcPr>
          <w:p w14:paraId="2187CEE2" w14:textId="77777777" w:rsidR="00FE178C" w:rsidRPr="009E113E" w:rsidRDefault="00FE178C" w:rsidP="00615CB0">
            <w:pPr>
              <w:widowControl w:val="0"/>
              <w:autoSpaceDE w:val="0"/>
              <w:autoSpaceDN w:val="0"/>
              <w:adjustRightInd w:val="0"/>
              <w:jc w:val="center"/>
              <w:rPr>
                <w:rFonts w:ascii="Times New Roman" w:hAnsi="Times New Roman" w:cs="Times New Roman"/>
                <w:sz w:val="28"/>
                <w:szCs w:val="28"/>
              </w:rPr>
            </w:pPr>
            <w:r w:rsidRPr="009E113E">
              <w:rPr>
                <w:rFonts w:ascii="Times New Roman" w:hAnsi="Times New Roman" w:cs="Times New Roman"/>
                <w:sz w:val="28"/>
                <w:szCs w:val="28"/>
              </w:rPr>
              <w:t>2</w:t>
            </w:r>
          </w:p>
        </w:tc>
        <w:tc>
          <w:tcPr>
            <w:tcW w:w="2393" w:type="dxa"/>
          </w:tcPr>
          <w:p w14:paraId="72186AA6" w14:textId="77777777" w:rsidR="00FE178C" w:rsidRPr="009E113E" w:rsidRDefault="00FE178C" w:rsidP="00615CB0">
            <w:pPr>
              <w:widowControl w:val="0"/>
              <w:autoSpaceDE w:val="0"/>
              <w:autoSpaceDN w:val="0"/>
              <w:adjustRightInd w:val="0"/>
              <w:jc w:val="center"/>
              <w:rPr>
                <w:rFonts w:ascii="Times New Roman" w:hAnsi="Times New Roman" w:cs="Times New Roman"/>
                <w:sz w:val="28"/>
                <w:szCs w:val="28"/>
              </w:rPr>
            </w:pPr>
            <w:r w:rsidRPr="009E113E">
              <w:rPr>
                <w:rFonts w:ascii="Times New Roman" w:hAnsi="Times New Roman" w:cs="Times New Roman"/>
                <w:sz w:val="28"/>
                <w:szCs w:val="28"/>
              </w:rPr>
              <w:t>2</w:t>
            </w:r>
          </w:p>
        </w:tc>
        <w:tc>
          <w:tcPr>
            <w:tcW w:w="2393" w:type="dxa"/>
          </w:tcPr>
          <w:p w14:paraId="2DC04523" w14:textId="3FD65DDB" w:rsidR="00FE178C" w:rsidRPr="009E113E" w:rsidRDefault="00FE178C" w:rsidP="00615CB0">
            <w:pPr>
              <w:widowControl w:val="0"/>
              <w:autoSpaceDE w:val="0"/>
              <w:autoSpaceDN w:val="0"/>
              <w:adjustRightInd w:val="0"/>
              <w:jc w:val="center"/>
              <w:rPr>
                <w:rFonts w:ascii="Times New Roman" w:hAnsi="Times New Roman" w:cs="Times New Roman"/>
                <w:sz w:val="28"/>
                <w:szCs w:val="28"/>
              </w:rPr>
            </w:pPr>
            <w:r w:rsidRPr="009E113E">
              <w:rPr>
                <w:rFonts w:ascii="Times New Roman" w:hAnsi="Times New Roman" w:cs="Times New Roman"/>
                <w:sz w:val="28"/>
                <w:szCs w:val="28"/>
              </w:rPr>
              <w:t>100 %*</w:t>
            </w:r>
          </w:p>
        </w:tc>
      </w:tr>
    </w:tbl>
    <w:p w14:paraId="3276528C" w14:textId="04F132E4" w:rsidR="00FE178C" w:rsidRDefault="00FE178C" w:rsidP="00FE17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113E">
        <w:rPr>
          <w:rFonts w:ascii="Times New Roman" w:eastAsia="Times New Roman" w:hAnsi="Times New Roman" w:cs="Times New Roman"/>
          <w:sz w:val="28"/>
          <w:szCs w:val="28"/>
          <w:lang w:eastAsia="ru-RU"/>
        </w:rPr>
        <w:t>*Для расчета ДМС были взяты среднестатистические показатели количества молодых семей.</w:t>
      </w:r>
    </w:p>
    <w:p w14:paraId="31E1A40F" w14:textId="77777777" w:rsidR="00FE178C" w:rsidRDefault="00FE178C" w:rsidP="00FE17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C3EB958" w14:textId="77CA99AC" w:rsidR="00B32978" w:rsidRPr="00FE178C" w:rsidRDefault="00FE178C" w:rsidP="00FE17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773F7" w:rsidRPr="00FE178C">
        <w:rPr>
          <w:rFonts w:ascii="Times New Roman" w:eastAsia="Times New Roman" w:hAnsi="Times New Roman" w:cs="Times New Roman"/>
          <w:sz w:val="28"/>
          <w:szCs w:val="28"/>
          <w:lang w:eastAsia="ru-RU"/>
        </w:rPr>
        <w:t>Д</w:t>
      </w:r>
      <w:r w:rsidR="0080268C" w:rsidRPr="00FE178C">
        <w:rPr>
          <w:rFonts w:ascii="Times New Roman" w:eastAsia="Times New Roman" w:hAnsi="Times New Roman" w:cs="Times New Roman"/>
          <w:sz w:val="28"/>
          <w:szCs w:val="28"/>
          <w:lang w:eastAsia="ru-RU"/>
        </w:rPr>
        <w:t>оля молодых семей, получивших социальную выплату за счет</w:t>
      </w:r>
      <w:r w:rsidR="00B32978" w:rsidRPr="00FE178C">
        <w:rPr>
          <w:rFonts w:ascii="Times New Roman" w:eastAsia="Times New Roman" w:hAnsi="Times New Roman" w:cs="Times New Roman"/>
          <w:sz w:val="28"/>
          <w:szCs w:val="28"/>
          <w:lang w:eastAsia="ru-RU"/>
        </w:rPr>
        <w:t xml:space="preserve"> бюджетных средств</w:t>
      </w:r>
      <w:r w:rsidR="0080268C" w:rsidRPr="00FE178C">
        <w:rPr>
          <w:rFonts w:ascii="Times New Roman" w:eastAsia="Times New Roman" w:hAnsi="Times New Roman" w:cs="Times New Roman"/>
          <w:sz w:val="28"/>
          <w:szCs w:val="28"/>
          <w:lang w:eastAsia="ru-RU"/>
        </w:rPr>
        <w:t>, в общем количестве молодых семей, признанных нуждающимися в улучшении жилищных условий</w:t>
      </w:r>
      <w:r w:rsidR="00543C94" w:rsidRPr="00FE178C">
        <w:rPr>
          <w:rFonts w:ascii="Times New Roman" w:eastAsia="Times New Roman" w:hAnsi="Times New Roman" w:cs="Times New Roman"/>
          <w:sz w:val="28"/>
          <w:szCs w:val="28"/>
          <w:lang w:eastAsia="ru-RU"/>
        </w:rPr>
        <w:t xml:space="preserve"> </w:t>
      </w:r>
      <w:bookmarkStart w:id="4" w:name="_Hlk152320642"/>
      <w:bookmarkStart w:id="5" w:name="_Hlk152320535"/>
      <w:r w:rsidR="00543C94" w:rsidRPr="00FE178C">
        <w:rPr>
          <w:rFonts w:ascii="Times New Roman" w:eastAsia="Times New Roman" w:hAnsi="Times New Roman" w:cs="Times New Roman"/>
          <w:sz w:val="28"/>
          <w:szCs w:val="28"/>
          <w:lang w:eastAsia="ru-RU"/>
        </w:rPr>
        <w:t>(</w:t>
      </w:r>
      <w:proofErr w:type="spellStart"/>
      <w:r w:rsidR="00543C94" w:rsidRPr="00FE178C">
        <w:rPr>
          <w:rFonts w:ascii="Times New Roman" w:eastAsia="Times New Roman" w:hAnsi="Times New Roman" w:cs="Times New Roman"/>
          <w:sz w:val="28"/>
          <w:szCs w:val="28"/>
          <w:lang w:eastAsia="ru-RU"/>
        </w:rPr>
        <w:t>Д</w:t>
      </w:r>
      <w:r w:rsidR="00543C94" w:rsidRPr="00FE178C">
        <w:rPr>
          <w:rFonts w:ascii="Times New Roman" w:eastAsia="Times New Roman" w:hAnsi="Times New Roman" w:cs="Times New Roman"/>
          <w:sz w:val="28"/>
          <w:szCs w:val="28"/>
          <w:vertAlign w:val="subscript"/>
          <w:lang w:eastAsia="ru-RU"/>
        </w:rPr>
        <w:t>мс</w:t>
      </w:r>
      <w:proofErr w:type="spellEnd"/>
      <w:r w:rsidR="00543C94" w:rsidRPr="00FE178C">
        <w:rPr>
          <w:rFonts w:ascii="Times New Roman" w:eastAsia="Times New Roman" w:hAnsi="Times New Roman" w:cs="Times New Roman"/>
          <w:sz w:val="28"/>
          <w:szCs w:val="28"/>
          <w:lang w:eastAsia="ru-RU"/>
        </w:rPr>
        <w:t>%).</w:t>
      </w:r>
      <w:bookmarkEnd w:id="4"/>
    </w:p>
    <w:bookmarkEnd w:id="5"/>
    <w:p w14:paraId="4E735B49" w14:textId="77777777" w:rsidR="00B32978" w:rsidRPr="001432B7" w:rsidRDefault="00B32978" w:rsidP="0080268C">
      <w:pPr>
        <w:widowControl w:val="0"/>
        <w:autoSpaceDE w:val="0"/>
        <w:autoSpaceDN w:val="0"/>
        <w:adjustRightInd w:val="0"/>
        <w:spacing w:after="0" w:line="240" w:lineRule="auto"/>
        <w:jc w:val="both"/>
        <w:rPr>
          <w:rFonts w:ascii="Times New Roman" w:hAnsi="Times New Roman" w:cs="Times New Roman"/>
          <w:b/>
          <w:sz w:val="28"/>
          <w:szCs w:val="28"/>
          <w:u w:val="single"/>
        </w:rPr>
      </w:pPr>
    </w:p>
    <w:p w14:paraId="41995A62" w14:textId="0E97DAAA" w:rsidR="0080268C" w:rsidRPr="001432B7" w:rsidRDefault="0080268C" w:rsidP="0080268C">
      <w:pPr>
        <w:widowControl w:val="0"/>
        <w:autoSpaceDE w:val="0"/>
        <w:autoSpaceDN w:val="0"/>
        <w:adjustRightInd w:val="0"/>
        <w:spacing w:after="0" w:line="240" w:lineRule="auto"/>
        <w:jc w:val="both"/>
        <w:rPr>
          <w:rFonts w:ascii="Times New Roman" w:hAnsi="Times New Roman" w:cs="Times New Roman"/>
          <w:sz w:val="28"/>
          <w:szCs w:val="28"/>
          <w:u w:val="single"/>
        </w:rPr>
      </w:pPr>
      <w:bookmarkStart w:id="6" w:name="_Hlk151739687"/>
      <w:r w:rsidRPr="001432B7">
        <w:rPr>
          <w:rFonts w:ascii="Times New Roman" w:hAnsi="Times New Roman" w:cs="Times New Roman"/>
          <w:b/>
          <w:sz w:val="28"/>
          <w:szCs w:val="28"/>
          <w:u w:val="single"/>
        </w:rPr>
        <w:t>Д</w:t>
      </w:r>
      <w:r w:rsidRPr="001432B7">
        <w:rPr>
          <w:rFonts w:ascii="Times New Roman" w:hAnsi="Times New Roman" w:cs="Times New Roman"/>
          <w:b/>
          <w:sz w:val="12"/>
          <w:szCs w:val="12"/>
          <w:u w:val="single"/>
        </w:rPr>
        <w:t>МС</w:t>
      </w:r>
      <w:r w:rsidRPr="001432B7">
        <w:rPr>
          <w:rFonts w:ascii="Times New Roman" w:hAnsi="Times New Roman" w:cs="Times New Roman"/>
          <w:sz w:val="28"/>
          <w:szCs w:val="28"/>
          <w:u w:val="single"/>
        </w:rPr>
        <w:t xml:space="preserve"> = </w:t>
      </w:r>
      <w:r w:rsidRPr="001432B7">
        <w:rPr>
          <w:rFonts w:ascii="Times New Roman" w:hAnsi="Times New Roman" w:cs="Times New Roman"/>
          <w:u w:val="single"/>
        </w:rPr>
        <w:t>(</w:t>
      </w:r>
      <w:r w:rsidR="00543C94" w:rsidRPr="001432B7">
        <w:rPr>
          <w:rFonts w:ascii="Times New Roman" w:hAnsi="Times New Roman" w:cs="Times New Roman"/>
          <w:u w:val="single"/>
        </w:rPr>
        <w:t xml:space="preserve">кол-во </w:t>
      </w:r>
      <w:r w:rsidR="00543C94" w:rsidRPr="001432B7">
        <w:rPr>
          <w:rFonts w:ascii="Times New Roman" w:hAnsi="Times New Roman" w:cs="Times New Roman"/>
          <w:sz w:val="20"/>
          <w:szCs w:val="20"/>
          <w:u w:val="single"/>
        </w:rPr>
        <w:t>МС,</w:t>
      </w:r>
      <w:r w:rsidRPr="001432B7">
        <w:rPr>
          <w:rFonts w:ascii="Times New Roman" w:hAnsi="Times New Roman" w:cs="Times New Roman"/>
          <w:u w:val="single"/>
        </w:rPr>
        <w:t xml:space="preserve"> получивших соц. выплату / кол-во </w:t>
      </w:r>
      <w:r w:rsidRPr="001432B7">
        <w:rPr>
          <w:rFonts w:ascii="Times New Roman" w:hAnsi="Times New Roman" w:cs="Times New Roman"/>
          <w:sz w:val="20"/>
          <w:szCs w:val="20"/>
          <w:u w:val="single"/>
        </w:rPr>
        <w:t xml:space="preserve">МС </w:t>
      </w:r>
      <w:r w:rsidRPr="001432B7">
        <w:rPr>
          <w:rFonts w:ascii="Times New Roman" w:hAnsi="Times New Roman" w:cs="Times New Roman"/>
          <w:u w:val="single"/>
        </w:rPr>
        <w:t xml:space="preserve">признанных </w:t>
      </w:r>
      <w:r w:rsidR="00E87F74" w:rsidRPr="001432B7">
        <w:rPr>
          <w:rFonts w:ascii="Times New Roman" w:hAnsi="Times New Roman" w:cs="Times New Roman"/>
          <w:u w:val="single"/>
        </w:rPr>
        <w:t>нуждающимися) ×</w:t>
      </w:r>
      <w:r w:rsidRPr="001432B7">
        <w:rPr>
          <w:rFonts w:ascii="Times New Roman" w:hAnsi="Times New Roman" w:cs="Times New Roman"/>
          <w:u w:val="single"/>
        </w:rPr>
        <w:t>100</w:t>
      </w:r>
      <w:r w:rsidRPr="001432B7">
        <w:rPr>
          <w:rFonts w:ascii="Times New Roman" w:hAnsi="Times New Roman" w:cs="Times New Roman"/>
          <w:sz w:val="28"/>
          <w:szCs w:val="28"/>
          <w:u w:val="single"/>
        </w:rPr>
        <w:t xml:space="preserve">, </w:t>
      </w:r>
    </w:p>
    <w:p w14:paraId="332D4110" w14:textId="77777777" w:rsidR="0080268C" w:rsidRPr="001432B7" w:rsidRDefault="0080268C" w:rsidP="0080268C">
      <w:pPr>
        <w:widowControl w:val="0"/>
        <w:autoSpaceDE w:val="0"/>
        <w:autoSpaceDN w:val="0"/>
        <w:adjustRightInd w:val="0"/>
        <w:spacing w:after="0" w:line="240" w:lineRule="auto"/>
        <w:ind w:firstLine="720"/>
        <w:jc w:val="both"/>
        <w:rPr>
          <w:rFonts w:ascii="Times New Roman" w:hAnsi="Times New Roman" w:cs="Times New Roman"/>
        </w:rPr>
      </w:pPr>
    </w:p>
    <w:p w14:paraId="6A25D17C" w14:textId="77777777" w:rsidR="0080268C" w:rsidRPr="001432B7" w:rsidRDefault="0080268C" w:rsidP="0080268C">
      <w:pPr>
        <w:widowControl w:val="0"/>
        <w:autoSpaceDE w:val="0"/>
        <w:autoSpaceDN w:val="0"/>
        <w:adjustRightInd w:val="0"/>
        <w:spacing w:after="0" w:line="240" w:lineRule="auto"/>
        <w:ind w:firstLine="720"/>
        <w:jc w:val="both"/>
        <w:rPr>
          <w:rFonts w:ascii="Times New Roman" w:hAnsi="Times New Roman" w:cs="Times New Roman"/>
        </w:rPr>
      </w:pPr>
      <w:r w:rsidRPr="001432B7">
        <w:rPr>
          <w:rFonts w:ascii="Times New Roman" w:hAnsi="Times New Roman" w:cs="Times New Roman"/>
        </w:rPr>
        <w:t xml:space="preserve">где </w:t>
      </w:r>
      <w:r w:rsidRPr="001432B7">
        <w:rPr>
          <w:rFonts w:ascii="Times New Roman" w:hAnsi="Times New Roman" w:cs="Times New Roman"/>
          <w:sz w:val="20"/>
          <w:szCs w:val="20"/>
        </w:rPr>
        <w:t>МС</w:t>
      </w:r>
      <w:r w:rsidRPr="001432B7">
        <w:rPr>
          <w:rFonts w:ascii="Times New Roman" w:hAnsi="Times New Roman" w:cs="Times New Roman"/>
        </w:rPr>
        <w:t xml:space="preserve"> - молодые семьи.</w:t>
      </w:r>
    </w:p>
    <w:tbl>
      <w:tblPr>
        <w:tblStyle w:val="a3"/>
        <w:tblW w:w="0" w:type="auto"/>
        <w:tblLook w:val="04A0" w:firstRow="1" w:lastRow="0" w:firstColumn="1" w:lastColumn="0" w:noHBand="0" w:noVBand="1"/>
      </w:tblPr>
      <w:tblGrid>
        <w:gridCol w:w="1668"/>
        <w:gridCol w:w="2551"/>
        <w:gridCol w:w="2393"/>
        <w:gridCol w:w="2393"/>
      </w:tblGrid>
      <w:tr w:rsidR="0080268C" w:rsidRPr="001432B7" w14:paraId="607C6D8A" w14:textId="77777777" w:rsidTr="007F2D76">
        <w:tc>
          <w:tcPr>
            <w:tcW w:w="1668" w:type="dxa"/>
          </w:tcPr>
          <w:p w14:paraId="47E2779C" w14:textId="77777777" w:rsidR="0080268C" w:rsidRPr="001432B7" w:rsidRDefault="0080268C" w:rsidP="007F2D76">
            <w:pPr>
              <w:widowControl w:val="0"/>
              <w:autoSpaceDE w:val="0"/>
              <w:autoSpaceDN w:val="0"/>
              <w:adjustRightInd w:val="0"/>
              <w:jc w:val="both"/>
              <w:rPr>
                <w:rFonts w:ascii="Times New Roman" w:hAnsi="Times New Roman" w:cs="Times New Roman"/>
                <w:b/>
                <w:sz w:val="20"/>
                <w:szCs w:val="20"/>
              </w:rPr>
            </w:pPr>
            <w:r w:rsidRPr="001432B7">
              <w:rPr>
                <w:rFonts w:ascii="Times New Roman" w:hAnsi="Times New Roman" w:cs="Times New Roman"/>
                <w:b/>
                <w:sz w:val="20"/>
                <w:szCs w:val="20"/>
              </w:rPr>
              <w:t>Год</w:t>
            </w:r>
          </w:p>
        </w:tc>
        <w:tc>
          <w:tcPr>
            <w:tcW w:w="2551" w:type="dxa"/>
          </w:tcPr>
          <w:p w14:paraId="56137549" w14:textId="77777777" w:rsidR="0080268C" w:rsidRPr="001432B7" w:rsidRDefault="0080268C" w:rsidP="007F2D76">
            <w:pPr>
              <w:widowControl w:val="0"/>
              <w:autoSpaceDE w:val="0"/>
              <w:autoSpaceDN w:val="0"/>
              <w:adjustRightInd w:val="0"/>
              <w:rPr>
                <w:rFonts w:ascii="Times New Roman" w:hAnsi="Times New Roman" w:cs="Times New Roman"/>
                <w:b/>
                <w:sz w:val="20"/>
                <w:szCs w:val="20"/>
              </w:rPr>
            </w:pPr>
            <w:r w:rsidRPr="001432B7">
              <w:rPr>
                <w:rFonts w:ascii="Times New Roman" w:hAnsi="Times New Roman" w:cs="Times New Roman"/>
                <w:b/>
                <w:sz w:val="20"/>
                <w:szCs w:val="20"/>
              </w:rPr>
              <w:t>Кол-во МС признанных нуждающимися в улучшении жилищных условий</w:t>
            </w:r>
          </w:p>
        </w:tc>
        <w:tc>
          <w:tcPr>
            <w:tcW w:w="2393" w:type="dxa"/>
          </w:tcPr>
          <w:p w14:paraId="438754A6" w14:textId="77777777" w:rsidR="0080268C" w:rsidRPr="001432B7" w:rsidRDefault="0080268C" w:rsidP="007F2D76">
            <w:pPr>
              <w:widowControl w:val="0"/>
              <w:autoSpaceDE w:val="0"/>
              <w:autoSpaceDN w:val="0"/>
              <w:adjustRightInd w:val="0"/>
              <w:rPr>
                <w:rFonts w:ascii="Times New Roman" w:hAnsi="Times New Roman" w:cs="Times New Roman"/>
                <w:b/>
                <w:sz w:val="20"/>
                <w:szCs w:val="20"/>
              </w:rPr>
            </w:pPr>
            <w:r w:rsidRPr="001432B7">
              <w:rPr>
                <w:rFonts w:ascii="Times New Roman" w:hAnsi="Times New Roman" w:cs="Times New Roman"/>
                <w:b/>
                <w:sz w:val="20"/>
                <w:szCs w:val="20"/>
              </w:rPr>
              <w:t>Кол-во МС, получивших социальную выплату</w:t>
            </w:r>
          </w:p>
        </w:tc>
        <w:tc>
          <w:tcPr>
            <w:tcW w:w="2393" w:type="dxa"/>
          </w:tcPr>
          <w:p w14:paraId="39C74A0F" w14:textId="77777777" w:rsidR="0080268C" w:rsidRPr="001432B7" w:rsidRDefault="0080268C" w:rsidP="007F2D76">
            <w:pPr>
              <w:widowControl w:val="0"/>
              <w:autoSpaceDE w:val="0"/>
              <w:autoSpaceDN w:val="0"/>
              <w:adjustRightInd w:val="0"/>
              <w:jc w:val="center"/>
              <w:rPr>
                <w:rFonts w:ascii="Times New Roman" w:hAnsi="Times New Roman" w:cs="Times New Roman"/>
                <w:b/>
                <w:sz w:val="12"/>
                <w:szCs w:val="12"/>
              </w:rPr>
            </w:pPr>
            <w:r w:rsidRPr="001432B7">
              <w:rPr>
                <w:rFonts w:ascii="Times New Roman" w:hAnsi="Times New Roman" w:cs="Times New Roman"/>
                <w:b/>
                <w:sz w:val="28"/>
                <w:szCs w:val="28"/>
              </w:rPr>
              <w:t>Д</w:t>
            </w:r>
            <w:r w:rsidRPr="001432B7">
              <w:rPr>
                <w:rFonts w:ascii="Times New Roman" w:hAnsi="Times New Roman" w:cs="Times New Roman"/>
                <w:b/>
                <w:sz w:val="12"/>
                <w:szCs w:val="12"/>
              </w:rPr>
              <w:t>МС</w:t>
            </w:r>
          </w:p>
          <w:p w14:paraId="2D70EE8D" w14:textId="77777777" w:rsidR="0080268C" w:rsidRPr="001432B7" w:rsidRDefault="0080268C" w:rsidP="007F2D76">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18"/>
                <w:szCs w:val="18"/>
              </w:rPr>
              <w:t>(</w:t>
            </w:r>
            <w:r w:rsidRPr="001432B7">
              <w:rPr>
                <w:rFonts w:ascii="Times New Roman" w:hAnsi="Times New Roman" w:cs="Times New Roman"/>
                <w:sz w:val="20"/>
                <w:szCs w:val="20"/>
              </w:rPr>
              <w:t>гр.3/гр.2)</w:t>
            </w:r>
          </w:p>
        </w:tc>
      </w:tr>
      <w:tr w:rsidR="0080268C" w:rsidRPr="001432B7" w14:paraId="31B21837" w14:textId="77777777" w:rsidTr="007F2D76">
        <w:tc>
          <w:tcPr>
            <w:tcW w:w="1668" w:type="dxa"/>
          </w:tcPr>
          <w:p w14:paraId="20832A91" w14:textId="77777777" w:rsidR="0080268C" w:rsidRPr="001432B7" w:rsidRDefault="0080268C" w:rsidP="007F2D76">
            <w:pPr>
              <w:widowControl w:val="0"/>
              <w:autoSpaceDE w:val="0"/>
              <w:autoSpaceDN w:val="0"/>
              <w:adjustRightInd w:val="0"/>
              <w:jc w:val="center"/>
              <w:rPr>
                <w:rFonts w:ascii="Times New Roman" w:hAnsi="Times New Roman" w:cs="Times New Roman"/>
                <w:sz w:val="20"/>
                <w:szCs w:val="20"/>
              </w:rPr>
            </w:pPr>
            <w:r w:rsidRPr="001432B7">
              <w:rPr>
                <w:rFonts w:ascii="Times New Roman" w:hAnsi="Times New Roman" w:cs="Times New Roman"/>
                <w:sz w:val="20"/>
                <w:szCs w:val="20"/>
              </w:rPr>
              <w:t>1</w:t>
            </w:r>
          </w:p>
        </w:tc>
        <w:tc>
          <w:tcPr>
            <w:tcW w:w="2551" w:type="dxa"/>
          </w:tcPr>
          <w:p w14:paraId="6304B193" w14:textId="77777777" w:rsidR="0080268C" w:rsidRPr="001432B7" w:rsidRDefault="0080268C" w:rsidP="007F2D76">
            <w:pPr>
              <w:widowControl w:val="0"/>
              <w:autoSpaceDE w:val="0"/>
              <w:autoSpaceDN w:val="0"/>
              <w:adjustRightInd w:val="0"/>
              <w:jc w:val="center"/>
              <w:rPr>
                <w:rFonts w:ascii="Times New Roman" w:hAnsi="Times New Roman" w:cs="Times New Roman"/>
                <w:sz w:val="20"/>
                <w:szCs w:val="20"/>
              </w:rPr>
            </w:pPr>
            <w:r w:rsidRPr="001432B7">
              <w:rPr>
                <w:rFonts w:ascii="Times New Roman" w:hAnsi="Times New Roman" w:cs="Times New Roman"/>
                <w:sz w:val="20"/>
                <w:szCs w:val="20"/>
              </w:rPr>
              <w:t>2</w:t>
            </w:r>
          </w:p>
        </w:tc>
        <w:tc>
          <w:tcPr>
            <w:tcW w:w="2393" w:type="dxa"/>
          </w:tcPr>
          <w:p w14:paraId="461D3762" w14:textId="77777777" w:rsidR="0080268C" w:rsidRPr="001432B7" w:rsidRDefault="0080268C" w:rsidP="007F2D76">
            <w:pPr>
              <w:widowControl w:val="0"/>
              <w:autoSpaceDE w:val="0"/>
              <w:autoSpaceDN w:val="0"/>
              <w:adjustRightInd w:val="0"/>
              <w:jc w:val="center"/>
              <w:rPr>
                <w:rFonts w:ascii="Times New Roman" w:hAnsi="Times New Roman" w:cs="Times New Roman"/>
                <w:sz w:val="20"/>
                <w:szCs w:val="20"/>
              </w:rPr>
            </w:pPr>
            <w:r w:rsidRPr="001432B7">
              <w:rPr>
                <w:rFonts w:ascii="Times New Roman" w:hAnsi="Times New Roman" w:cs="Times New Roman"/>
                <w:sz w:val="20"/>
                <w:szCs w:val="20"/>
              </w:rPr>
              <w:t>3</w:t>
            </w:r>
          </w:p>
        </w:tc>
        <w:tc>
          <w:tcPr>
            <w:tcW w:w="2393" w:type="dxa"/>
          </w:tcPr>
          <w:p w14:paraId="69E2826A" w14:textId="77777777" w:rsidR="0080268C" w:rsidRPr="001432B7" w:rsidRDefault="0080268C" w:rsidP="007F2D76">
            <w:pPr>
              <w:widowControl w:val="0"/>
              <w:autoSpaceDE w:val="0"/>
              <w:autoSpaceDN w:val="0"/>
              <w:adjustRightInd w:val="0"/>
              <w:jc w:val="center"/>
              <w:rPr>
                <w:rFonts w:ascii="Times New Roman" w:hAnsi="Times New Roman" w:cs="Times New Roman"/>
                <w:sz w:val="20"/>
                <w:szCs w:val="20"/>
              </w:rPr>
            </w:pPr>
            <w:r w:rsidRPr="001432B7">
              <w:rPr>
                <w:rFonts w:ascii="Times New Roman" w:hAnsi="Times New Roman" w:cs="Times New Roman"/>
                <w:sz w:val="20"/>
                <w:szCs w:val="20"/>
              </w:rPr>
              <w:t>4</w:t>
            </w:r>
          </w:p>
        </w:tc>
      </w:tr>
      <w:tr w:rsidR="0080268C" w:rsidRPr="001432B7" w14:paraId="6E12831C" w14:textId="77777777" w:rsidTr="007F2D76">
        <w:tc>
          <w:tcPr>
            <w:tcW w:w="1668" w:type="dxa"/>
          </w:tcPr>
          <w:p w14:paraId="1857CB8D" w14:textId="77777777" w:rsidR="0080268C" w:rsidRPr="001432B7" w:rsidRDefault="0080268C" w:rsidP="007F2D76">
            <w:pPr>
              <w:widowControl w:val="0"/>
              <w:autoSpaceDE w:val="0"/>
              <w:autoSpaceDN w:val="0"/>
              <w:adjustRightInd w:val="0"/>
              <w:jc w:val="both"/>
              <w:rPr>
                <w:rFonts w:ascii="Times New Roman" w:hAnsi="Times New Roman" w:cs="Times New Roman"/>
                <w:sz w:val="28"/>
                <w:szCs w:val="28"/>
              </w:rPr>
            </w:pPr>
            <w:r w:rsidRPr="001432B7">
              <w:rPr>
                <w:rFonts w:ascii="Times New Roman" w:hAnsi="Times New Roman" w:cs="Times New Roman"/>
                <w:sz w:val="28"/>
                <w:szCs w:val="28"/>
              </w:rPr>
              <w:t>2024</w:t>
            </w:r>
          </w:p>
        </w:tc>
        <w:tc>
          <w:tcPr>
            <w:tcW w:w="2551" w:type="dxa"/>
          </w:tcPr>
          <w:p w14:paraId="7B28A454" w14:textId="77777777" w:rsidR="0080268C" w:rsidRPr="001432B7" w:rsidRDefault="0080268C" w:rsidP="007F2D76">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4</w:t>
            </w:r>
          </w:p>
        </w:tc>
        <w:tc>
          <w:tcPr>
            <w:tcW w:w="2393" w:type="dxa"/>
          </w:tcPr>
          <w:p w14:paraId="61352EFD" w14:textId="77777777" w:rsidR="0080268C" w:rsidRPr="001432B7" w:rsidRDefault="0080268C" w:rsidP="007F2D76">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3</w:t>
            </w:r>
          </w:p>
        </w:tc>
        <w:tc>
          <w:tcPr>
            <w:tcW w:w="2393" w:type="dxa"/>
          </w:tcPr>
          <w:p w14:paraId="50587F25" w14:textId="77777777" w:rsidR="0080268C" w:rsidRPr="001432B7" w:rsidRDefault="0080268C" w:rsidP="007F2D76">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75%</w:t>
            </w:r>
          </w:p>
        </w:tc>
      </w:tr>
      <w:tr w:rsidR="0080268C" w:rsidRPr="001432B7" w14:paraId="49454752" w14:textId="77777777" w:rsidTr="007F2D76">
        <w:tc>
          <w:tcPr>
            <w:tcW w:w="1668" w:type="dxa"/>
          </w:tcPr>
          <w:p w14:paraId="573CACC0" w14:textId="77777777" w:rsidR="0080268C" w:rsidRPr="001432B7" w:rsidRDefault="0080268C" w:rsidP="007F2D76">
            <w:pPr>
              <w:widowControl w:val="0"/>
              <w:autoSpaceDE w:val="0"/>
              <w:autoSpaceDN w:val="0"/>
              <w:adjustRightInd w:val="0"/>
              <w:jc w:val="both"/>
              <w:rPr>
                <w:rFonts w:ascii="Times New Roman" w:hAnsi="Times New Roman" w:cs="Times New Roman"/>
                <w:sz w:val="28"/>
                <w:szCs w:val="28"/>
              </w:rPr>
            </w:pPr>
            <w:r w:rsidRPr="001432B7">
              <w:rPr>
                <w:rFonts w:ascii="Times New Roman" w:hAnsi="Times New Roman" w:cs="Times New Roman"/>
                <w:sz w:val="28"/>
                <w:szCs w:val="28"/>
              </w:rPr>
              <w:t>2025</w:t>
            </w:r>
          </w:p>
        </w:tc>
        <w:tc>
          <w:tcPr>
            <w:tcW w:w="2551" w:type="dxa"/>
          </w:tcPr>
          <w:p w14:paraId="4DBC2B06" w14:textId="77777777" w:rsidR="0080268C" w:rsidRPr="001432B7" w:rsidRDefault="0080268C" w:rsidP="007F2D76">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4</w:t>
            </w:r>
          </w:p>
        </w:tc>
        <w:tc>
          <w:tcPr>
            <w:tcW w:w="2393" w:type="dxa"/>
          </w:tcPr>
          <w:p w14:paraId="46CB66E3" w14:textId="66651797" w:rsidR="0080268C" w:rsidRPr="001432B7" w:rsidRDefault="008611C7" w:rsidP="007F2D76">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3</w:t>
            </w:r>
          </w:p>
        </w:tc>
        <w:tc>
          <w:tcPr>
            <w:tcW w:w="2393" w:type="dxa"/>
          </w:tcPr>
          <w:p w14:paraId="0436E6EA" w14:textId="3E1E2AFC" w:rsidR="0080268C" w:rsidRPr="001432B7" w:rsidRDefault="008611C7" w:rsidP="007F2D76">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75</w:t>
            </w:r>
            <w:r w:rsidR="0080268C" w:rsidRPr="001432B7">
              <w:rPr>
                <w:rFonts w:ascii="Times New Roman" w:hAnsi="Times New Roman" w:cs="Times New Roman"/>
                <w:sz w:val="28"/>
                <w:szCs w:val="28"/>
              </w:rPr>
              <w:t>%*</w:t>
            </w:r>
          </w:p>
        </w:tc>
      </w:tr>
      <w:tr w:rsidR="0080268C" w:rsidRPr="001432B7" w14:paraId="0751E90B" w14:textId="77777777" w:rsidTr="007F2D76">
        <w:tc>
          <w:tcPr>
            <w:tcW w:w="1668" w:type="dxa"/>
          </w:tcPr>
          <w:p w14:paraId="01CDE3FE" w14:textId="77777777" w:rsidR="0080268C" w:rsidRPr="001432B7" w:rsidRDefault="0080268C" w:rsidP="007F2D76">
            <w:pPr>
              <w:widowControl w:val="0"/>
              <w:autoSpaceDE w:val="0"/>
              <w:autoSpaceDN w:val="0"/>
              <w:adjustRightInd w:val="0"/>
              <w:jc w:val="both"/>
              <w:rPr>
                <w:rFonts w:ascii="Times New Roman" w:hAnsi="Times New Roman" w:cs="Times New Roman"/>
                <w:sz w:val="28"/>
                <w:szCs w:val="28"/>
              </w:rPr>
            </w:pPr>
            <w:r w:rsidRPr="001432B7">
              <w:rPr>
                <w:rFonts w:ascii="Times New Roman" w:hAnsi="Times New Roman" w:cs="Times New Roman"/>
                <w:sz w:val="28"/>
                <w:szCs w:val="28"/>
              </w:rPr>
              <w:t>2026</w:t>
            </w:r>
          </w:p>
        </w:tc>
        <w:tc>
          <w:tcPr>
            <w:tcW w:w="2551" w:type="dxa"/>
          </w:tcPr>
          <w:p w14:paraId="52B03A86" w14:textId="215203C9" w:rsidR="0080268C" w:rsidRPr="001432B7" w:rsidRDefault="00E723FA" w:rsidP="007F2D76">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2</w:t>
            </w:r>
          </w:p>
        </w:tc>
        <w:tc>
          <w:tcPr>
            <w:tcW w:w="2393" w:type="dxa"/>
          </w:tcPr>
          <w:p w14:paraId="4DC209D0" w14:textId="6077EAE5" w:rsidR="0080268C" w:rsidRPr="001432B7" w:rsidRDefault="008611C7" w:rsidP="007F2D76">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2</w:t>
            </w:r>
          </w:p>
        </w:tc>
        <w:tc>
          <w:tcPr>
            <w:tcW w:w="2393" w:type="dxa"/>
          </w:tcPr>
          <w:p w14:paraId="27FF46F5" w14:textId="6391EA59" w:rsidR="0080268C" w:rsidRPr="001432B7" w:rsidRDefault="00E723FA" w:rsidP="007F2D76">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10</w:t>
            </w:r>
            <w:r w:rsidR="008611C7" w:rsidRPr="001432B7">
              <w:rPr>
                <w:rFonts w:ascii="Times New Roman" w:hAnsi="Times New Roman" w:cs="Times New Roman"/>
                <w:sz w:val="28"/>
                <w:szCs w:val="28"/>
              </w:rPr>
              <w:t>0</w:t>
            </w:r>
            <w:r w:rsidR="0080268C" w:rsidRPr="001432B7">
              <w:rPr>
                <w:rFonts w:ascii="Times New Roman" w:hAnsi="Times New Roman" w:cs="Times New Roman"/>
                <w:sz w:val="28"/>
                <w:szCs w:val="28"/>
              </w:rPr>
              <w:t>%*</w:t>
            </w:r>
          </w:p>
        </w:tc>
      </w:tr>
    </w:tbl>
    <w:p w14:paraId="6C65FBC6" w14:textId="77777777" w:rsidR="0080268C" w:rsidRPr="001432B7" w:rsidRDefault="0080268C" w:rsidP="0080268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432B7">
        <w:rPr>
          <w:rFonts w:ascii="Times New Roman" w:hAnsi="Times New Roman" w:cs="Times New Roman"/>
          <w:sz w:val="28"/>
          <w:szCs w:val="28"/>
        </w:rPr>
        <w:t>*Для расчета Д</w:t>
      </w:r>
      <w:r w:rsidRPr="001432B7">
        <w:rPr>
          <w:rFonts w:ascii="Times New Roman" w:hAnsi="Times New Roman" w:cs="Times New Roman"/>
          <w:sz w:val="12"/>
          <w:szCs w:val="12"/>
        </w:rPr>
        <w:t>МС</w:t>
      </w:r>
      <w:r w:rsidRPr="001432B7">
        <w:rPr>
          <w:rFonts w:ascii="Times New Roman" w:hAnsi="Times New Roman" w:cs="Times New Roman"/>
          <w:sz w:val="28"/>
          <w:szCs w:val="28"/>
        </w:rPr>
        <w:t xml:space="preserve"> были взяты среднестатистические показатели количества молодых семей.</w:t>
      </w:r>
    </w:p>
    <w:bookmarkEnd w:id="6"/>
    <w:p w14:paraId="22E9AB2E" w14:textId="77777777" w:rsidR="00B32978" w:rsidRPr="001432B7" w:rsidRDefault="00B32978" w:rsidP="0080268C">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1FC8EA47" w14:textId="003D84A3" w:rsidR="00543C94" w:rsidRPr="001432B7" w:rsidRDefault="00543C94" w:rsidP="00543C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B7">
        <w:rPr>
          <w:rFonts w:ascii="Times New Roman" w:hAnsi="Times New Roman" w:cs="Times New Roman"/>
          <w:sz w:val="28"/>
          <w:szCs w:val="28"/>
        </w:rPr>
        <w:t xml:space="preserve">       </w:t>
      </w:r>
      <w:r w:rsidR="00FE178C">
        <w:rPr>
          <w:rFonts w:ascii="Times New Roman" w:hAnsi="Times New Roman" w:cs="Times New Roman"/>
          <w:sz w:val="28"/>
          <w:szCs w:val="28"/>
        </w:rPr>
        <w:t>3</w:t>
      </w:r>
      <w:r w:rsidRPr="001432B7">
        <w:rPr>
          <w:rFonts w:ascii="Times New Roman" w:hAnsi="Times New Roman" w:cs="Times New Roman"/>
          <w:sz w:val="28"/>
          <w:szCs w:val="28"/>
        </w:rPr>
        <w:t>.</w:t>
      </w:r>
      <w:r w:rsidR="008C78BE" w:rsidRPr="001432B7">
        <w:rPr>
          <w:rFonts w:ascii="Times New Roman" w:hAnsi="Times New Roman" w:cs="Times New Roman"/>
          <w:sz w:val="28"/>
          <w:szCs w:val="28"/>
        </w:rPr>
        <w:t>Доля молодых семей, получивших дополнительную социальную выплату, от общего числа молодых семей, обратившихся за дополнительной социальной выплатой</w:t>
      </w:r>
      <w:r w:rsidRPr="001432B7">
        <w:rPr>
          <w:rFonts w:ascii="Times New Roman" w:hAnsi="Times New Roman" w:cs="Times New Roman"/>
          <w:sz w:val="28"/>
          <w:szCs w:val="28"/>
        </w:rPr>
        <w:t xml:space="preserve"> </w:t>
      </w:r>
      <w:r w:rsidRPr="001432B7">
        <w:rPr>
          <w:rFonts w:ascii="Times New Roman" w:eastAsia="Times New Roman" w:hAnsi="Times New Roman" w:cs="Times New Roman"/>
          <w:sz w:val="28"/>
          <w:szCs w:val="28"/>
          <w:lang w:eastAsia="ru-RU"/>
        </w:rPr>
        <w:t>(</w:t>
      </w:r>
      <w:proofErr w:type="spellStart"/>
      <w:r w:rsidRPr="001432B7">
        <w:rPr>
          <w:rFonts w:ascii="Times New Roman" w:eastAsia="Times New Roman" w:hAnsi="Times New Roman" w:cs="Times New Roman"/>
          <w:sz w:val="28"/>
          <w:szCs w:val="28"/>
          <w:lang w:eastAsia="ru-RU"/>
        </w:rPr>
        <w:t>Д</w:t>
      </w:r>
      <w:r w:rsidRPr="001432B7">
        <w:rPr>
          <w:rFonts w:ascii="Times New Roman" w:eastAsia="Times New Roman" w:hAnsi="Times New Roman" w:cs="Times New Roman"/>
          <w:sz w:val="28"/>
          <w:szCs w:val="28"/>
          <w:vertAlign w:val="subscript"/>
          <w:lang w:eastAsia="ru-RU"/>
        </w:rPr>
        <w:t>мс</w:t>
      </w:r>
      <w:proofErr w:type="spellEnd"/>
      <w:r w:rsidRPr="001432B7">
        <w:rPr>
          <w:rFonts w:ascii="Times New Roman" w:eastAsia="Times New Roman" w:hAnsi="Times New Roman" w:cs="Times New Roman"/>
          <w:sz w:val="28"/>
          <w:szCs w:val="28"/>
          <w:lang w:eastAsia="ru-RU"/>
        </w:rPr>
        <w:t>%).</w:t>
      </w:r>
    </w:p>
    <w:p w14:paraId="027DBEF9" w14:textId="77777777" w:rsidR="00FE178C" w:rsidRDefault="00FE178C" w:rsidP="00BE4BA7">
      <w:pPr>
        <w:widowControl w:val="0"/>
        <w:autoSpaceDE w:val="0"/>
        <w:autoSpaceDN w:val="0"/>
        <w:adjustRightInd w:val="0"/>
        <w:spacing w:after="0" w:line="240" w:lineRule="auto"/>
        <w:jc w:val="both"/>
        <w:rPr>
          <w:rFonts w:ascii="Times New Roman" w:hAnsi="Times New Roman" w:cs="Times New Roman"/>
          <w:sz w:val="28"/>
          <w:szCs w:val="28"/>
        </w:rPr>
      </w:pPr>
    </w:p>
    <w:p w14:paraId="5C3C6500" w14:textId="4A92F2E9" w:rsidR="00BE4BA7" w:rsidRPr="001432B7" w:rsidRDefault="00BE4BA7" w:rsidP="00BE4BA7">
      <w:pPr>
        <w:widowControl w:val="0"/>
        <w:autoSpaceDE w:val="0"/>
        <w:autoSpaceDN w:val="0"/>
        <w:adjustRightInd w:val="0"/>
        <w:spacing w:after="0" w:line="240" w:lineRule="auto"/>
        <w:jc w:val="both"/>
        <w:rPr>
          <w:rFonts w:ascii="Times New Roman" w:hAnsi="Times New Roman" w:cs="Times New Roman"/>
          <w:sz w:val="28"/>
          <w:szCs w:val="28"/>
          <w:u w:val="single"/>
        </w:rPr>
      </w:pPr>
      <w:r w:rsidRPr="001432B7">
        <w:rPr>
          <w:rFonts w:ascii="Times New Roman" w:hAnsi="Times New Roman" w:cs="Times New Roman"/>
          <w:b/>
          <w:sz w:val="28"/>
          <w:szCs w:val="28"/>
          <w:u w:val="single"/>
        </w:rPr>
        <w:t>Д</w:t>
      </w:r>
      <w:r w:rsidRPr="001432B7">
        <w:rPr>
          <w:rFonts w:ascii="Times New Roman" w:hAnsi="Times New Roman" w:cs="Times New Roman"/>
          <w:b/>
          <w:sz w:val="12"/>
          <w:szCs w:val="12"/>
          <w:u w:val="single"/>
        </w:rPr>
        <w:t>МС</w:t>
      </w:r>
      <w:r w:rsidRPr="001432B7">
        <w:rPr>
          <w:rFonts w:ascii="Times New Roman" w:hAnsi="Times New Roman" w:cs="Times New Roman"/>
          <w:sz w:val="28"/>
          <w:szCs w:val="28"/>
          <w:u w:val="single"/>
        </w:rPr>
        <w:t xml:space="preserve"> = </w:t>
      </w:r>
      <w:r w:rsidRPr="001432B7">
        <w:rPr>
          <w:rFonts w:ascii="Times New Roman" w:hAnsi="Times New Roman" w:cs="Times New Roman"/>
          <w:u w:val="single"/>
        </w:rPr>
        <w:t xml:space="preserve">(кол-во </w:t>
      </w:r>
      <w:r w:rsidRPr="001432B7">
        <w:rPr>
          <w:rFonts w:ascii="Times New Roman" w:hAnsi="Times New Roman" w:cs="Times New Roman"/>
          <w:sz w:val="20"/>
          <w:szCs w:val="20"/>
          <w:u w:val="single"/>
        </w:rPr>
        <w:t>МС</w:t>
      </w:r>
      <w:r w:rsidRPr="001432B7">
        <w:rPr>
          <w:rFonts w:ascii="Times New Roman" w:hAnsi="Times New Roman" w:cs="Times New Roman"/>
          <w:u w:val="single"/>
        </w:rPr>
        <w:t xml:space="preserve"> получивших дополнительную соц. выплату / кол-во </w:t>
      </w:r>
      <w:r w:rsidRPr="001432B7">
        <w:rPr>
          <w:rFonts w:ascii="Times New Roman" w:hAnsi="Times New Roman" w:cs="Times New Roman"/>
          <w:sz w:val="20"/>
          <w:szCs w:val="20"/>
          <w:u w:val="single"/>
        </w:rPr>
        <w:t>МС обратившихся за дополнительной социальной выплатой</w:t>
      </w:r>
      <w:r w:rsidRPr="001432B7">
        <w:rPr>
          <w:rFonts w:ascii="Times New Roman" w:hAnsi="Times New Roman" w:cs="Times New Roman"/>
          <w:u w:val="single"/>
        </w:rPr>
        <w:t>) ×100</w:t>
      </w:r>
      <w:r w:rsidRPr="001432B7">
        <w:rPr>
          <w:rFonts w:ascii="Times New Roman" w:hAnsi="Times New Roman" w:cs="Times New Roman"/>
          <w:sz w:val="28"/>
          <w:szCs w:val="28"/>
          <w:u w:val="single"/>
        </w:rPr>
        <w:t xml:space="preserve">, </w:t>
      </w:r>
    </w:p>
    <w:p w14:paraId="13FB8E10" w14:textId="77777777" w:rsidR="00BE4BA7" w:rsidRPr="001432B7" w:rsidRDefault="00BE4BA7" w:rsidP="00BE4BA7">
      <w:pPr>
        <w:widowControl w:val="0"/>
        <w:autoSpaceDE w:val="0"/>
        <w:autoSpaceDN w:val="0"/>
        <w:adjustRightInd w:val="0"/>
        <w:spacing w:after="0" w:line="240" w:lineRule="auto"/>
        <w:ind w:firstLine="720"/>
        <w:jc w:val="both"/>
        <w:rPr>
          <w:rFonts w:ascii="Times New Roman" w:hAnsi="Times New Roman" w:cs="Times New Roman"/>
        </w:rPr>
      </w:pPr>
    </w:p>
    <w:p w14:paraId="3485C638" w14:textId="77777777" w:rsidR="00BE4BA7" w:rsidRDefault="00BE4BA7" w:rsidP="00BE4BA7">
      <w:pPr>
        <w:widowControl w:val="0"/>
        <w:autoSpaceDE w:val="0"/>
        <w:autoSpaceDN w:val="0"/>
        <w:adjustRightInd w:val="0"/>
        <w:spacing w:after="0" w:line="240" w:lineRule="auto"/>
        <w:ind w:firstLine="720"/>
        <w:jc w:val="both"/>
        <w:rPr>
          <w:rFonts w:ascii="Times New Roman" w:hAnsi="Times New Roman" w:cs="Times New Roman"/>
        </w:rPr>
      </w:pPr>
      <w:r w:rsidRPr="001432B7">
        <w:rPr>
          <w:rFonts w:ascii="Times New Roman" w:hAnsi="Times New Roman" w:cs="Times New Roman"/>
        </w:rPr>
        <w:t xml:space="preserve">где </w:t>
      </w:r>
      <w:r w:rsidRPr="001432B7">
        <w:rPr>
          <w:rFonts w:ascii="Times New Roman" w:hAnsi="Times New Roman" w:cs="Times New Roman"/>
          <w:sz w:val="20"/>
          <w:szCs w:val="20"/>
        </w:rPr>
        <w:t>МС</w:t>
      </w:r>
      <w:r w:rsidRPr="001432B7">
        <w:rPr>
          <w:rFonts w:ascii="Times New Roman" w:hAnsi="Times New Roman" w:cs="Times New Roman"/>
        </w:rPr>
        <w:t xml:space="preserve"> - молодые семьи.</w:t>
      </w:r>
    </w:p>
    <w:p w14:paraId="735B182E" w14:textId="77777777" w:rsidR="00FE178C" w:rsidRPr="001432B7" w:rsidRDefault="00FE178C" w:rsidP="00BE4BA7">
      <w:pPr>
        <w:widowControl w:val="0"/>
        <w:autoSpaceDE w:val="0"/>
        <w:autoSpaceDN w:val="0"/>
        <w:adjustRightInd w:val="0"/>
        <w:spacing w:after="0" w:line="240" w:lineRule="auto"/>
        <w:ind w:firstLine="720"/>
        <w:jc w:val="both"/>
        <w:rPr>
          <w:rFonts w:ascii="Times New Roman" w:hAnsi="Times New Roman" w:cs="Times New Roman"/>
        </w:rPr>
      </w:pPr>
    </w:p>
    <w:tbl>
      <w:tblPr>
        <w:tblStyle w:val="a3"/>
        <w:tblW w:w="0" w:type="auto"/>
        <w:tblLook w:val="04A0" w:firstRow="1" w:lastRow="0" w:firstColumn="1" w:lastColumn="0" w:noHBand="0" w:noVBand="1"/>
      </w:tblPr>
      <w:tblGrid>
        <w:gridCol w:w="1668"/>
        <w:gridCol w:w="2551"/>
        <w:gridCol w:w="2393"/>
        <w:gridCol w:w="2393"/>
      </w:tblGrid>
      <w:tr w:rsidR="00BE4BA7" w:rsidRPr="001432B7" w14:paraId="138CF5BD" w14:textId="77777777" w:rsidTr="008216E9">
        <w:tc>
          <w:tcPr>
            <w:tcW w:w="1668" w:type="dxa"/>
          </w:tcPr>
          <w:p w14:paraId="0B1213FC" w14:textId="77777777" w:rsidR="00BE4BA7" w:rsidRPr="001432B7" w:rsidRDefault="00BE4BA7" w:rsidP="008216E9">
            <w:pPr>
              <w:widowControl w:val="0"/>
              <w:autoSpaceDE w:val="0"/>
              <w:autoSpaceDN w:val="0"/>
              <w:adjustRightInd w:val="0"/>
              <w:jc w:val="both"/>
              <w:rPr>
                <w:rFonts w:ascii="Times New Roman" w:hAnsi="Times New Roman" w:cs="Times New Roman"/>
                <w:b/>
                <w:sz w:val="20"/>
                <w:szCs w:val="20"/>
              </w:rPr>
            </w:pPr>
            <w:r w:rsidRPr="001432B7">
              <w:rPr>
                <w:rFonts w:ascii="Times New Roman" w:hAnsi="Times New Roman" w:cs="Times New Roman"/>
                <w:b/>
                <w:sz w:val="20"/>
                <w:szCs w:val="20"/>
              </w:rPr>
              <w:lastRenderedPageBreak/>
              <w:t>Год</w:t>
            </w:r>
          </w:p>
        </w:tc>
        <w:tc>
          <w:tcPr>
            <w:tcW w:w="2551" w:type="dxa"/>
          </w:tcPr>
          <w:p w14:paraId="4F956285" w14:textId="0C1CE758" w:rsidR="00BE4BA7" w:rsidRPr="001432B7" w:rsidRDefault="00BE4BA7" w:rsidP="008216E9">
            <w:pPr>
              <w:widowControl w:val="0"/>
              <w:autoSpaceDE w:val="0"/>
              <w:autoSpaceDN w:val="0"/>
              <w:adjustRightInd w:val="0"/>
              <w:rPr>
                <w:rFonts w:ascii="Times New Roman" w:hAnsi="Times New Roman" w:cs="Times New Roman"/>
                <w:b/>
                <w:sz w:val="20"/>
                <w:szCs w:val="20"/>
              </w:rPr>
            </w:pPr>
            <w:r w:rsidRPr="001432B7">
              <w:rPr>
                <w:rFonts w:ascii="Times New Roman" w:hAnsi="Times New Roman" w:cs="Times New Roman"/>
                <w:b/>
                <w:sz w:val="20"/>
                <w:szCs w:val="20"/>
              </w:rPr>
              <w:t>Кол-во МС, обратившихся за дополнительной социальной выплатой</w:t>
            </w:r>
          </w:p>
        </w:tc>
        <w:tc>
          <w:tcPr>
            <w:tcW w:w="2393" w:type="dxa"/>
          </w:tcPr>
          <w:p w14:paraId="30F15618" w14:textId="5BFFD817" w:rsidR="00BE4BA7" w:rsidRPr="001432B7" w:rsidRDefault="00BE4BA7" w:rsidP="008216E9">
            <w:pPr>
              <w:widowControl w:val="0"/>
              <w:autoSpaceDE w:val="0"/>
              <w:autoSpaceDN w:val="0"/>
              <w:adjustRightInd w:val="0"/>
              <w:rPr>
                <w:rFonts w:ascii="Times New Roman" w:hAnsi="Times New Roman" w:cs="Times New Roman"/>
                <w:b/>
                <w:sz w:val="20"/>
                <w:szCs w:val="20"/>
              </w:rPr>
            </w:pPr>
            <w:r w:rsidRPr="001432B7">
              <w:rPr>
                <w:rFonts w:ascii="Times New Roman" w:hAnsi="Times New Roman" w:cs="Times New Roman"/>
                <w:b/>
                <w:sz w:val="20"/>
                <w:szCs w:val="20"/>
              </w:rPr>
              <w:t>Кол-во МС, получивших дополнительную социальную выплату</w:t>
            </w:r>
          </w:p>
        </w:tc>
        <w:tc>
          <w:tcPr>
            <w:tcW w:w="2393" w:type="dxa"/>
          </w:tcPr>
          <w:p w14:paraId="35809F07" w14:textId="77777777" w:rsidR="00BE4BA7" w:rsidRPr="001432B7" w:rsidRDefault="00BE4BA7" w:rsidP="008216E9">
            <w:pPr>
              <w:widowControl w:val="0"/>
              <w:autoSpaceDE w:val="0"/>
              <w:autoSpaceDN w:val="0"/>
              <w:adjustRightInd w:val="0"/>
              <w:jc w:val="center"/>
              <w:rPr>
                <w:rFonts w:ascii="Times New Roman" w:hAnsi="Times New Roman" w:cs="Times New Roman"/>
                <w:b/>
                <w:sz w:val="12"/>
                <w:szCs w:val="12"/>
              </w:rPr>
            </w:pPr>
            <w:r w:rsidRPr="001432B7">
              <w:rPr>
                <w:rFonts w:ascii="Times New Roman" w:hAnsi="Times New Roman" w:cs="Times New Roman"/>
                <w:b/>
                <w:sz w:val="28"/>
                <w:szCs w:val="28"/>
              </w:rPr>
              <w:t>Д</w:t>
            </w:r>
            <w:r w:rsidRPr="001432B7">
              <w:rPr>
                <w:rFonts w:ascii="Times New Roman" w:hAnsi="Times New Roman" w:cs="Times New Roman"/>
                <w:b/>
                <w:sz w:val="12"/>
                <w:szCs w:val="12"/>
              </w:rPr>
              <w:t>МС</w:t>
            </w:r>
          </w:p>
          <w:p w14:paraId="22618DE3" w14:textId="77777777" w:rsidR="00BE4BA7" w:rsidRPr="001432B7" w:rsidRDefault="00BE4BA7" w:rsidP="008216E9">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18"/>
                <w:szCs w:val="18"/>
              </w:rPr>
              <w:t>(</w:t>
            </w:r>
            <w:r w:rsidRPr="001432B7">
              <w:rPr>
                <w:rFonts w:ascii="Times New Roman" w:hAnsi="Times New Roman" w:cs="Times New Roman"/>
                <w:sz w:val="20"/>
                <w:szCs w:val="20"/>
              </w:rPr>
              <w:t>гр.3/гр.2)</w:t>
            </w:r>
          </w:p>
        </w:tc>
      </w:tr>
      <w:tr w:rsidR="00BE4BA7" w:rsidRPr="001432B7" w14:paraId="0626BA22" w14:textId="77777777" w:rsidTr="008216E9">
        <w:tc>
          <w:tcPr>
            <w:tcW w:w="1668" w:type="dxa"/>
          </w:tcPr>
          <w:p w14:paraId="21BC16F3" w14:textId="77777777" w:rsidR="00BE4BA7" w:rsidRPr="001432B7" w:rsidRDefault="00BE4BA7" w:rsidP="008216E9">
            <w:pPr>
              <w:widowControl w:val="0"/>
              <w:autoSpaceDE w:val="0"/>
              <w:autoSpaceDN w:val="0"/>
              <w:adjustRightInd w:val="0"/>
              <w:jc w:val="center"/>
              <w:rPr>
                <w:rFonts w:ascii="Times New Roman" w:hAnsi="Times New Roman" w:cs="Times New Roman"/>
                <w:sz w:val="20"/>
                <w:szCs w:val="20"/>
              </w:rPr>
            </w:pPr>
            <w:r w:rsidRPr="001432B7">
              <w:rPr>
                <w:rFonts w:ascii="Times New Roman" w:hAnsi="Times New Roman" w:cs="Times New Roman"/>
                <w:sz w:val="20"/>
                <w:szCs w:val="20"/>
              </w:rPr>
              <w:t>1</w:t>
            </w:r>
          </w:p>
        </w:tc>
        <w:tc>
          <w:tcPr>
            <w:tcW w:w="2551" w:type="dxa"/>
          </w:tcPr>
          <w:p w14:paraId="47C92019" w14:textId="77777777" w:rsidR="00BE4BA7" w:rsidRPr="001432B7" w:rsidRDefault="00BE4BA7" w:rsidP="008216E9">
            <w:pPr>
              <w:widowControl w:val="0"/>
              <w:autoSpaceDE w:val="0"/>
              <w:autoSpaceDN w:val="0"/>
              <w:adjustRightInd w:val="0"/>
              <w:jc w:val="center"/>
              <w:rPr>
                <w:rFonts w:ascii="Times New Roman" w:hAnsi="Times New Roman" w:cs="Times New Roman"/>
                <w:sz w:val="20"/>
                <w:szCs w:val="20"/>
              </w:rPr>
            </w:pPr>
            <w:r w:rsidRPr="001432B7">
              <w:rPr>
                <w:rFonts w:ascii="Times New Roman" w:hAnsi="Times New Roman" w:cs="Times New Roman"/>
                <w:sz w:val="20"/>
                <w:szCs w:val="20"/>
              </w:rPr>
              <w:t>2</w:t>
            </w:r>
          </w:p>
        </w:tc>
        <w:tc>
          <w:tcPr>
            <w:tcW w:w="2393" w:type="dxa"/>
          </w:tcPr>
          <w:p w14:paraId="09E1454A" w14:textId="77777777" w:rsidR="00BE4BA7" w:rsidRPr="001432B7" w:rsidRDefault="00BE4BA7" w:rsidP="008216E9">
            <w:pPr>
              <w:widowControl w:val="0"/>
              <w:autoSpaceDE w:val="0"/>
              <w:autoSpaceDN w:val="0"/>
              <w:adjustRightInd w:val="0"/>
              <w:jc w:val="center"/>
              <w:rPr>
                <w:rFonts w:ascii="Times New Roman" w:hAnsi="Times New Roman" w:cs="Times New Roman"/>
                <w:sz w:val="20"/>
                <w:szCs w:val="20"/>
              </w:rPr>
            </w:pPr>
            <w:r w:rsidRPr="001432B7">
              <w:rPr>
                <w:rFonts w:ascii="Times New Roman" w:hAnsi="Times New Roman" w:cs="Times New Roman"/>
                <w:sz w:val="20"/>
                <w:szCs w:val="20"/>
              </w:rPr>
              <w:t>3</w:t>
            </w:r>
          </w:p>
        </w:tc>
        <w:tc>
          <w:tcPr>
            <w:tcW w:w="2393" w:type="dxa"/>
          </w:tcPr>
          <w:p w14:paraId="222BD212" w14:textId="77777777" w:rsidR="00BE4BA7" w:rsidRPr="001432B7" w:rsidRDefault="00BE4BA7" w:rsidP="008216E9">
            <w:pPr>
              <w:widowControl w:val="0"/>
              <w:autoSpaceDE w:val="0"/>
              <w:autoSpaceDN w:val="0"/>
              <w:adjustRightInd w:val="0"/>
              <w:jc w:val="center"/>
              <w:rPr>
                <w:rFonts w:ascii="Times New Roman" w:hAnsi="Times New Roman" w:cs="Times New Roman"/>
                <w:sz w:val="20"/>
                <w:szCs w:val="20"/>
              </w:rPr>
            </w:pPr>
            <w:r w:rsidRPr="001432B7">
              <w:rPr>
                <w:rFonts w:ascii="Times New Roman" w:hAnsi="Times New Roman" w:cs="Times New Roman"/>
                <w:sz w:val="20"/>
                <w:szCs w:val="20"/>
              </w:rPr>
              <w:t>4</w:t>
            </w:r>
          </w:p>
        </w:tc>
      </w:tr>
      <w:tr w:rsidR="00BE4BA7" w:rsidRPr="001432B7" w14:paraId="4D152114" w14:textId="77777777" w:rsidTr="008216E9">
        <w:tc>
          <w:tcPr>
            <w:tcW w:w="1668" w:type="dxa"/>
          </w:tcPr>
          <w:p w14:paraId="16BF69AB" w14:textId="77777777" w:rsidR="00BE4BA7" w:rsidRPr="001432B7" w:rsidRDefault="00BE4BA7" w:rsidP="008216E9">
            <w:pPr>
              <w:widowControl w:val="0"/>
              <w:autoSpaceDE w:val="0"/>
              <w:autoSpaceDN w:val="0"/>
              <w:adjustRightInd w:val="0"/>
              <w:jc w:val="both"/>
              <w:rPr>
                <w:rFonts w:ascii="Times New Roman" w:hAnsi="Times New Roman" w:cs="Times New Roman"/>
                <w:sz w:val="28"/>
                <w:szCs w:val="28"/>
              </w:rPr>
            </w:pPr>
            <w:r w:rsidRPr="001432B7">
              <w:rPr>
                <w:rFonts w:ascii="Times New Roman" w:hAnsi="Times New Roman" w:cs="Times New Roman"/>
                <w:sz w:val="28"/>
                <w:szCs w:val="28"/>
              </w:rPr>
              <w:t>2024</w:t>
            </w:r>
          </w:p>
        </w:tc>
        <w:tc>
          <w:tcPr>
            <w:tcW w:w="2551" w:type="dxa"/>
          </w:tcPr>
          <w:p w14:paraId="48458B41" w14:textId="7E4143D6" w:rsidR="00BE4BA7" w:rsidRPr="001432B7" w:rsidRDefault="00BE4BA7" w:rsidP="008216E9">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1</w:t>
            </w:r>
          </w:p>
        </w:tc>
        <w:tc>
          <w:tcPr>
            <w:tcW w:w="2393" w:type="dxa"/>
          </w:tcPr>
          <w:p w14:paraId="2EFC170E" w14:textId="00F1469D" w:rsidR="00BE4BA7" w:rsidRPr="001432B7" w:rsidRDefault="00BE4BA7" w:rsidP="008216E9">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1</w:t>
            </w:r>
          </w:p>
        </w:tc>
        <w:tc>
          <w:tcPr>
            <w:tcW w:w="2393" w:type="dxa"/>
          </w:tcPr>
          <w:p w14:paraId="180D30C8" w14:textId="0B209324" w:rsidR="00BE4BA7" w:rsidRPr="001432B7" w:rsidRDefault="00BE4BA7" w:rsidP="008216E9">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100%</w:t>
            </w:r>
          </w:p>
        </w:tc>
      </w:tr>
      <w:tr w:rsidR="00BE4BA7" w:rsidRPr="001432B7" w14:paraId="26093862" w14:textId="77777777" w:rsidTr="008216E9">
        <w:tc>
          <w:tcPr>
            <w:tcW w:w="1668" w:type="dxa"/>
          </w:tcPr>
          <w:p w14:paraId="3EA2CD7D" w14:textId="77777777" w:rsidR="00BE4BA7" w:rsidRPr="001432B7" w:rsidRDefault="00BE4BA7" w:rsidP="008216E9">
            <w:pPr>
              <w:widowControl w:val="0"/>
              <w:autoSpaceDE w:val="0"/>
              <w:autoSpaceDN w:val="0"/>
              <w:adjustRightInd w:val="0"/>
              <w:jc w:val="both"/>
              <w:rPr>
                <w:rFonts w:ascii="Times New Roman" w:hAnsi="Times New Roman" w:cs="Times New Roman"/>
                <w:sz w:val="28"/>
                <w:szCs w:val="28"/>
              </w:rPr>
            </w:pPr>
            <w:r w:rsidRPr="001432B7">
              <w:rPr>
                <w:rFonts w:ascii="Times New Roman" w:hAnsi="Times New Roman" w:cs="Times New Roman"/>
                <w:sz w:val="28"/>
                <w:szCs w:val="28"/>
              </w:rPr>
              <w:t>2025</w:t>
            </w:r>
          </w:p>
        </w:tc>
        <w:tc>
          <w:tcPr>
            <w:tcW w:w="2551" w:type="dxa"/>
          </w:tcPr>
          <w:p w14:paraId="06B20A5B" w14:textId="76AE4A63" w:rsidR="00BE4BA7" w:rsidRPr="001432B7" w:rsidRDefault="00BE4BA7" w:rsidP="008216E9">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1</w:t>
            </w:r>
          </w:p>
        </w:tc>
        <w:tc>
          <w:tcPr>
            <w:tcW w:w="2393" w:type="dxa"/>
          </w:tcPr>
          <w:p w14:paraId="774405A5" w14:textId="6E34B015" w:rsidR="00BE4BA7" w:rsidRPr="001432B7" w:rsidRDefault="00BE4BA7" w:rsidP="008216E9">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1</w:t>
            </w:r>
          </w:p>
        </w:tc>
        <w:tc>
          <w:tcPr>
            <w:tcW w:w="2393" w:type="dxa"/>
          </w:tcPr>
          <w:p w14:paraId="07997AD0" w14:textId="46E9E5E0" w:rsidR="00BE4BA7" w:rsidRPr="001432B7" w:rsidRDefault="00BE4BA7" w:rsidP="008216E9">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100%*</w:t>
            </w:r>
          </w:p>
        </w:tc>
      </w:tr>
      <w:tr w:rsidR="00BE4BA7" w:rsidRPr="001432B7" w14:paraId="69D90FD5" w14:textId="77777777" w:rsidTr="008216E9">
        <w:tc>
          <w:tcPr>
            <w:tcW w:w="1668" w:type="dxa"/>
          </w:tcPr>
          <w:p w14:paraId="4AC4D1A1" w14:textId="77777777" w:rsidR="00BE4BA7" w:rsidRPr="001432B7" w:rsidRDefault="00BE4BA7" w:rsidP="008216E9">
            <w:pPr>
              <w:widowControl w:val="0"/>
              <w:autoSpaceDE w:val="0"/>
              <w:autoSpaceDN w:val="0"/>
              <w:adjustRightInd w:val="0"/>
              <w:jc w:val="both"/>
              <w:rPr>
                <w:rFonts w:ascii="Times New Roman" w:hAnsi="Times New Roman" w:cs="Times New Roman"/>
                <w:sz w:val="28"/>
                <w:szCs w:val="28"/>
              </w:rPr>
            </w:pPr>
            <w:r w:rsidRPr="001432B7">
              <w:rPr>
                <w:rFonts w:ascii="Times New Roman" w:hAnsi="Times New Roman" w:cs="Times New Roman"/>
                <w:sz w:val="28"/>
                <w:szCs w:val="28"/>
              </w:rPr>
              <w:t>2026</w:t>
            </w:r>
          </w:p>
        </w:tc>
        <w:tc>
          <w:tcPr>
            <w:tcW w:w="2551" w:type="dxa"/>
          </w:tcPr>
          <w:p w14:paraId="7BAAF902" w14:textId="4A8FC916" w:rsidR="00BE4BA7" w:rsidRPr="001432B7" w:rsidRDefault="00BE4BA7" w:rsidP="008216E9">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w:t>
            </w:r>
          </w:p>
        </w:tc>
        <w:tc>
          <w:tcPr>
            <w:tcW w:w="2393" w:type="dxa"/>
          </w:tcPr>
          <w:p w14:paraId="691FB4AA" w14:textId="106F39CE" w:rsidR="00BE4BA7" w:rsidRPr="001432B7" w:rsidRDefault="00BE4BA7" w:rsidP="008216E9">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w:t>
            </w:r>
          </w:p>
        </w:tc>
        <w:tc>
          <w:tcPr>
            <w:tcW w:w="2393" w:type="dxa"/>
          </w:tcPr>
          <w:p w14:paraId="0062D02D" w14:textId="3641519D" w:rsidR="00BE4BA7" w:rsidRPr="001432B7" w:rsidRDefault="00BE4BA7" w:rsidP="00BE4BA7">
            <w:pPr>
              <w:widowControl w:val="0"/>
              <w:autoSpaceDE w:val="0"/>
              <w:autoSpaceDN w:val="0"/>
              <w:adjustRightInd w:val="0"/>
              <w:jc w:val="center"/>
              <w:rPr>
                <w:rFonts w:ascii="Times New Roman" w:hAnsi="Times New Roman" w:cs="Times New Roman"/>
                <w:sz w:val="28"/>
                <w:szCs w:val="28"/>
              </w:rPr>
            </w:pPr>
            <w:r w:rsidRPr="001432B7">
              <w:rPr>
                <w:rFonts w:ascii="Times New Roman" w:hAnsi="Times New Roman" w:cs="Times New Roman"/>
                <w:sz w:val="28"/>
                <w:szCs w:val="28"/>
              </w:rPr>
              <w:t>-</w:t>
            </w:r>
          </w:p>
        </w:tc>
      </w:tr>
    </w:tbl>
    <w:p w14:paraId="47415524" w14:textId="77777777" w:rsidR="00BE4BA7" w:rsidRPr="001432B7" w:rsidRDefault="00BE4BA7" w:rsidP="00BE4BA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432B7">
        <w:rPr>
          <w:rFonts w:ascii="Times New Roman" w:hAnsi="Times New Roman" w:cs="Times New Roman"/>
          <w:sz w:val="28"/>
          <w:szCs w:val="28"/>
        </w:rPr>
        <w:t>*Для расчета Д</w:t>
      </w:r>
      <w:r w:rsidRPr="001432B7">
        <w:rPr>
          <w:rFonts w:ascii="Times New Roman" w:hAnsi="Times New Roman" w:cs="Times New Roman"/>
          <w:sz w:val="12"/>
          <w:szCs w:val="12"/>
        </w:rPr>
        <w:t>МС</w:t>
      </w:r>
      <w:r w:rsidRPr="001432B7">
        <w:rPr>
          <w:rFonts w:ascii="Times New Roman" w:hAnsi="Times New Roman" w:cs="Times New Roman"/>
          <w:sz w:val="28"/>
          <w:szCs w:val="28"/>
        </w:rPr>
        <w:t xml:space="preserve"> были взяты среднестатистические показатели количества молодых семей.</w:t>
      </w:r>
    </w:p>
    <w:p w14:paraId="50CDE05A" w14:textId="77777777" w:rsidR="00B6099D" w:rsidRPr="001432B7" w:rsidRDefault="00B6099D" w:rsidP="00B6099D">
      <w:pPr>
        <w:spacing w:after="0" w:line="240" w:lineRule="auto"/>
        <w:ind w:firstLine="851"/>
        <w:jc w:val="center"/>
        <w:rPr>
          <w:rFonts w:ascii="Times New Roman" w:eastAsia="Times New Roman" w:hAnsi="Times New Roman" w:cs="Times New Roman"/>
          <w:b/>
          <w:bCs/>
          <w:color w:val="000000"/>
          <w:sz w:val="28"/>
          <w:szCs w:val="28"/>
          <w:lang w:eastAsia="ru-RU"/>
        </w:rPr>
        <w:sectPr w:rsidR="00B6099D" w:rsidRPr="001432B7" w:rsidSect="00FE5542">
          <w:headerReference w:type="default" r:id="rId12"/>
          <w:pgSz w:w="11906" w:h="16838"/>
          <w:pgMar w:top="1134" w:right="850" w:bottom="1276" w:left="1701" w:header="708" w:footer="708" w:gutter="0"/>
          <w:cols w:space="708"/>
          <w:docGrid w:linePitch="360"/>
        </w:sectPr>
      </w:pPr>
    </w:p>
    <w:p w14:paraId="7536F2C8" w14:textId="62AB4BE8" w:rsidR="00A37E99" w:rsidRPr="001432B7" w:rsidRDefault="00A37E99" w:rsidP="00A37E99">
      <w:pPr>
        <w:spacing w:after="0" w:line="240" w:lineRule="auto"/>
        <w:ind w:firstLine="851"/>
        <w:jc w:val="right"/>
        <w:rPr>
          <w:rFonts w:ascii="Times New Roman" w:eastAsia="Times New Roman" w:hAnsi="Times New Roman" w:cs="Times New Roman"/>
          <w:color w:val="000000"/>
          <w:sz w:val="20"/>
          <w:szCs w:val="20"/>
          <w:lang w:eastAsia="ru-RU"/>
        </w:rPr>
      </w:pPr>
      <w:bookmarkStart w:id="7" w:name="_Hlk151043051"/>
      <w:r w:rsidRPr="001432B7">
        <w:rPr>
          <w:rFonts w:ascii="Times New Roman" w:eastAsia="Times New Roman" w:hAnsi="Times New Roman" w:cs="Times New Roman"/>
          <w:color w:val="000000"/>
          <w:sz w:val="20"/>
          <w:szCs w:val="20"/>
          <w:lang w:eastAsia="ru-RU"/>
        </w:rPr>
        <w:lastRenderedPageBreak/>
        <w:t>Приложение 1</w:t>
      </w:r>
    </w:p>
    <w:p w14:paraId="7B5DB895" w14:textId="77777777" w:rsidR="00A37E99" w:rsidRPr="001432B7" w:rsidRDefault="00A37E99" w:rsidP="00A37E99">
      <w:pPr>
        <w:spacing w:after="0" w:line="240" w:lineRule="auto"/>
        <w:ind w:firstLine="851"/>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 xml:space="preserve">к муниципальной программе </w:t>
      </w:r>
    </w:p>
    <w:p w14:paraId="206511B4" w14:textId="1E1DE16C" w:rsidR="00A37E99" w:rsidRPr="001432B7" w:rsidRDefault="00A37E99" w:rsidP="00A37E99">
      <w:pPr>
        <w:spacing w:after="0" w:line="240" w:lineRule="auto"/>
        <w:ind w:firstLine="851"/>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«Обеспечение жильем молодых семей»</w:t>
      </w:r>
    </w:p>
    <w:bookmarkEnd w:id="7"/>
    <w:p w14:paraId="27AFC668" w14:textId="738A6C2E" w:rsidR="00B6099D" w:rsidRPr="001432B7" w:rsidRDefault="00B6099D" w:rsidP="00B6099D">
      <w:pPr>
        <w:spacing w:after="0" w:line="240" w:lineRule="auto"/>
        <w:ind w:firstLine="851"/>
        <w:jc w:val="center"/>
        <w:rPr>
          <w:rFonts w:ascii="Times New Roman" w:eastAsia="Times New Roman" w:hAnsi="Times New Roman" w:cs="Times New Roman"/>
          <w:b/>
          <w:bCs/>
          <w:color w:val="000000"/>
          <w:sz w:val="28"/>
          <w:szCs w:val="28"/>
          <w:lang w:eastAsia="ru-RU"/>
        </w:rPr>
      </w:pPr>
      <w:r w:rsidRPr="001432B7">
        <w:rPr>
          <w:rFonts w:ascii="Times New Roman" w:eastAsia="Times New Roman" w:hAnsi="Times New Roman" w:cs="Times New Roman"/>
          <w:b/>
          <w:bCs/>
          <w:color w:val="000000"/>
          <w:sz w:val="28"/>
          <w:szCs w:val="28"/>
          <w:lang w:eastAsia="ru-RU"/>
        </w:rPr>
        <w:t>СВЕДЕНИЯ</w:t>
      </w:r>
    </w:p>
    <w:p w14:paraId="1D3B44AA" w14:textId="6DF5A3A4" w:rsidR="007E4CFE" w:rsidRPr="001432B7" w:rsidRDefault="00B6099D" w:rsidP="00B6099D">
      <w:pPr>
        <w:spacing w:after="0" w:line="240" w:lineRule="auto"/>
        <w:ind w:firstLine="851"/>
        <w:jc w:val="center"/>
        <w:rPr>
          <w:rFonts w:ascii="Times New Roman" w:eastAsia="Times New Roman" w:hAnsi="Times New Roman" w:cs="Times New Roman"/>
          <w:b/>
          <w:bCs/>
          <w:color w:val="000000"/>
          <w:sz w:val="28"/>
          <w:szCs w:val="28"/>
          <w:lang w:eastAsia="ru-RU"/>
        </w:rPr>
      </w:pPr>
      <w:r w:rsidRPr="001432B7">
        <w:rPr>
          <w:rFonts w:ascii="Times New Roman" w:eastAsia="Times New Roman" w:hAnsi="Times New Roman" w:cs="Times New Roman"/>
          <w:b/>
          <w:bCs/>
          <w:color w:val="000000"/>
          <w:sz w:val="28"/>
          <w:szCs w:val="28"/>
          <w:lang w:eastAsia="ru-RU"/>
        </w:rPr>
        <w:t>о целевых показателях (индикаторах) достижения целей муниципальной Программы, перечень основных мероприятий муниципальной Программы</w:t>
      </w:r>
    </w:p>
    <w:tbl>
      <w:tblPr>
        <w:tblW w:w="15284" w:type="dxa"/>
        <w:tblInd w:w="118" w:type="dxa"/>
        <w:tblLook w:val="04A0" w:firstRow="1" w:lastRow="0" w:firstColumn="1" w:lastColumn="0" w:noHBand="0" w:noVBand="1"/>
      </w:tblPr>
      <w:tblGrid>
        <w:gridCol w:w="1718"/>
        <w:gridCol w:w="1969"/>
        <w:gridCol w:w="2257"/>
        <w:gridCol w:w="1230"/>
        <w:gridCol w:w="990"/>
        <w:gridCol w:w="1048"/>
        <w:gridCol w:w="1093"/>
        <w:gridCol w:w="1138"/>
        <w:gridCol w:w="1145"/>
        <w:gridCol w:w="2696"/>
      </w:tblGrid>
      <w:tr w:rsidR="00074EE6" w:rsidRPr="001432B7" w14:paraId="5A467C55" w14:textId="77777777" w:rsidTr="00A37E99">
        <w:trPr>
          <w:trHeight w:val="1841"/>
        </w:trPr>
        <w:tc>
          <w:tcPr>
            <w:tcW w:w="17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FFC315"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Номер задачи/основного мероприятия муниципальной программы</w:t>
            </w:r>
          </w:p>
        </w:tc>
        <w:tc>
          <w:tcPr>
            <w:tcW w:w="1969" w:type="dxa"/>
            <w:tcBorders>
              <w:top w:val="single" w:sz="8" w:space="0" w:color="auto"/>
              <w:left w:val="nil"/>
              <w:bottom w:val="single" w:sz="8" w:space="0" w:color="auto"/>
              <w:right w:val="single" w:sz="8" w:space="0" w:color="auto"/>
            </w:tcBorders>
            <w:shd w:val="clear" w:color="auto" w:fill="auto"/>
            <w:vAlign w:val="center"/>
            <w:hideMark/>
          </w:tcPr>
          <w:p w14:paraId="18EBCB9B"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Наименование задачи, целевого показателя, основного мероприятия муниципальной программы</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14:paraId="28EEBE05"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Наименование показателя основного мероприятия муниципальной программы</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14:paraId="69FC8EF2"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Единица измерения</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1904BE8C"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Базовое значение</w:t>
            </w:r>
          </w:p>
        </w:tc>
        <w:tc>
          <w:tcPr>
            <w:tcW w:w="1048" w:type="dxa"/>
            <w:tcBorders>
              <w:top w:val="single" w:sz="8" w:space="0" w:color="auto"/>
              <w:left w:val="nil"/>
              <w:bottom w:val="single" w:sz="8" w:space="0" w:color="auto"/>
              <w:right w:val="single" w:sz="8" w:space="0" w:color="auto"/>
            </w:tcBorders>
            <w:shd w:val="clear" w:color="auto" w:fill="auto"/>
            <w:vAlign w:val="center"/>
            <w:hideMark/>
          </w:tcPr>
          <w:p w14:paraId="660EB229"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2024 год</w:t>
            </w:r>
          </w:p>
        </w:tc>
        <w:tc>
          <w:tcPr>
            <w:tcW w:w="1093" w:type="dxa"/>
            <w:tcBorders>
              <w:top w:val="single" w:sz="8" w:space="0" w:color="auto"/>
              <w:left w:val="nil"/>
              <w:bottom w:val="single" w:sz="8" w:space="0" w:color="auto"/>
              <w:right w:val="single" w:sz="8" w:space="0" w:color="auto"/>
            </w:tcBorders>
            <w:shd w:val="clear" w:color="auto" w:fill="auto"/>
            <w:vAlign w:val="center"/>
            <w:hideMark/>
          </w:tcPr>
          <w:p w14:paraId="5CD5BCAA"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2025 год</w:t>
            </w:r>
          </w:p>
        </w:tc>
        <w:tc>
          <w:tcPr>
            <w:tcW w:w="1138" w:type="dxa"/>
            <w:tcBorders>
              <w:top w:val="single" w:sz="8" w:space="0" w:color="auto"/>
              <w:left w:val="nil"/>
              <w:bottom w:val="single" w:sz="8" w:space="0" w:color="auto"/>
              <w:right w:val="single" w:sz="8" w:space="0" w:color="auto"/>
            </w:tcBorders>
            <w:shd w:val="clear" w:color="auto" w:fill="auto"/>
            <w:vAlign w:val="center"/>
            <w:hideMark/>
          </w:tcPr>
          <w:p w14:paraId="0EB3A392"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2026 год</w:t>
            </w:r>
          </w:p>
        </w:tc>
        <w:tc>
          <w:tcPr>
            <w:tcW w:w="1145" w:type="dxa"/>
            <w:tcBorders>
              <w:top w:val="single" w:sz="8" w:space="0" w:color="auto"/>
              <w:left w:val="nil"/>
              <w:bottom w:val="single" w:sz="8" w:space="0" w:color="auto"/>
              <w:right w:val="single" w:sz="8" w:space="0" w:color="auto"/>
            </w:tcBorders>
            <w:shd w:val="clear" w:color="auto" w:fill="auto"/>
            <w:vAlign w:val="center"/>
            <w:hideMark/>
          </w:tcPr>
          <w:p w14:paraId="1C96DB67"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Целевое значение показателя</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626BBD35"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Ответственный исполнитель/соисполнитель</w:t>
            </w:r>
          </w:p>
        </w:tc>
      </w:tr>
      <w:tr w:rsidR="00074EE6" w:rsidRPr="001432B7" w14:paraId="0EEA53B9" w14:textId="77777777" w:rsidTr="00A37E99">
        <w:trPr>
          <w:trHeight w:val="390"/>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5D1CC02A"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w:t>
            </w:r>
          </w:p>
        </w:tc>
        <w:tc>
          <w:tcPr>
            <w:tcW w:w="1969" w:type="dxa"/>
            <w:tcBorders>
              <w:top w:val="nil"/>
              <w:left w:val="nil"/>
              <w:bottom w:val="single" w:sz="8" w:space="0" w:color="auto"/>
              <w:right w:val="single" w:sz="8" w:space="0" w:color="auto"/>
            </w:tcBorders>
            <w:shd w:val="clear" w:color="auto" w:fill="auto"/>
            <w:vAlign w:val="center"/>
            <w:hideMark/>
          </w:tcPr>
          <w:p w14:paraId="3304EBB1"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2</w:t>
            </w:r>
          </w:p>
        </w:tc>
        <w:tc>
          <w:tcPr>
            <w:tcW w:w="2257" w:type="dxa"/>
            <w:tcBorders>
              <w:top w:val="nil"/>
              <w:left w:val="nil"/>
              <w:bottom w:val="single" w:sz="8" w:space="0" w:color="auto"/>
              <w:right w:val="single" w:sz="8" w:space="0" w:color="auto"/>
            </w:tcBorders>
            <w:shd w:val="clear" w:color="auto" w:fill="auto"/>
            <w:vAlign w:val="center"/>
            <w:hideMark/>
          </w:tcPr>
          <w:p w14:paraId="5ED2B65F"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3</w:t>
            </w:r>
          </w:p>
        </w:tc>
        <w:tc>
          <w:tcPr>
            <w:tcW w:w="1230" w:type="dxa"/>
            <w:tcBorders>
              <w:top w:val="nil"/>
              <w:left w:val="nil"/>
              <w:bottom w:val="single" w:sz="8" w:space="0" w:color="auto"/>
              <w:right w:val="single" w:sz="8" w:space="0" w:color="auto"/>
            </w:tcBorders>
            <w:shd w:val="clear" w:color="auto" w:fill="auto"/>
            <w:vAlign w:val="center"/>
            <w:hideMark/>
          </w:tcPr>
          <w:p w14:paraId="54AB48E1"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4</w:t>
            </w:r>
          </w:p>
        </w:tc>
        <w:tc>
          <w:tcPr>
            <w:tcW w:w="990" w:type="dxa"/>
            <w:tcBorders>
              <w:top w:val="nil"/>
              <w:left w:val="nil"/>
              <w:bottom w:val="single" w:sz="8" w:space="0" w:color="auto"/>
              <w:right w:val="single" w:sz="8" w:space="0" w:color="auto"/>
            </w:tcBorders>
            <w:shd w:val="clear" w:color="auto" w:fill="auto"/>
            <w:vAlign w:val="center"/>
            <w:hideMark/>
          </w:tcPr>
          <w:p w14:paraId="4A17CEEE"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5</w:t>
            </w:r>
          </w:p>
        </w:tc>
        <w:tc>
          <w:tcPr>
            <w:tcW w:w="1048" w:type="dxa"/>
            <w:tcBorders>
              <w:top w:val="nil"/>
              <w:left w:val="nil"/>
              <w:bottom w:val="single" w:sz="8" w:space="0" w:color="auto"/>
              <w:right w:val="single" w:sz="8" w:space="0" w:color="auto"/>
            </w:tcBorders>
            <w:shd w:val="clear" w:color="auto" w:fill="auto"/>
            <w:vAlign w:val="center"/>
            <w:hideMark/>
          </w:tcPr>
          <w:p w14:paraId="0E6A6F95"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7</w:t>
            </w:r>
          </w:p>
        </w:tc>
        <w:tc>
          <w:tcPr>
            <w:tcW w:w="1093" w:type="dxa"/>
            <w:tcBorders>
              <w:top w:val="nil"/>
              <w:left w:val="nil"/>
              <w:bottom w:val="single" w:sz="8" w:space="0" w:color="auto"/>
              <w:right w:val="single" w:sz="8" w:space="0" w:color="auto"/>
            </w:tcBorders>
            <w:shd w:val="clear" w:color="auto" w:fill="auto"/>
            <w:vAlign w:val="center"/>
            <w:hideMark/>
          </w:tcPr>
          <w:p w14:paraId="244768EB"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8</w:t>
            </w:r>
          </w:p>
        </w:tc>
        <w:tc>
          <w:tcPr>
            <w:tcW w:w="1138" w:type="dxa"/>
            <w:tcBorders>
              <w:top w:val="nil"/>
              <w:left w:val="nil"/>
              <w:bottom w:val="single" w:sz="8" w:space="0" w:color="auto"/>
              <w:right w:val="single" w:sz="8" w:space="0" w:color="auto"/>
            </w:tcBorders>
            <w:shd w:val="clear" w:color="auto" w:fill="auto"/>
            <w:vAlign w:val="center"/>
            <w:hideMark/>
          </w:tcPr>
          <w:p w14:paraId="6290C547"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9</w:t>
            </w:r>
          </w:p>
        </w:tc>
        <w:tc>
          <w:tcPr>
            <w:tcW w:w="1145" w:type="dxa"/>
            <w:tcBorders>
              <w:top w:val="nil"/>
              <w:left w:val="nil"/>
              <w:bottom w:val="single" w:sz="8" w:space="0" w:color="auto"/>
              <w:right w:val="single" w:sz="8" w:space="0" w:color="auto"/>
            </w:tcBorders>
            <w:shd w:val="clear" w:color="auto" w:fill="auto"/>
            <w:vAlign w:val="center"/>
            <w:hideMark/>
          </w:tcPr>
          <w:p w14:paraId="66ED20B0"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10</w:t>
            </w:r>
          </w:p>
        </w:tc>
        <w:tc>
          <w:tcPr>
            <w:tcW w:w="2694" w:type="dxa"/>
            <w:tcBorders>
              <w:top w:val="nil"/>
              <w:left w:val="nil"/>
              <w:bottom w:val="single" w:sz="8" w:space="0" w:color="auto"/>
              <w:right w:val="single" w:sz="8" w:space="0" w:color="auto"/>
            </w:tcBorders>
            <w:shd w:val="clear" w:color="auto" w:fill="auto"/>
            <w:vAlign w:val="center"/>
            <w:hideMark/>
          </w:tcPr>
          <w:p w14:paraId="320BEF5B"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11</w:t>
            </w:r>
          </w:p>
        </w:tc>
      </w:tr>
      <w:tr w:rsidR="00074EE6" w:rsidRPr="001432B7" w14:paraId="79F2756E" w14:textId="77777777" w:rsidTr="00A37E99">
        <w:trPr>
          <w:trHeight w:val="390"/>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4E9A95A1"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w:t>
            </w:r>
          </w:p>
        </w:tc>
        <w:tc>
          <w:tcPr>
            <w:tcW w:w="13566" w:type="dxa"/>
            <w:gridSpan w:val="9"/>
            <w:tcBorders>
              <w:top w:val="single" w:sz="8" w:space="0" w:color="auto"/>
              <w:left w:val="nil"/>
              <w:bottom w:val="single" w:sz="8" w:space="0" w:color="auto"/>
              <w:right w:val="single" w:sz="8" w:space="0" w:color="000000"/>
            </w:tcBorders>
            <w:shd w:val="clear" w:color="auto" w:fill="auto"/>
            <w:vAlign w:val="center"/>
            <w:hideMark/>
          </w:tcPr>
          <w:p w14:paraId="1B6B2EE3" w14:textId="7CEDC6A9"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 xml:space="preserve">Задача: предоставление молодым семьям социальных выплат на приобретение </w:t>
            </w:r>
            <w:r w:rsidR="00AA5F4F" w:rsidRPr="001432B7">
              <w:rPr>
                <w:rFonts w:ascii="Times New Roman" w:eastAsia="Times New Roman" w:hAnsi="Times New Roman" w:cs="Times New Roman"/>
                <w:color w:val="000000"/>
                <w:sz w:val="20"/>
                <w:szCs w:val="20"/>
                <w:lang w:eastAsia="ru-RU"/>
              </w:rPr>
              <w:t>жилья или</w:t>
            </w:r>
            <w:r w:rsidRPr="001432B7">
              <w:rPr>
                <w:rFonts w:ascii="Times New Roman" w:eastAsia="Times New Roman" w:hAnsi="Times New Roman" w:cs="Times New Roman"/>
                <w:color w:val="000000"/>
                <w:sz w:val="20"/>
                <w:szCs w:val="20"/>
                <w:lang w:eastAsia="ru-RU"/>
              </w:rPr>
              <w:t xml:space="preserve"> строительство индивидуального жилого дома </w:t>
            </w:r>
          </w:p>
        </w:tc>
      </w:tr>
      <w:tr w:rsidR="00074EE6" w:rsidRPr="001432B7" w14:paraId="0E4EB5E6" w14:textId="77777777" w:rsidTr="00A37E99">
        <w:trPr>
          <w:trHeight w:val="1284"/>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658FFB4A"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1.1</w:t>
            </w:r>
          </w:p>
        </w:tc>
        <w:tc>
          <w:tcPr>
            <w:tcW w:w="4226" w:type="dxa"/>
            <w:gridSpan w:val="2"/>
            <w:tcBorders>
              <w:top w:val="single" w:sz="8" w:space="0" w:color="auto"/>
              <w:left w:val="nil"/>
              <w:bottom w:val="single" w:sz="8" w:space="0" w:color="auto"/>
              <w:right w:val="single" w:sz="8" w:space="0" w:color="000000"/>
            </w:tcBorders>
            <w:shd w:val="clear" w:color="auto" w:fill="auto"/>
            <w:hideMark/>
          </w:tcPr>
          <w:p w14:paraId="5FA82950" w14:textId="02DAF6D3" w:rsidR="00074EE6" w:rsidRPr="001432B7" w:rsidRDefault="00B32978" w:rsidP="00074EE6">
            <w:pPr>
              <w:spacing w:after="0" w:line="240" w:lineRule="auto"/>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Доля молодых семей, получивших социальную выплату за счет бюджетных средств, в общем количестве молодых семей, признанных нуждающимися в улучшении жилищных условий</w:t>
            </w:r>
          </w:p>
        </w:tc>
        <w:tc>
          <w:tcPr>
            <w:tcW w:w="1230" w:type="dxa"/>
            <w:tcBorders>
              <w:top w:val="nil"/>
              <w:left w:val="nil"/>
              <w:bottom w:val="single" w:sz="8" w:space="0" w:color="auto"/>
              <w:right w:val="single" w:sz="8" w:space="0" w:color="auto"/>
            </w:tcBorders>
            <w:shd w:val="clear" w:color="auto" w:fill="auto"/>
            <w:vAlign w:val="center"/>
            <w:hideMark/>
          </w:tcPr>
          <w:p w14:paraId="5145BD53" w14:textId="77777777" w:rsidR="00074EE6" w:rsidRPr="001432B7" w:rsidRDefault="00074EE6" w:rsidP="00074EE6">
            <w:pPr>
              <w:spacing w:after="0" w:line="240" w:lineRule="auto"/>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процент</w:t>
            </w:r>
          </w:p>
        </w:tc>
        <w:tc>
          <w:tcPr>
            <w:tcW w:w="990" w:type="dxa"/>
            <w:tcBorders>
              <w:top w:val="nil"/>
              <w:left w:val="nil"/>
              <w:bottom w:val="single" w:sz="8" w:space="0" w:color="auto"/>
              <w:right w:val="single" w:sz="8" w:space="0" w:color="auto"/>
            </w:tcBorders>
            <w:shd w:val="clear" w:color="auto" w:fill="auto"/>
            <w:vAlign w:val="center"/>
            <w:hideMark/>
          </w:tcPr>
          <w:p w14:paraId="7B7CFC21" w14:textId="17902CF2" w:rsidR="00074EE6" w:rsidRPr="001432B7" w:rsidRDefault="008C78BE"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33</w:t>
            </w:r>
          </w:p>
        </w:tc>
        <w:tc>
          <w:tcPr>
            <w:tcW w:w="1048" w:type="dxa"/>
            <w:tcBorders>
              <w:top w:val="nil"/>
              <w:left w:val="nil"/>
              <w:bottom w:val="single" w:sz="8" w:space="0" w:color="auto"/>
              <w:right w:val="single" w:sz="8" w:space="0" w:color="auto"/>
            </w:tcBorders>
            <w:shd w:val="clear" w:color="auto" w:fill="auto"/>
            <w:vAlign w:val="center"/>
            <w:hideMark/>
          </w:tcPr>
          <w:p w14:paraId="04E17C2C" w14:textId="20D1390A" w:rsidR="00074EE6" w:rsidRPr="001432B7" w:rsidRDefault="00B32978"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75</w:t>
            </w:r>
          </w:p>
        </w:tc>
        <w:tc>
          <w:tcPr>
            <w:tcW w:w="1093" w:type="dxa"/>
            <w:tcBorders>
              <w:top w:val="nil"/>
              <w:left w:val="nil"/>
              <w:bottom w:val="single" w:sz="8" w:space="0" w:color="auto"/>
              <w:right w:val="single" w:sz="8" w:space="0" w:color="auto"/>
            </w:tcBorders>
            <w:shd w:val="clear" w:color="auto" w:fill="auto"/>
            <w:vAlign w:val="center"/>
            <w:hideMark/>
          </w:tcPr>
          <w:p w14:paraId="596552F7" w14:textId="201C80C9" w:rsidR="00074EE6" w:rsidRPr="001432B7" w:rsidRDefault="008C78BE"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75</w:t>
            </w:r>
          </w:p>
        </w:tc>
        <w:tc>
          <w:tcPr>
            <w:tcW w:w="1138" w:type="dxa"/>
            <w:tcBorders>
              <w:top w:val="nil"/>
              <w:left w:val="nil"/>
              <w:bottom w:val="single" w:sz="8" w:space="0" w:color="auto"/>
              <w:right w:val="single" w:sz="8" w:space="0" w:color="auto"/>
            </w:tcBorders>
            <w:shd w:val="clear" w:color="auto" w:fill="auto"/>
            <w:vAlign w:val="center"/>
            <w:hideMark/>
          </w:tcPr>
          <w:p w14:paraId="1F2CA34D" w14:textId="1B255CD5" w:rsidR="00074EE6" w:rsidRPr="001432B7" w:rsidRDefault="00BE4BA7"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100</w:t>
            </w:r>
          </w:p>
        </w:tc>
        <w:tc>
          <w:tcPr>
            <w:tcW w:w="1145" w:type="dxa"/>
            <w:tcBorders>
              <w:top w:val="nil"/>
              <w:left w:val="nil"/>
              <w:bottom w:val="single" w:sz="8" w:space="0" w:color="auto"/>
              <w:right w:val="single" w:sz="8" w:space="0" w:color="auto"/>
            </w:tcBorders>
            <w:shd w:val="clear" w:color="auto" w:fill="auto"/>
            <w:vAlign w:val="center"/>
            <w:hideMark/>
          </w:tcPr>
          <w:p w14:paraId="0E818516" w14:textId="45A143AF" w:rsidR="00074EE6" w:rsidRPr="001432B7" w:rsidRDefault="00543C94"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100</w:t>
            </w:r>
          </w:p>
        </w:tc>
        <w:tc>
          <w:tcPr>
            <w:tcW w:w="2694" w:type="dxa"/>
            <w:tcBorders>
              <w:top w:val="nil"/>
              <w:left w:val="nil"/>
              <w:bottom w:val="single" w:sz="8" w:space="0" w:color="auto"/>
              <w:right w:val="single" w:sz="8" w:space="0" w:color="auto"/>
            </w:tcBorders>
            <w:shd w:val="clear" w:color="auto" w:fill="auto"/>
            <w:vAlign w:val="center"/>
            <w:hideMark/>
          </w:tcPr>
          <w:p w14:paraId="19DB54BE"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Х</w:t>
            </w:r>
          </w:p>
        </w:tc>
      </w:tr>
      <w:tr w:rsidR="00074EE6" w:rsidRPr="001432B7" w14:paraId="6C999A7D" w14:textId="77777777" w:rsidTr="00A37E99">
        <w:trPr>
          <w:trHeight w:val="1185"/>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7CA4E6DB"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01</w:t>
            </w:r>
          </w:p>
        </w:tc>
        <w:tc>
          <w:tcPr>
            <w:tcW w:w="1969" w:type="dxa"/>
            <w:tcBorders>
              <w:top w:val="nil"/>
              <w:left w:val="nil"/>
              <w:bottom w:val="single" w:sz="8" w:space="0" w:color="auto"/>
              <w:right w:val="single" w:sz="8" w:space="0" w:color="auto"/>
            </w:tcBorders>
            <w:shd w:val="clear" w:color="auto" w:fill="auto"/>
            <w:hideMark/>
          </w:tcPr>
          <w:p w14:paraId="5D396980" w14:textId="77777777" w:rsidR="00074EE6" w:rsidRPr="001432B7" w:rsidRDefault="00074EE6" w:rsidP="00074EE6">
            <w:pPr>
              <w:spacing w:after="0" w:line="240" w:lineRule="auto"/>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Социальная поддержка молодых семей</w:t>
            </w:r>
          </w:p>
        </w:tc>
        <w:tc>
          <w:tcPr>
            <w:tcW w:w="2257" w:type="dxa"/>
            <w:tcBorders>
              <w:top w:val="nil"/>
              <w:left w:val="nil"/>
              <w:bottom w:val="single" w:sz="8" w:space="0" w:color="auto"/>
              <w:right w:val="single" w:sz="8" w:space="0" w:color="auto"/>
            </w:tcBorders>
            <w:shd w:val="clear" w:color="auto" w:fill="auto"/>
            <w:hideMark/>
          </w:tcPr>
          <w:p w14:paraId="7E913CC5" w14:textId="77777777" w:rsidR="00074EE6" w:rsidRPr="001432B7" w:rsidRDefault="00074EE6" w:rsidP="00074EE6">
            <w:pPr>
              <w:spacing w:after="0" w:line="240" w:lineRule="auto"/>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Количество молодых семей, получивших социальную выплату</w:t>
            </w:r>
          </w:p>
        </w:tc>
        <w:tc>
          <w:tcPr>
            <w:tcW w:w="1230" w:type="dxa"/>
            <w:tcBorders>
              <w:top w:val="nil"/>
              <w:left w:val="nil"/>
              <w:bottom w:val="single" w:sz="8" w:space="0" w:color="auto"/>
              <w:right w:val="single" w:sz="8" w:space="0" w:color="auto"/>
            </w:tcBorders>
            <w:shd w:val="clear" w:color="auto" w:fill="auto"/>
            <w:vAlign w:val="center"/>
            <w:hideMark/>
          </w:tcPr>
          <w:p w14:paraId="24D559A3"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Чел.</w:t>
            </w:r>
          </w:p>
        </w:tc>
        <w:tc>
          <w:tcPr>
            <w:tcW w:w="990" w:type="dxa"/>
            <w:tcBorders>
              <w:top w:val="nil"/>
              <w:left w:val="nil"/>
              <w:bottom w:val="single" w:sz="8" w:space="0" w:color="auto"/>
              <w:right w:val="single" w:sz="8" w:space="0" w:color="auto"/>
            </w:tcBorders>
            <w:shd w:val="clear" w:color="auto" w:fill="auto"/>
            <w:vAlign w:val="center"/>
            <w:hideMark/>
          </w:tcPr>
          <w:p w14:paraId="27DC96A9"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w:t>
            </w:r>
          </w:p>
        </w:tc>
        <w:tc>
          <w:tcPr>
            <w:tcW w:w="1048" w:type="dxa"/>
            <w:tcBorders>
              <w:top w:val="nil"/>
              <w:left w:val="nil"/>
              <w:bottom w:val="single" w:sz="8" w:space="0" w:color="auto"/>
              <w:right w:val="single" w:sz="8" w:space="0" w:color="auto"/>
            </w:tcBorders>
            <w:shd w:val="clear" w:color="auto" w:fill="auto"/>
            <w:vAlign w:val="center"/>
            <w:hideMark/>
          </w:tcPr>
          <w:p w14:paraId="548CA011"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3</w:t>
            </w:r>
          </w:p>
        </w:tc>
        <w:tc>
          <w:tcPr>
            <w:tcW w:w="1093" w:type="dxa"/>
            <w:tcBorders>
              <w:top w:val="nil"/>
              <w:left w:val="nil"/>
              <w:bottom w:val="single" w:sz="8" w:space="0" w:color="auto"/>
              <w:right w:val="single" w:sz="8" w:space="0" w:color="auto"/>
            </w:tcBorders>
            <w:shd w:val="clear" w:color="auto" w:fill="auto"/>
            <w:vAlign w:val="center"/>
            <w:hideMark/>
          </w:tcPr>
          <w:p w14:paraId="31E5A1BD" w14:textId="6569FDAC" w:rsidR="00074EE6" w:rsidRPr="001432B7" w:rsidRDefault="008C78BE"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3</w:t>
            </w:r>
          </w:p>
        </w:tc>
        <w:tc>
          <w:tcPr>
            <w:tcW w:w="1138" w:type="dxa"/>
            <w:tcBorders>
              <w:top w:val="nil"/>
              <w:left w:val="nil"/>
              <w:bottom w:val="single" w:sz="8" w:space="0" w:color="auto"/>
              <w:right w:val="single" w:sz="8" w:space="0" w:color="auto"/>
            </w:tcBorders>
            <w:shd w:val="clear" w:color="auto" w:fill="auto"/>
            <w:vAlign w:val="center"/>
            <w:hideMark/>
          </w:tcPr>
          <w:p w14:paraId="517AA946" w14:textId="5C87E5C6" w:rsidR="00074EE6" w:rsidRPr="001432B7" w:rsidRDefault="008C78BE"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2</w:t>
            </w:r>
          </w:p>
        </w:tc>
        <w:tc>
          <w:tcPr>
            <w:tcW w:w="1145" w:type="dxa"/>
            <w:tcBorders>
              <w:top w:val="nil"/>
              <w:left w:val="nil"/>
              <w:bottom w:val="single" w:sz="8" w:space="0" w:color="auto"/>
              <w:right w:val="single" w:sz="8" w:space="0" w:color="auto"/>
            </w:tcBorders>
            <w:shd w:val="clear" w:color="auto" w:fill="auto"/>
            <w:vAlign w:val="center"/>
            <w:hideMark/>
          </w:tcPr>
          <w:p w14:paraId="69BCC58F"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Х</w:t>
            </w:r>
          </w:p>
        </w:tc>
        <w:tc>
          <w:tcPr>
            <w:tcW w:w="2694" w:type="dxa"/>
            <w:tcBorders>
              <w:top w:val="nil"/>
              <w:left w:val="nil"/>
              <w:bottom w:val="single" w:sz="8" w:space="0" w:color="auto"/>
              <w:right w:val="single" w:sz="8" w:space="0" w:color="auto"/>
            </w:tcBorders>
            <w:shd w:val="clear" w:color="auto" w:fill="auto"/>
            <w:vAlign w:val="center"/>
            <w:hideMark/>
          </w:tcPr>
          <w:p w14:paraId="09F3E4B5" w14:textId="0823B3A3" w:rsidR="00074EE6" w:rsidRPr="001432B7" w:rsidRDefault="00074EE6" w:rsidP="00074EE6">
            <w:pPr>
              <w:spacing w:after="0" w:line="240" w:lineRule="auto"/>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 xml:space="preserve">МУ "ОСЗН СГО" </w:t>
            </w:r>
          </w:p>
        </w:tc>
      </w:tr>
      <w:tr w:rsidR="00074EE6" w:rsidRPr="001432B7" w14:paraId="68C75548" w14:textId="77777777" w:rsidTr="00A37E99">
        <w:trPr>
          <w:trHeight w:val="390"/>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5BC8AA17"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2</w:t>
            </w:r>
          </w:p>
        </w:tc>
        <w:tc>
          <w:tcPr>
            <w:tcW w:w="13566" w:type="dxa"/>
            <w:gridSpan w:val="9"/>
            <w:tcBorders>
              <w:top w:val="single" w:sz="8" w:space="0" w:color="auto"/>
              <w:left w:val="nil"/>
              <w:bottom w:val="single" w:sz="8" w:space="0" w:color="auto"/>
              <w:right w:val="single" w:sz="8" w:space="0" w:color="000000"/>
            </w:tcBorders>
            <w:shd w:val="clear" w:color="auto" w:fill="auto"/>
            <w:vAlign w:val="center"/>
            <w:hideMark/>
          </w:tcPr>
          <w:p w14:paraId="3C3217C9"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Задача: предоставление молодым семьям дополнительных социальных выплат при рождении или усыновлении (удочерении) ребенка</w:t>
            </w:r>
          </w:p>
        </w:tc>
      </w:tr>
      <w:tr w:rsidR="00074EE6" w:rsidRPr="001432B7" w14:paraId="026E1F31" w14:textId="77777777" w:rsidTr="00A37E99">
        <w:trPr>
          <w:trHeight w:val="1125"/>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421F8E23"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2.1</w:t>
            </w:r>
          </w:p>
        </w:tc>
        <w:tc>
          <w:tcPr>
            <w:tcW w:w="4226" w:type="dxa"/>
            <w:gridSpan w:val="2"/>
            <w:tcBorders>
              <w:top w:val="single" w:sz="8" w:space="0" w:color="auto"/>
              <w:left w:val="nil"/>
              <w:bottom w:val="single" w:sz="8" w:space="0" w:color="auto"/>
              <w:right w:val="single" w:sz="8" w:space="0" w:color="000000"/>
            </w:tcBorders>
            <w:shd w:val="clear" w:color="auto" w:fill="auto"/>
            <w:vAlign w:val="center"/>
            <w:hideMark/>
          </w:tcPr>
          <w:p w14:paraId="4F9CAC88" w14:textId="7C14C85A" w:rsidR="00074EE6" w:rsidRPr="001432B7" w:rsidRDefault="00074EE6" w:rsidP="00074EE6">
            <w:pPr>
              <w:spacing w:after="0" w:line="240" w:lineRule="auto"/>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 xml:space="preserve">Доля молодых семей, получивших дополнительную социальную выплату, от общего числа молодых </w:t>
            </w:r>
            <w:r w:rsidR="00B32978" w:rsidRPr="001432B7">
              <w:rPr>
                <w:rFonts w:ascii="Times New Roman" w:eastAsia="Times New Roman" w:hAnsi="Times New Roman" w:cs="Times New Roman"/>
                <w:color w:val="000000"/>
                <w:sz w:val="20"/>
                <w:szCs w:val="20"/>
                <w:lang w:eastAsia="ru-RU"/>
              </w:rPr>
              <w:t>семей, обратившихся</w:t>
            </w:r>
            <w:r w:rsidRPr="001432B7">
              <w:rPr>
                <w:rFonts w:ascii="Times New Roman" w:eastAsia="Times New Roman" w:hAnsi="Times New Roman" w:cs="Times New Roman"/>
                <w:color w:val="000000"/>
                <w:sz w:val="20"/>
                <w:szCs w:val="20"/>
                <w:lang w:eastAsia="ru-RU"/>
              </w:rPr>
              <w:t xml:space="preserve"> за дополнительной социальной выплатой</w:t>
            </w:r>
          </w:p>
        </w:tc>
        <w:tc>
          <w:tcPr>
            <w:tcW w:w="1230" w:type="dxa"/>
            <w:tcBorders>
              <w:top w:val="nil"/>
              <w:left w:val="nil"/>
              <w:bottom w:val="single" w:sz="8" w:space="0" w:color="auto"/>
              <w:right w:val="single" w:sz="8" w:space="0" w:color="auto"/>
            </w:tcBorders>
            <w:shd w:val="clear" w:color="auto" w:fill="auto"/>
            <w:vAlign w:val="center"/>
            <w:hideMark/>
          </w:tcPr>
          <w:p w14:paraId="4893B2C0"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процент</w:t>
            </w:r>
          </w:p>
        </w:tc>
        <w:tc>
          <w:tcPr>
            <w:tcW w:w="990" w:type="dxa"/>
            <w:tcBorders>
              <w:top w:val="nil"/>
              <w:left w:val="nil"/>
              <w:bottom w:val="single" w:sz="8" w:space="0" w:color="auto"/>
              <w:right w:val="single" w:sz="8" w:space="0" w:color="auto"/>
            </w:tcBorders>
            <w:shd w:val="clear" w:color="auto" w:fill="auto"/>
            <w:vAlign w:val="center"/>
            <w:hideMark/>
          </w:tcPr>
          <w:p w14:paraId="653D4551"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100</w:t>
            </w:r>
          </w:p>
        </w:tc>
        <w:tc>
          <w:tcPr>
            <w:tcW w:w="1048" w:type="dxa"/>
            <w:tcBorders>
              <w:top w:val="nil"/>
              <w:left w:val="nil"/>
              <w:bottom w:val="single" w:sz="8" w:space="0" w:color="auto"/>
              <w:right w:val="single" w:sz="8" w:space="0" w:color="auto"/>
            </w:tcBorders>
            <w:shd w:val="clear" w:color="auto" w:fill="auto"/>
            <w:vAlign w:val="center"/>
            <w:hideMark/>
          </w:tcPr>
          <w:p w14:paraId="7A991EE5"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100</w:t>
            </w:r>
          </w:p>
        </w:tc>
        <w:tc>
          <w:tcPr>
            <w:tcW w:w="1093" w:type="dxa"/>
            <w:tcBorders>
              <w:top w:val="nil"/>
              <w:left w:val="nil"/>
              <w:bottom w:val="single" w:sz="8" w:space="0" w:color="auto"/>
              <w:right w:val="single" w:sz="8" w:space="0" w:color="auto"/>
            </w:tcBorders>
            <w:shd w:val="clear" w:color="auto" w:fill="auto"/>
            <w:vAlign w:val="center"/>
            <w:hideMark/>
          </w:tcPr>
          <w:p w14:paraId="5F433BAA"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100</w:t>
            </w:r>
          </w:p>
        </w:tc>
        <w:tc>
          <w:tcPr>
            <w:tcW w:w="1138" w:type="dxa"/>
            <w:tcBorders>
              <w:top w:val="nil"/>
              <w:left w:val="nil"/>
              <w:bottom w:val="single" w:sz="8" w:space="0" w:color="auto"/>
              <w:right w:val="single" w:sz="8" w:space="0" w:color="auto"/>
            </w:tcBorders>
            <w:shd w:val="clear" w:color="auto" w:fill="auto"/>
            <w:vAlign w:val="center"/>
            <w:hideMark/>
          </w:tcPr>
          <w:p w14:paraId="3154C7FE"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w:t>
            </w:r>
          </w:p>
        </w:tc>
        <w:tc>
          <w:tcPr>
            <w:tcW w:w="1145" w:type="dxa"/>
            <w:tcBorders>
              <w:top w:val="nil"/>
              <w:left w:val="nil"/>
              <w:bottom w:val="single" w:sz="8" w:space="0" w:color="auto"/>
              <w:right w:val="single" w:sz="8" w:space="0" w:color="auto"/>
            </w:tcBorders>
            <w:shd w:val="clear" w:color="auto" w:fill="auto"/>
            <w:vAlign w:val="center"/>
            <w:hideMark/>
          </w:tcPr>
          <w:p w14:paraId="1C892FF2"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100</w:t>
            </w:r>
          </w:p>
        </w:tc>
        <w:tc>
          <w:tcPr>
            <w:tcW w:w="2694" w:type="dxa"/>
            <w:tcBorders>
              <w:top w:val="nil"/>
              <w:left w:val="nil"/>
              <w:bottom w:val="single" w:sz="8" w:space="0" w:color="auto"/>
              <w:right w:val="single" w:sz="8" w:space="0" w:color="auto"/>
            </w:tcBorders>
            <w:shd w:val="clear" w:color="auto" w:fill="auto"/>
            <w:vAlign w:val="center"/>
            <w:hideMark/>
          </w:tcPr>
          <w:p w14:paraId="56011421" w14:textId="4C394C8A" w:rsidR="00074EE6" w:rsidRPr="001432B7" w:rsidRDefault="00074EE6" w:rsidP="00074EE6">
            <w:pPr>
              <w:spacing w:after="0" w:line="240" w:lineRule="auto"/>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МУ "ОСЗН СГО"</w:t>
            </w:r>
          </w:p>
        </w:tc>
      </w:tr>
      <w:tr w:rsidR="00074EE6" w:rsidRPr="001432B7" w14:paraId="33BB8A76" w14:textId="77777777" w:rsidTr="00A37E99">
        <w:trPr>
          <w:trHeight w:val="1475"/>
        </w:trPr>
        <w:tc>
          <w:tcPr>
            <w:tcW w:w="1718" w:type="dxa"/>
            <w:tcBorders>
              <w:top w:val="nil"/>
              <w:left w:val="single" w:sz="8" w:space="0" w:color="auto"/>
              <w:bottom w:val="single" w:sz="8" w:space="0" w:color="auto"/>
              <w:right w:val="single" w:sz="8" w:space="0" w:color="auto"/>
            </w:tcBorders>
            <w:shd w:val="clear" w:color="auto" w:fill="auto"/>
            <w:vAlign w:val="center"/>
            <w:hideMark/>
          </w:tcPr>
          <w:p w14:paraId="55AF4F2D"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02</w:t>
            </w:r>
          </w:p>
        </w:tc>
        <w:tc>
          <w:tcPr>
            <w:tcW w:w="1969" w:type="dxa"/>
            <w:tcBorders>
              <w:top w:val="nil"/>
              <w:left w:val="nil"/>
              <w:bottom w:val="single" w:sz="8" w:space="0" w:color="auto"/>
              <w:right w:val="single" w:sz="8" w:space="0" w:color="auto"/>
            </w:tcBorders>
            <w:shd w:val="clear" w:color="auto" w:fill="auto"/>
            <w:hideMark/>
          </w:tcPr>
          <w:p w14:paraId="417D49EA" w14:textId="77777777" w:rsidR="00074EE6" w:rsidRPr="001432B7" w:rsidRDefault="00074EE6" w:rsidP="00074EE6">
            <w:pPr>
              <w:spacing w:after="0" w:line="240" w:lineRule="auto"/>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Дополнительная социальная поддержка молодых семей</w:t>
            </w:r>
          </w:p>
        </w:tc>
        <w:tc>
          <w:tcPr>
            <w:tcW w:w="2257" w:type="dxa"/>
            <w:tcBorders>
              <w:top w:val="nil"/>
              <w:left w:val="nil"/>
              <w:bottom w:val="single" w:sz="8" w:space="0" w:color="auto"/>
              <w:right w:val="single" w:sz="8" w:space="0" w:color="auto"/>
            </w:tcBorders>
            <w:shd w:val="clear" w:color="auto" w:fill="auto"/>
            <w:hideMark/>
          </w:tcPr>
          <w:p w14:paraId="7E897B4F" w14:textId="77777777" w:rsidR="00074EE6" w:rsidRPr="001432B7" w:rsidRDefault="00074EE6" w:rsidP="00074EE6">
            <w:pPr>
              <w:spacing w:after="0" w:line="240" w:lineRule="auto"/>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Количество молодых семей, получивших дополнительную социальную выплату</w:t>
            </w:r>
          </w:p>
        </w:tc>
        <w:tc>
          <w:tcPr>
            <w:tcW w:w="1230" w:type="dxa"/>
            <w:tcBorders>
              <w:top w:val="nil"/>
              <w:left w:val="nil"/>
              <w:bottom w:val="single" w:sz="8" w:space="0" w:color="auto"/>
              <w:right w:val="single" w:sz="8" w:space="0" w:color="auto"/>
            </w:tcBorders>
            <w:shd w:val="clear" w:color="auto" w:fill="auto"/>
            <w:vAlign w:val="center"/>
            <w:hideMark/>
          </w:tcPr>
          <w:p w14:paraId="7B4C75B7"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Чел.</w:t>
            </w:r>
          </w:p>
        </w:tc>
        <w:tc>
          <w:tcPr>
            <w:tcW w:w="990" w:type="dxa"/>
            <w:tcBorders>
              <w:top w:val="nil"/>
              <w:left w:val="nil"/>
              <w:bottom w:val="single" w:sz="8" w:space="0" w:color="auto"/>
              <w:right w:val="single" w:sz="8" w:space="0" w:color="auto"/>
            </w:tcBorders>
            <w:shd w:val="clear" w:color="auto" w:fill="auto"/>
            <w:vAlign w:val="center"/>
            <w:hideMark/>
          </w:tcPr>
          <w:p w14:paraId="3F4CDC99"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w:t>
            </w:r>
          </w:p>
        </w:tc>
        <w:tc>
          <w:tcPr>
            <w:tcW w:w="1048" w:type="dxa"/>
            <w:tcBorders>
              <w:top w:val="nil"/>
              <w:left w:val="nil"/>
              <w:bottom w:val="single" w:sz="8" w:space="0" w:color="auto"/>
              <w:right w:val="single" w:sz="8" w:space="0" w:color="auto"/>
            </w:tcBorders>
            <w:shd w:val="clear" w:color="auto" w:fill="auto"/>
            <w:vAlign w:val="center"/>
            <w:hideMark/>
          </w:tcPr>
          <w:p w14:paraId="02B7C1D0"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w:t>
            </w:r>
          </w:p>
        </w:tc>
        <w:tc>
          <w:tcPr>
            <w:tcW w:w="1093" w:type="dxa"/>
            <w:tcBorders>
              <w:top w:val="nil"/>
              <w:left w:val="nil"/>
              <w:bottom w:val="single" w:sz="8" w:space="0" w:color="auto"/>
              <w:right w:val="single" w:sz="8" w:space="0" w:color="auto"/>
            </w:tcBorders>
            <w:shd w:val="clear" w:color="auto" w:fill="auto"/>
            <w:vAlign w:val="center"/>
            <w:hideMark/>
          </w:tcPr>
          <w:p w14:paraId="5E92EF13"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1</w:t>
            </w:r>
          </w:p>
        </w:tc>
        <w:tc>
          <w:tcPr>
            <w:tcW w:w="1138" w:type="dxa"/>
            <w:tcBorders>
              <w:top w:val="nil"/>
              <w:left w:val="nil"/>
              <w:bottom w:val="single" w:sz="8" w:space="0" w:color="auto"/>
              <w:right w:val="single" w:sz="8" w:space="0" w:color="auto"/>
            </w:tcBorders>
            <w:shd w:val="clear" w:color="auto" w:fill="auto"/>
            <w:vAlign w:val="center"/>
            <w:hideMark/>
          </w:tcPr>
          <w:p w14:paraId="45EA93AE" w14:textId="77777777" w:rsidR="00074EE6" w:rsidRPr="001432B7" w:rsidRDefault="00074EE6" w:rsidP="00074EE6">
            <w:pPr>
              <w:spacing w:after="0" w:line="240" w:lineRule="auto"/>
              <w:jc w:val="right"/>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w:t>
            </w:r>
          </w:p>
        </w:tc>
        <w:tc>
          <w:tcPr>
            <w:tcW w:w="1145" w:type="dxa"/>
            <w:tcBorders>
              <w:top w:val="nil"/>
              <w:left w:val="nil"/>
              <w:bottom w:val="single" w:sz="8" w:space="0" w:color="auto"/>
              <w:right w:val="single" w:sz="8" w:space="0" w:color="auto"/>
            </w:tcBorders>
            <w:shd w:val="clear" w:color="auto" w:fill="auto"/>
            <w:vAlign w:val="center"/>
            <w:hideMark/>
          </w:tcPr>
          <w:p w14:paraId="53305AA5" w14:textId="77777777" w:rsidR="00074EE6" w:rsidRPr="001432B7" w:rsidRDefault="00074EE6" w:rsidP="00074EE6">
            <w:pPr>
              <w:spacing w:after="0" w:line="240" w:lineRule="auto"/>
              <w:jc w:val="center"/>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Х</w:t>
            </w:r>
          </w:p>
        </w:tc>
        <w:tc>
          <w:tcPr>
            <w:tcW w:w="2694" w:type="dxa"/>
            <w:tcBorders>
              <w:top w:val="nil"/>
              <w:left w:val="nil"/>
              <w:bottom w:val="single" w:sz="8" w:space="0" w:color="auto"/>
              <w:right w:val="single" w:sz="8" w:space="0" w:color="auto"/>
            </w:tcBorders>
            <w:shd w:val="clear" w:color="auto" w:fill="auto"/>
            <w:vAlign w:val="center"/>
            <w:hideMark/>
          </w:tcPr>
          <w:p w14:paraId="01123D05" w14:textId="4FE446C5" w:rsidR="00074EE6" w:rsidRPr="001432B7" w:rsidRDefault="00074EE6" w:rsidP="00074EE6">
            <w:pPr>
              <w:spacing w:after="0" w:line="240" w:lineRule="auto"/>
              <w:rPr>
                <w:rFonts w:ascii="Times New Roman" w:eastAsia="Times New Roman" w:hAnsi="Times New Roman" w:cs="Times New Roman"/>
                <w:color w:val="000000"/>
                <w:sz w:val="20"/>
                <w:szCs w:val="20"/>
                <w:lang w:eastAsia="ru-RU"/>
              </w:rPr>
            </w:pPr>
            <w:r w:rsidRPr="001432B7">
              <w:rPr>
                <w:rFonts w:ascii="Times New Roman" w:eastAsia="Times New Roman" w:hAnsi="Times New Roman" w:cs="Times New Roman"/>
                <w:color w:val="000000"/>
                <w:sz w:val="20"/>
                <w:szCs w:val="20"/>
                <w:lang w:eastAsia="ru-RU"/>
              </w:rPr>
              <w:t>МУ "ОСЗН СГО"</w:t>
            </w:r>
          </w:p>
        </w:tc>
      </w:tr>
    </w:tbl>
    <w:p w14:paraId="6D883289" w14:textId="77777777" w:rsidR="007A1495" w:rsidRPr="001432B7" w:rsidRDefault="007A1495" w:rsidP="007A506C">
      <w:pPr>
        <w:autoSpaceDE w:val="0"/>
        <w:autoSpaceDN w:val="0"/>
        <w:adjustRightInd w:val="0"/>
        <w:spacing w:after="0" w:line="240" w:lineRule="auto"/>
        <w:rPr>
          <w:rFonts w:ascii="Times New Roman" w:eastAsia="Calibri" w:hAnsi="Times New Roman" w:cs="Times New Roman"/>
          <w:b/>
          <w:bCs/>
          <w:sz w:val="28"/>
          <w:szCs w:val="28"/>
          <w:lang w:eastAsia="ru-RU"/>
        </w:rPr>
        <w:sectPr w:rsidR="007A1495" w:rsidRPr="001432B7" w:rsidSect="00A37E99">
          <w:pgSz w:w="16838" w:h="11906" w:orient="landscape"/>
          <w:pgMar w:top="851" w:right="1134" w:bottom="851" w:left="1276" w:header="708" w:footer="708" w:gutter="0"/>
          <w:cols w:space="708"/>
          <w:docGrid w:linePitch="360"/>
        </w:sectPr>
      </w:pPr>
    </w:p>
    <w:p w14:paraId="08E31093" w14:textId="48C5D1C7" w:rsidR="00A37E99" w:rsidRPr="001432B7" w:rsidRDefault="00A37E99" w:rsidP="00A37E99">
      <w:pPr>
        <w:widowControl w:val="0"/>
        <w:autoSpaceDE w:val="0"/>
        <w:autoSpaceDN w:val="0"/>
        <w:spacing w:after="0" w:line="240" w:lineRule="auto"/>
        <w:jc w:val="right"/>
        <w:outlineLvl w:val="2"/>
        <w:rPr>
          <w:rFonts w:ascii="Times New Roman" w:eastAsia="Times New Roman" w:hAnsi="Times New Roman" w:cs="Times New Roman"/>
          <w:bCs/>
          <w:sz w:val="20"/>
          <w:szCs w:val="20"/>
          <w:lang w:eastAsia="ru-RU"/>
        </w:rPr>
      </w:pPr>
      <w:r w:rsidRPr="001432B7">
        <w:rPr>
          <w:rFonts w:ascii="Times New Roman" w:eastAsia="Times New Roman" w:hAnsi="Times New Roman" w:cs="Times New Roman"/>
          <w:bCs/>
          <w:sz w:val="20"/>
          <w:szCs w:val="20"/>
          <w:lang w:eastAsia="ru-RU"/>
        </w:rPr>
        <w:lastRenderedPageBreak/>
        <w:t>Приложение 2</w:t>
      </w:r>
    </w:p>
    <w:p w14:paraId="09FF7AD9" w14:textId="77777777" w:rsidR="00A37E99" w:rsidRPr="001432B7" w:rsidRDefault="00A37E99" w:rsidP="00A37E99">
      <w:pPr>
        <w:widowControl w:val="0"/>
        <w:autoSpaceDE w:val="0"/>
        <w:autoSpaceDN w:val="0"/>
        <w:spacing w:after="0" w:line="240" w:lineRule="auto"/>
        <w:jc w:val="right"/>
        <w:outlineLvl w:val="2"/>
        <w:rPr>
          <w:rFonts w:ascii="Times New Roman" w:eastAsia="Times New Roman" w:hAnsi="Times New Roman" w:cs="Times New Roman"/>
          <w:bCs/>
          <w:sz w:val="20"/>
          <w:szCs w:val="20"/>
          <w:lang w:eastAsia="ru-RU"/>
        </w:rPr>
      </w:pPr>
      <w:r w:rsidRPr="001432B7">
        <w:rPr>
          <w:rFonts w:ascii="Times New Roman" w:eastAsia="Times New Roman" w:hAnsi="Times New Roman" w:cs="Times New Roman"/>
          <w:bCs/>
          <w:sz w:val="20"/>
          <w:szCs w:val="20"/>
          <w:lang w:eastAsia="ru-RU"/>
        </w:rPr>
        <w:t xml:space="preserve">к муниципальной программе </w:t>
      </w:r>
    </w:p>
    <w:p w14:paraId="77746309" w14:textId="29188716" w:rsidR="00A37E99" w:rsidRPr="001432B7" w:rsidRDefault="00A37E99" w:rsidP="00A37E99">
      <w:pPr>
        <w:widowControl w:val="0"/>
        <w:autoSpaceDE w:val="0"/>
        <w:autoSpaceDN w:val="0"/>
        <w:spacing w:after="0" w:line="240" w:lineRule="auto"/>
        <w:jc w:val="right"/>
        <w:outlineLvl w:val="2"/>
        <w:rPr>
          <w:rFonts w:ascii="Times New Roman" w:eastAsia="Times New Roman" w:hAnsi="Times New Roman" w:cs="Times New Roman"/>
          <w:bCs/>
          <w:sz w:val="20"/>
          <w:szCs w:val="20"/>
          <w:lang w:eastAsia="ru-RU"/>
        </w:rPr>
      </w:pPr>
      <w:r w:rsidRPr="001432B7">
        <w:rPr>
          <w:rFonts w:ascii="Times New Roman" w:eastAsia="Times New Roman" w:hAnsi="Times New Roman" w:cs="Times New Roman"/>
          <w:bCs/>
          <w:sz w:val="20"/>
          <w:szCs w:val="20"/>
          <w:lang w:eastAsia="ru-RU"/>
        </w:rPr>
        <w:t>«Обеспечение жильем молодых семей»</w:t>
      </w:r>
    </w:p>
    <w:p w14:paraId="5FBDD32C" w14:textId="033DDDD8" w:rsidR="007A1495" w:rsidRPr="001432B7" w:rsidRDefault="007A1495" w:rsidP="00AF3425">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1432B7">
        <w:rPr>
          <w:rFonts w:ascii="Times New Roman" w:eastAsia="Times New Roman" w:hAnsi="Times New Roman" w:cs="Times New Roman"/>
          <w:b/>
          <w:sz w:val="24"/>
          <w:szCs w:val="24"/>
          <w:lang w:eastAsia="ru-RU"/>
        </w:rPr>
        <w:t>СВЕДЕНИЯ</w:t>
      </w:r>
    </w:p>
    <w:p w14:paraId="1546A0A0" w14:textId="75C54C24" w:rsidR="007A1495" w:rsidRPr="001432B7" w:rsidRDefault="007A1495" w:rsidP="00CD71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432B7">
        <w:rPr>
          <w:rFonts w:ascii="Times New Roman" w:eastAsia="Times New Roman" w:hAnsi="Times New Roman" w:cs="Times New Roman"/>
          <w:b/>
          <w:sz w:val="24"/>
          <w:szCs w:val="24"/>
          <w:lang w:eastAsia="ru-RU"/>
        </w:rPr>
        <w:t xml:space="preserve">о </w:t>
      </w:r>
      <w:r w:rsidR="007A506C" w:rsidRPr="001432B7">
        <w:rPr>
          <w:rFonts w:ascii="Times New Roman" w:eastAsia="Times New Roman" w:hAnsi="Times New Roman" w:cs="Times New Roman"/>
          <w:b/>
          <w:sz w:val="24"/>
          <w:szCs w:val="24"/>
          <w:lang w:eastAsia="ru-RU"/>
        </w:rPr>
        <w:t xml:space="preserve">финансовом обеспечении выполнения основных мероприятий </w:t>
      </w:r>
      <w:r w:rsidRPr="001432B7">
        <w:rPr>
          <w:rFonts w:ascii="Times New Roman" w:eastAsia="Times New Roman" w:hAnsi="Times New Roman" w:cs="Times New Roman"/>
          <w:b/>
          <w:sz w:val="24"/>
          <w:szCs w:val="24"/>
          <w:lang w:eastAsia="ru-RU"/>
        </w:rPr>
        <w:t>муниципальной программы</w:t>
      </w:r>
    </w:p>
    <w:tbl>
      <w:tblPr>
        <w:tblW w:w="14295" w:type="dxa"/>
        <w:tblInd w:w="118" w:type="dxa"/>
        <w:tblLook w:val="04A0" w:firstRow="1" w:lastRow="0" w:firstColumn="1" w:lastColumn="0" w:noHBand="0" w:noVBand="1"/>
      </w:tblPr>
      <w:tblGrid>
        <w:gridCol w:w="1975"/>
        <w:gridCol w:w="5812"/>
        <w:gridCol w:w="2551"/>
        <w:gridCol w:w="1370"/>
        <w:gridCol w:w="1351"/>
        <w:gridCol w:w="1236"/>
      </w:tblGrid>
      <w:tr w:rsidR="00CD710E" w:rsidRPr="001432B7" w14:paraId="625E7E04" w14:textId="77777777" w:rsidTr="00840DD7">
        <w:trPr>
          <w:trHeight w:val="621"/>
        </w:trPr>
        <w:tc>
          <w:tcPr>
            <w:tcW w:w="1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B95864"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Номер основного мероприятия</w:t>
            </w:r>
          </w:p>
        </w:tc>
        <w:tc>
          <w:tcPr>
            <w:tcW w:w="5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80B7D6"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Наименование основного мероприятия</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197FD5"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Источники финансирования</w:t>
            </w:r>
          </w:p>
        </w:tc>
        <w:tc>
          <w:tcPr>
            <w:tcW w:w="3957" w:type="dxa"/>
            <w:gridSpan w:val="3"/>
            <w:tcBorders>
              <w:top w:val="single" w:sz="8" w:space="0" w:color="auto"/>
              <w:left w:val="nil"/>
              <w:bottom w:val="single" w:sz="4" w:space="0" w:color="auto"/>
              <w:right w:val="single" w:sz="8" w:space="0" w:color="000000"/>
            </w:tcBorders>
            <w:shd w:val="clear" w:color="auto" w:fill="auto"/>
            <w:vAlign w:val="center"/>
            <w:hideMark/>
          </w:tcPr>
          <w:p w14:paraId="4449E838" w14:textId="04F8DD02" w:rsidR="00CD710E" w:rsidRPr="001432B7" w:rsidRDefault="00CD710E" w:rsidP="00840DD7">
            <w:pPr>
              <w:spacing w:after="0" w:line="240" w:lineRule="auto"/>
              <w:rPr>
                <w:rFonts w:ascii="Times New Roman" w:eastAsia="Times New Roman" w:hAnsi="Times New Roman" w:cs="Times New Roman"/>
                <w:color w:val="000000"/>
                <w:sz w:val="24"/>
                <w:szCs w:val="24"/>
                <w:lang w:eastAsia="ru-RU"/>
              </w:rPr>
            </w:pPr>
          </w:p>
        </w:tc>
      </w:tr>
      <w:tr w:rsidR="00CD710E" w:rsidRPr="001432B7" w14:paraId="4544884F" w14:textId="77777777" w:rsidTr="00840DD7">
        <w:trPr>
          <w:trHeight w:val="60"/>
        </w:trPr>
        <w:tc>
          <w:tcPr>
            <w:tcW w:w="1975" w:type="dxa"/>
            <w:vMerge/>
            <w:tcBorders>
              <w:top w:val="single" w:sz="8" w:space="0" w:color="auto"/>
              <w:left w:val="single" w:sz="8" w:space="0" w:color="auto"/>
              <w:bottom w:val="single" w:sz="8" w:space="0" w:color="000000"/>
              <w:right w:val="single" w:sz="8" w:space="0" w:color="auto"/>
            </w:tcBorders>
            <w:vAlign w:val="center"/>
            <w:hideMark/>
          </w:tcPr>
          <w:p w14:paraId="5E1538D7"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5812" w:type="dxa"/>
            <w:vMerge/>
            <w:tcBorders>
              <w:top w:val="single" w:sz="8" w:space="0" w:color="auto"/>
              <w:left w:val="single" w:sz="8" w:space="0" w:color="auto"/>
              <w:bottom w:val="single" w:sz="8" w:space="0" w:color="000000"/>
              <w:right w:val="single" w:sz="8" w:space="0" w:color="auto"/>
            </w:tcBorders>
            <w:vAlign w:val="center"/>
            <w:hideMark/>
          </w:tcPr>
          <w:p w14:paraId="6F3284B1"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14:paraId="00196C6C"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1370" w:type="dxa"/>
            <w:tcBorders>
              <w:top w:val="nil"/>
              <w:left w:val="nil"/>
              <w:bottom w:val="single" w:sz="8" w:space="0" w:color="auto"/>
              <w:right w:val="single" w:sz="8" w:space="0" w:color="auto"/>
            </w:tcBorders>
            <w:shd w:val="clear" w:color="auto" w:fill="auto"/>
            <w:vAlign w:val="center"/>
            <w:hideMark/>
          </w:tcPr>
          <w:p w14:paraId="6A6110EC"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2024 год</w:t>
            </w:r>
          </w:p>
        </w:tc>
        <w:tc>
          <w:tcPr>
            <w:tcW w:w="1351" w:type="dxa"/>
            <w:tcBorders>
              <w:top w:val="nil"/>
              <w:left w:val="nil"/>
              <w:bottom w:val="single" w:sz="8" w:space="0" w:color="auto"/>
              <w:right w:val="nil"/>
            </w:tcBorders>
            <w:shd w:val="clear" w:color="auto" w:fill="auto"/>
            <w:vAlign w:val="center"/>
            <w:hideMark/>
          </w:tcPr>
          <w:p w14:paraId="28D31597"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2025 год</w:t>
            </w:r>
          </w:p>
        </w:tc>
        <w:tc>
          <w:tcPr>
            <w:tcW w:w="1236" w:type="dxa"/>
            <w:tcBorders>
              <w:top w:val="nil"/>
              <w:left w:val="single" w:sz="4" w:space="0" w:color="auto"/>
              <w:bottom w:val="single" w:sz="8" w:space="0" w:color="auto"/>
              <w:right w:val="single" w:sz="8" w:space="0" w:color="auto"/>
            </w:tcBorders>
            <w:shd w:val="clear" w:color="auto" w:fill="auto"/>
            <w:vAlign w:val="center"/>
            <w:hideMark/>
          </w:tcPr>
          <w:p w14:paraId="44EFF987"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2026 год</w:t>
            </w:r>
          </w:p>
        </w:tc>
      </w:tr>
      <w:tr w:rsidR="00CD710E" w:rsidRPr="001432B7" w14:paraId="29D30B90" w14:textId="77777777" w:rsidTr="00CD710E">
        <w:trPr>
          <w:trHeight w:val="330"/>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712E177D"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w:t>
            </w:r>
          </w:p>
        </w:tc>
        <w:tc>
          <w:tcPr>
            <w:tcW w:w="5812" w:type="dxa"/>
            <w:tcBorders>
              <w:top w:val="nil"/>
              <w:left w:val="nil"/>
              <w:bottom w:val="single" w:sz="8" w:space="0" w:color="auto"/>
              <w:right w:val="single" w:sz="8" w:space="0" w:color="auto"/>
            </w:tcBorders>
            <w:shd w:val="clear" w:color="auto" w:fill="auto"/>
            <w:vAlign w:val="center"/>
            <w:hideMark/>
          </w:tcPr>
          <w:p w14:paraId="1047F99E"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2</w:t>
            </w:r>
          </w:p>
        </w:tc>
        <w:tc>
          <w:tcPr>
            <w:tcW w:w="2551" w:type="dxa"/>
            <w:tcBorders>
              <w:top w:val="nil"/>
              <w:left w:val="nil"/>
              <w:bottom w:val="single" w:sz="8" w:space="0" w:color="auto"/>
              <w:right w:val="single" w:sz="8" w:space="0" w:color="auto"/>
            </w:tcBorders>
            <w:shd w:val="clear" w:color="auto" w:fill="auto"/>
            <w:vAlign w:val="center"/>
            <w:hideMark/>
          </w:tcPr>
          <w:p w14:paraId="343FE8C2"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3</w:t>
            </w:r>
          </w:p>
        </w:tc>
        <w:tc>
          <w:tcPr>
            <w:tcW w:w="1370" w:type="dxa"/>
            <w:tcBorders>
              <w:top w:val="nil"/>
              <w:left w:val="nil"/>
              <w:bottom w:val="single" w:sz="8" w:space="0" w:color="auto"/>
              <w:right w:val="single" w:sz="8" w:space="0" w:color="auto"/>
            </w:tcBorders>
            <w:shd w:val="clear" w:color="auto" w:fill="auto"/>
            <w:vAlign w:val="center"/>
            <w:hideMark/>
          </w:tcPr>
          <w:p w14:paraId="12D12376"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5</w:t>
            </w:r>
          </w:p>
        </w:tc>
        <w:tc>
          <w:tcPr>
            <w:tcW w:w="1351" w:type="dxa"/>
            <w:tcBorders>
              <w:top w:val="nil"/>
              <w:left w:val="nil"/>
              <w:bottom w:val="single" w:sz="8" w:space="0" w:color="auto"/>
              <w:right w:val="nil"/>
            </w:tcBorders>
            <w:shd w:val="clear" w:color="auto" w:fill="auto"/>
            <w:vAlign w:val="center"/>
            <w:hideMark/>
          </w:tcPr>
          <w:p w14:paraId="7C4A1631"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6</w:t>
            </w:r>
          </w:p>
        </w:tc>
        <w:tc>
          <w:tcPr>
            <w:tcW w:w="1236" w:type="dxa"/>
            <w:tcBorders>
              <w:top w:val="nil"/>
              <w:left w:val="single" w:sz="4" w:space="0" w:color="auto"/>
              <w:bottom w:val="single" w:sz="8" w:space="0" w:color="auto"/>
              <w:right w:val="single" w:sz="8" w:space="0" w:color="auto"/>
            </w:tcBorders>
            <w:shd w:val="clear" w:color="auto" w:fill="auto"/>
            <w:vAlign w:val="center"/>
            <w:hideMark/>
          </w:tcPr>
          <w:p w14:paraId="41425C13"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7</w:t>
            </w:r>
          </w:p>
        </w:tc>
      </w:tr>
      <w:tr w:rsidR="00CD710E" w:rsidRPr="001432B7" w14:paraId="16614143" w14:textId="77777777" w:rsidTr="00A44210">
        <w:trPr>
          <w:trHeight w:val="293"/>
        </w:trPr>
        <w:tc>
          <w:tcPr>
            <w:tcW w:w="778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06F51CE"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Общий объем финансового обеспечения выполнения основных мероприятий программы</w:t>
            </w:r>
          </w:p>
        </w:tc>
        <w:tc>
          <w:tcPr>
            <w:tcW w:w="2551" w:type="dxa"/>
            <w:tcBorders>
              <w:top w:val="nil"/>
              <w:left w:val="nil"/>
              <w:bottom w:val="single" w:sz="4" w:space="0" w:color="auto"/>
              <w:right w:val="single" w:sz="8" w:space="0" w:color="auto"/>
            </w:tcBorders>
            <w:shd w:val="clear" w:color="auto" w:fill="auto"/>
            <w:vAlign w:val="center"/>
            <w:hideMark/>
          </w:tcPr>
          <w:p w14:paraId="69A2120B"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Всего</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099B1168"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17259,4</w:t>
            </w:r>
          </w:p>
        </w:tc>
        <w:tc>
          <w:tcPr>
            <w:tcW w:w="1351" w:type="dxa"/>
            <w:tcBorders>
              <w:top w:val="nil"/>
              <w:left w:val="nil"/>
              <w:bottom w:val="single" w:sz="4" w:space="0" w:color="auto"/>
              <w:right w:val="nil"/>
            </w:tcBorders>
            <w:shd w:val="clear" w:color="auto" w:fill="auto"/>
            <w:vAlign w:val="center"/>
          </w:tcPr>
          <w:p w14:paraId="1CF77B5B" w14:textId="776F80AE" w:rsidR="00CD710E" w:rsidRPr="001432B7" w:rsidRDefault="00BE4BA7"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16696,3</w:t>
            </w:r>
          </w:p>
        </w:tc>
        <w:tc>
          <w:tcPr>
            <w:tcW w:w="1236" w:type="dxa"/>
            <w:tcBorders>
              <w:top w:val="nil"/>
              <w:left w:val="single" w:sz="4" w:space="0" w:color="auto"/>
              <w:bottom w:val="single" w:sz="4" w:space="0" w:color="auto"/>
              <w:right w:val="single" w:sz="8" w:space="0" w:color="auto"/>
            </w:tcBorders>
            <w:shd w:val="clear" w:color="auto" w:fill="auto"/>
            <w:vAlign w:val="center"/>
          </w:tcPr>
          <w:p w14:paraId="5D440ADA" w14:textId="324C1908" w:rsidR="00CD710E" w:rsidRPr="001432B7" w:rsidRDefault="00BE4BA7"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13743,8</w:t>
            </w:r>
          </w:p>
        </w:tc>
      </w:tr>
      <w:tr w:rsidR="00CD710E" w:rsidRPr="001432B7" w14:paraId="0512DE30" w14:textId="77777777" w:rsidTr="00CD710E">
        <w:trPr>
          <w:trHeight w:val="315"/>
        </w:trPr>
        <w:tc>
          <w:tcPr>
            <w:tcW w:w="7787" w:type="dxa"/>
            <w:gridSpan w:val="2"/>
            <w:vMerge/>
            <w:tcBorders>
              <w:top w:val="single" w:sz="8" w:space="0" w:color="auto"/>
              <w:left w:val="single" w:sz="8" w:space="0" w:color="auto"/>
              <w:bottom w:val="single" w:sz="8" w:space="0" w:color="000000"/>
              <w:right w:val="single" w:sz="8" w:space="0" w:color="000000"/>
            </w:tcBorders>
            <w:vAlign w:val="center"/>
            <w:hideMark/>
          </w:tcPr>
          <w:p w14:paraId="2C1168AE"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32E99DAC"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ОБ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4752ADBE"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4894,7</w:t>
            </w:r>
          </w:p>
        </w:tc>
        <w:tc>
          <w:tcPr>
            <w:tcW w:w="1351" w:type="dxa"/>
            <w:tcBorders>
              <w:top w:val="nil"/>
              <w:left w:val="nil"/>
              <w:bottom w:val="single" w:sz="4" w:space="0" w:color="auto"/>
              <w:right w:val="single" w:sz="4" w:space="0" w:color="auto"/>
            </w:tcBorders>
            <w:shd w:val="clear" w:color="auto" w:fill="auto"/>
            <w:vAlign w:val="center"/>
            <w:hideMark/>
          </w:tcPr>
          <w:p w14:paraId="49E03F32"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4347,9</w:t>
            </w:r>
          </w:p>
        </w:tc>
        <w:tc>
          <w:tcPr>
            <w:tcW w:w="1236" w:type="dxa"/>
            <w:tcBorders>
              <w:top w:val="nil"/>
              <w:left w:val="nil"/>
              <w:bottom w:val="single" w:sz="4" w:space="0" w:color="auto"/>
              <w:right w:val="single" w:sz="8" w:space="0" w:color="auto"/>
            </w:tcBorders>
            <w:shd w:val="clear" w:color="auto" w:fill="auto"/>
            <w:vAlign w:val="center"/>
            <w:hideMark/>
          </w:tcPr>
          <w:p w14:paraId="3AE52D97"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4000,0</w:t>
            </w:r>
          </w:p>
        </w:tc>
      </w:tr>
      <w:tr w:rsidR="00CD710E" w:rsidRPr="001432B7" w14:paraId="197D6A68" w14:textId="77777777" w:rsidTr="00CD710E">
        <w:trPr>
          <w:trHeight w:val="315"/>
        </w:trPr>
        <w:tc>
          <w:tcPr>
            <w:tcW w:w="7787" w:type="dxa"/>
            <w:gridSpan w:val="2"/>
            <w:vMerge/>
            <w:tcBorders>
              <w:top w:val="single" w:sz="8" w:space="0" w:color="auto"/>
              <w:left w:val="single" w:sz="8" w:space="0" w:color="auto"/>
              <w:bottom w:val="single" w:sz="8" w:space="0" w:color="000000"/>
              <w:right w:val="single" w:sz="8" w:space="0" w:color="000000"/>
            </w:tcBorders>
            <w:vAlign w:val="center"/>
            <w:hideMark/>
          </w:tcPr>
          <w:p w14:paraId="3FE2933B"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72371652"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МБ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46604A77"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1202,1</w:t>
            </w:r>
          </w:p>
        </w:tc>
        <w:tc>
          <w:tcPr>
            <w:tcW w:w="1351" w:type="dxa"/>
            <w:tcBorders>
              <w:top w:val="nil"/>
              <w:left w:val="nil"/>
              <w:bottom w:val="single" w:sz="4" w:space="0" w:color="auto"/>
              <w:right w:val="nil"/>
            </w:tcBorders>
            <w:shd w:val="clear" w:color="auto" w:fill="auto"/>
            <w:vAlign w:val="center"/>
            <w:hideMark/>
          </w:tcPr>
          <w:p w14:paraId="771588AD"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1930,0</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10293FB3"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1930,0</w:t>
            </w:r>
          </w:p>
        </w:tc>
      </w:tr>
      <w:tr w:rsidR="00CD710E" w:rsidRPr="001432B7" w14:paraId="731577E6" w14:textId="77777777" w:rsidTr="00840DD7">
        <w:trPr>
          <w:trHeight w:val="60"/>
        </w:trPr>
        <w:tc>
          <w:tcPr>
            <w:tcW w:w="7787" w:type="dxa"/>
            <w:gridSpan w:val="2"/>
            <w:vMerge/>
            <w:tcBorders>
              <w:top w:val="single" w:sz="8" w:space="0" w:color="auto"/>
              <w:left w:val="single" w:sz="8" w:space="0" w:color="auto"/>
              <w:bottom w:val="single" w:sz="8" w:space="0" w:color="000000"/>
              <w:right w:val="single" w:sz="8" w:space="0" w:color="000000"/>
            </w:tcBorders>
            <w:vAlign w:val="center"/>
            <w:hideMark/>
          </w:tcPr>
          <w:p w14:paraId="7B67C9FB"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auto"/>
              <w:right w:val="single" w:sz="8" w:space="0" w:color="auto"/>
            </w:tcBorders>
            <w:shd w:val="clear" w:color="auto" w:fill="auto"/>
            <w:vAlign w:val="center"/>
            <w:hideMark/>
          </w:tcPr>
          <w:p w14:paraId="57BC96D9"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 xml:space="preserve">ПП </w:t>
            </w:r>
            <w:r w:rsidRPr="001432B7">
              <w:rPr>
                <w:rFonts w:ascii="Times New Roman" w:eastAsia="Times New Roman" w:hAnsi="Times New Roman" w:cs="Times New Roman"/>
                <w:color w:val="000000"/>
                <w:sz w:val="16"/>
                <w:szCs w:val="16"/>
                <w:lang w:eastAsia="ru-RU"/>
              </w:rPr>
              <w:t>(собственные средства молодой семьи)</w:t>
            </w:r>
          </w:p>
        </w:tc>
        <w:tc>
          <w:tcPr>
            <w:tcW w:w="1370" w:type="dxa"/>
            <w:tcBorders>
              <w:top w:val="nil"/>
              <w:left w:val="single" w:sz="4" w:space="0" w:color="auto"/>
              <w:bottom w:val="single" w:sz="8" w:space="0" w:color="auto"/>
              <w:right w:val="single" w:sz="4" w:space="0" w:color="auto"/>
            </w:tcBorders>
            <w:shd w:val="clear" w:color="auto" w:fill="auto"/>
            <w:vAlign w:val="center"/>
            <w:hideMark/>
          </w:tcPr>
          <w:p w14:paraId="78F3D5A0"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11162,6</w:t>
            </w:r>
          </w:p>
        </w:tc>
        <w:tc>
          <w:tcPr>
            <w:tcW w:w="1351" w:type="dxa"/>
            <w:tcBorders>
              <w:top w:val="nil"/>
              <w:left w:val="nil"/>
              <w:bottom w:val="single" w:sz="8" w:space="0" w:color="auto"/>
              <w:right w:val="nil"/>
            </w:tcBorders>
            <w:shd w:val="clear" w:color="auto" w:fill="auto"/>
            <w:vAlign w:val="center"/>
            <w:hideMark/>
          </w:tcPr>
          <w:p w14:paraId="3D575050" w14:textId="31A9CCEC" w:rsidR="00CD710E" w:rsidRPr="001432B7" w:rsidRDefault="00BE4BA7"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10418,4</w:t>
            </w:r>
          </w:p>
        </w:tc>
        <w:tc>
          <w:tcPr>
            <w:tcW w:w="1236" w:type="dxa"/>
            <w:tcBorders>
              <w:top w:val="nil"/>
              <w:left w:val="single" w:sz="4" w:space="0" w:color="auto"/>
              <w:bottom w:val="single" w:sz="8" w:space="0" w:color="auto"/>
              <w:right w:val="single" w:sz="8" w:space="0" w:color="auto"/>
            </w:tcBorders>
            <w:shd w:val="clear" w:color="auto" w:fill="auto"/>
            <w:vAlign w:val="center"/>
            <w:hideMark/>
          </w:tcPr>
          <w:p w14:paraId="59B0EA32" w14:textId="54EFA475" w:rsidR="00CD710E" w:rsidRPr="001432B7" w:rsidRDefault="00BE4BA7"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7813,8</w:t>
            </w:r>
          </w:p>
        </w:tc>
      </w:tr>
      <w:tr w:rsidR="00CD710E" w:rsidRPr="001432B7" w14:paraId="7002B3FE" w14:textId="77777777" w:rsidTr="00A44210">
        <w:trPr>
          <w:trHeight w:val="330"/>
        </w:trPr>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19A59670" w14:textId="77777777" w:rsidR="00CD710E" w:rsidRPr="001432B7" w:rsidRDefault="00CD710E" w:rsidP="00CD710E">
            <w:pPr>
              <w:spacing w:after="0" w:line="240" w:lineRule="auto"/>
              <w:jc w:val="center"/>
              <w:rPr>
                <w:rFonts w:ascii="Times New Roman" w:eastAsia="Times New Roman" w:hAnsi="Times New Roman" w:cs="Times New Roman"/>
                <w:color w:val="000000"/>
                <w:sz w:val="28"/>
                <w:szCs w:val="28"/>
                <w:lang w:eastAsia="ru-RU"/>
              </w:rPr>
            </w:pPr>
            <w:r w:rsidRPr="001432B7">
              <w:rPr>
                <w:rFonts w:ascii="Times New Roman" w:eastAsia="Times New Roman" w:hAnsi="Times New Roman" w:cs="Times New Roman"/>
                <w:color w:val="000000"/>
                <w:sz w:val="28"/>
                <w:szCs w:val="28"/>
                <w:lang w:eastAsia="ru-RU"/>
              </w:rPr>
              <w:t>01</w:t>
            </w:r>
          </w:p>
        </w:tc>
        <w:tc>
          <w:tcPr>
            <w:tcW w:w="5812" w:type="dxa"/>
            <w:vMerge w:val="restart"/>
            <w:tcBorders>
              <w:top w:val="nil"/>
              <w:left w:val="single" w:sz="8" w:space="0" w:color="auto"/>
              <w:bottom w:val="single" w:sz="8" w:space="0" w:color="000000"/>
              <w:right w:val="single" w:sz="8" w:space="0" w:color="auto"/>
            </w:tcBorders>
            <w:shd w:val="clear" w:color="auto" w:fill="auto"/>
            <w:vAlign w:val="center"/>
            <w:hideMark/>
          </w:tcPr>
          <w:p w14:paraId="0088FF1D"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Социальная поддержка молодых семей</w:t>
            </w:r>
          </w:p>
        </w:tc>
        <w:tc>
          <w:tcPr>
            <w:tcW w:w="2551" w:type="dxa"/>
            <w:tcBorders>
              <w:top w:val="nil"/>
              <w:left w:val="nil"/>
              <w:bottom w:val="single" w:sz="4" w:space="0" w:color="auto"/>
              <w:right w:val="single" w:sz="8" w:space="0" w:color="auto"/>
            </w:tcBorders>
            <w:shd w:val="clear" w:color="auto" w:fill="auto"/>
            <w:vAlign w:val="center"/>
            <w:hideMark/>
          </w:tcPr>
          <w:p w14:paraId="22AFA665"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 xml:space="preserve">Всего </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478F46A3"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17184,4</w:t>
            </w:r>
          </w:p>
        </w:tc>
        <w:tc>
          <w:tcPr>
            <w:tcW w:w="1351" w:type="dxa"/>
            <w:tcBorders>
              <w:top w:val="nil"/>
              <w:left w:val="nil"/>
              <w:bottom w:val="single" w:sz="4" w:space="0" w:color="auto"/>
              <w:right w:val="nil"/>
            </w:tcBorders>
            <w:shd w:val="clear" w:color="auto" w:fill="auto"/>
            <w:vAlign w:val="center"/>
          </w:tcPr>
          <w:p w14:paraId="5E95A74E" w14:textId="5F684D70" w:rsidR="00CD710E" w:rsidRPr="001432B7" w:rsidRDefault="00A44210"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16696,3</w:t>
            </w:r>
          </w:p>
        </w:tc>
        <w:tc>
          <w:tcPr>
            <w:tcW w:w="1236" w:type="dxa"/>
            <w:tcBorders>
              <w:top w:val="nil"/>
              <w:left w:val="single" w:sz="4" w:space="0" w:color="auto"/>
              <w:bottom w:val="single" w:sz="4" w:space="0" w:color="auto"/>
              <w:right w:val="single" w:sz="8" w:space="0" w:color="auto"/>
            </w:tcBorders>
            <w:shd w:val="clear" w:color="auto" w:fill="auto"/>
            <w:vAlign w:val="center"/>
          </w:tcPr>
          <w:p w14:paraId="2E403374" w14:textId="25296B01" w:rsidR="00CD710E" w:rsidRPr="001432B7" w:rsidRDefault="00A44210"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13743,8</w:t>
            </w:r>
          </w:p>
        </w:tc>
      </w:tr>
      <w:tr w:rsidR="00CD710E" w:rsidRPr="001432B7" w14:paraId="01630E31" w14:textId="77777777" w:rsidTr="00CD710E">
        <w:trPr>
          <w:trHeight w:val="315"/>
        </w:trPr>
        <w:tc>
          <w:tcPr>
            <w:tcW w:w="1975" w:type="dxa"/>
            <w:vMerge/>
            <w:tcBorders>
              <w:top w:val="nil"/>
              <w:left w:val="single" w:sz="8" w:space="0" w:color="auto"/>
              <w:bottom w:val="single" w:sz="8" w:space="0" w:color="000000"/>
              <w:right w:val="single" w:sz="8" w:space="0" w:color="auto"/>
            </w:tcBorders>
            <w:vAlign w:val="center"/>
            <w:hideMark/>
          </w:tcPr>
          <w:p w14:paraId="32C002B9" w14:textId="77777777" w:rsidR="00CD710E" w:rsidRPr="001432B7" w:rsidRDefault="00CD710E" w:rsidP="00CD710E">
            <w:pPr>
              <w:spacing w:after="0" w:line="240" w:lineRule="auto"/>
              <w:rPr>
                <w:rFonts w:ascii="Times New Roman" w:eastAsia="Times New Roman" w:hAnsi="Times New Roman" w:cs="Times New Roman"/>
                <w:color w:val="000000"/>
                <w:sz w:val="28"/>
                <w:szCs w:val="28"/>
                <w:lang w:eastAsia="ru-RU"/>
              </w:rPr>
            </w:pPr>
          </w:p>
        </w:tc>
        <w:tc>
          <w:tcPr>
            <w:tcW w:w="5812" w:type="dxa"/>
            <w:vMerge/>
            <w:tcBorders>
              <w:top w:val="nil"/>
              <w:left w:val="single" w:sz="8" w:space="0" w:color="auto"/>
              <w:bottom w:val="single" w:sz="8" w:space="0" w:color="000000"/>
              <w:right w:val="single" w:sz="8" w:space="0" w:color="auto"/>
            </w:tcBorders>
            <w:vAlign w:val="center"/>
            <w:hideMark/>
          </w:tcPr>
          <w:p w14:paraId="0B3538F8"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13D739B2"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ОБ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42CD0C99"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4819,7</w:t>
            </w:r>
          </w:p>
        </w:tc>
        <w:tc>
          <w:tcPr>
            <w:tcW w:w="1351" w:type="dxa"/>
            <w:tcBorders>
              <w:top w:val="nil"/>
              <w:left w:val="nil"/>
              <w:bottom w:val="single" w:sz="4" w:space="0" w:color="auto"/>
              <w:right w:val="single" w:sz="4" w:space="0" w:color="auto"/>
            </w:tcBorders>
            <w:shd w:val="clear" w:color="auto" w:fill="auto"/>
            <w:vAlign w:val="center"/>
            <w:hideMark/>
          </w:tcPr>
          <w:p w14:paraId="4F69267E"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4272,9</w:t>
            </w:r>
          </w:p>
        </w:tc>
        <w:tc>
          <w:tcPr>
            <w:tcW w:w="1236" w:type="dxa"/>
            <w:tcBorders>
              <w:top w:val="nil"/>
              <w:left w:val="nil"/>
              <w:bottom w:val="single" w:sz="4" w:space="0" w:color="auto"/>
              <w:right w:val="single" w:sz="8" w:space="0" w:color="auto"/>
            </w:tcBorders>
            <w:shd w:val="clear" w:color="auto" w:fill="auto"/>
            <w:vAlign w:val="center"/>
            <w:hideMark/>
          </w:tcPr>
          <w:p w14:paraId="0FF6929B"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4000,0</w:t>
            </w:r>
          </w:p>
        </w:tc>
      </w:tr>
      <w:tr w:rsidR="00CD710E" w:rsidRPr="001432B7" w14:paraId="3875375C" w14:textId="77777777" w:rsidTr="00CD710E">
        <w:trPr>
          <w:trHeight w:val="315"/>
        </w:trPr>
        <w:tc>
          <w:tcPr>
            <w:tcW w:w="1975" w:type="dxa"/>
            <w:vMerge/>
            <w:tcBorders>
              <w:top w:val="nil"/>
              <w:left w:val="single" w:sz="8" w:space="0" w:color="auto"/>
              <w:bottom w:val="single" w:sz="8" w:space="0" w:color="000000"/>
              <w:right w:val="single" w:sz="8" w:space="0" w:color="auto"/>
            </w:tcBorders>
            <w:vAlign w:val="center"/>
            <w:hideMark/>
          </w:tcPr>
          <w:p w14:paraId="50242506" w14:textId="77777777" w:rsidR="00CD710E" w:rsidRPr="001432B7" w:rsidRDefault="00CD710E" w:rsidP="00CD710E">
            <w:pPr>
              <w:spacing w:after="0" w:line="240" w:lineRule="auto"/>
              <w:rPr>
                <w:rFonts w:ascii="Times New Roman" w:eastAsia="Times New Roman" w:hAnsi="Times New Roman" w:cs="Times New Roman"/>
                <w:color w:val="000000"/>
                <w:sz w:val="28"/>
                <w:szCs w:val="28"/>
                <w:lang w:eastAsia="ru-RU"/>
              </w:rPr>
            </w:pPr>
          </w:p>
        </w:tc>
        <w:tc>
          <w:tcPr>
            <w:tcW w:w="5812" w:type="dxa"/>
            <w:vMerge/>
            <w:tcBorders>
              <w:top w:val="nil"/>
              <w:left w:val="single" w:sz="8" w:space="0" w:color="auto"/>
              <w:bottom w:val="single" w:sz="8" w:space="0" w:color="000000"/>
              <w:right w:val="single" w:sz="8" w:space="0" w:color="auto"/>
            </w:tcBorders>
            <w:vAlign w:val="center"/>
            <w:hideMark/>
          </w:tcPr>
          <w:p w14:paraId="15AD2C01"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2F7DD29E"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МБ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0905D058"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1202,1</w:t>
            </w:r>
          </w:p>
        </w:tc>
        <w:tc>
          <w:tcPr>
            <w:tcW w:w="1351" w:type="dxa"/>
            <w:tcBorders>
              <w:top w:val="nil"/>
              <w:left w:val="nil"/>
              <w:bottom w:val="single" w:sz="4" w:space="0" w:color="auto"/>
              <w:right w:val="nil"/>
            </w:tcBorders>
            <w:shd w:val="clear" w:color="auto" w:fill="auto"/>
            <w:vAlign w:val="center"/>
            <w:hideMark/>
          </w:tcPr>
          <w:p w14:paraId="3F166462"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1930,0</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5915E814"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1930,0</w:t>
            </w:r>
          </w:p>
        </w:tc>
      </w:tr>
      <w:tr w:rsidR="00CD710E" w:rsidRPr="001432B7" w14:paraId="1672D7C9" w14:textId="77777777" w:rsidTr="00A44210">
        <w:trPr>
          <w:trHeight w:val="60"/>
        </w:trPr>
        <w:tc>
          <w:tcPr>
            <w:tcW w:w="1975" w:type="dxa"/>
            <w:vMerge/>
            <w:tcBorders>
              <w:top w:val="nil"/>
              <w:left w:val="single" w:sz="8" w:space="0" w:color="auto"/>
              <w:bottom w:val="single" w:sz="8" w:space="0" w:color="000000"/>
              <w:right w:val="single" w:sz="8" w:space="0" w:color="auto"/>
            </w:tcBorders>
            <w:vAlign w:val="center"/>
            <w:hideMark/>
          </w:tcPr>
          <w:p w14:paraId="03D99413" w14:textId="77777777" w:rsidR="00CD710E" w:rsidRPr="001432B7" w:rsidRDefault="00CD710E" w:rsidP="00CD710E">
            <w:pPr>
              <w:spacing w:after="0" w:line="240" w:lineRule="auto"/>
              <w:rPr>
                <w:rFonts w:ascii="Times New Roman" w:eastAsia="Times New Roman" w:hAnsi="Times New Roman" w:cs="Times New Roman"/>
                <w:color w:val="000000"/>
                <w:sz w:val="28"/>
                <w:szCs w:val="28"/>
                <w:lang w:eastAsia="ru-RU"/>
              </w:rPr>
            </w:pPr>
          </w:p>
        </w:tc>
        <w:tc>
          <w:tcPr>
            <w:tcW w:w="5812" w:type="dxa"/>
            <w:vMerge/>
            <w:tcBorders>
              <w:top w:val="nil"/>
              <w:left w:val="single" w:sz="8" w:space="0" w:color="auto"/>
              <w:bottom w:val="single" w:sz="8" w:space="0" w:color="000000"/>
              <w:right w:val="single" w:sz="8" w:space="0" w:color="auto"/>
            </w:tcBorders>
            <w:vAlign w:val="center"/>
            <w:hideMark/>
          </w:tcPr>
          <w:p w14:paraId="4D125399"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auto"/>
              <w:right w:val="single" w:sz="8" w:space="0" w:color="auto"/>
            </w:tcBorders>
            <w:shd w:val="clear" w:color="auto" w:fill="auto"/>
            <w:vAlign w:val="center"/>
            <w:hideMark/>
          </w:tcPr>
          <w:p w14:paraId="531E0559"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 xml:space="preserve">ПП </w:t>
            </w:r>
            <w:r w:rsidRPr="001432B7">
              <w:rPr>
                <w:rFonts w:ascii="Times New Roman" w:eastAsia="Times New Roman" w:hAnsi="Times New Roman" w:cs="Times New Roman"/>
                <w:color w:val="000000"/>
                <w:sz w:val="16"/>
                <w:szCs w:val="16"/>
                <w:lang w:eastAsia="ru-RU"/>
              </w:rPr>
              <w:t>(собственные средства молодой семьи)</w:t>
            </w:r>
          </w:p>
        </w:tc>
        <w:tc>
          <w:tcPr>
            <w:tcW w:w="1370" w:type="dxa"/>
            <w:tcBorders>
              <w:top w:val="nil"/>
              <w:left w:val="single" w:sz="4" w:space="0" w:color="auto"/>
              <w:bottom w:val="single" w:sz="8" w:space="0" w:color="auto"/>
              <w:right w:val="single" w:sz="4" w:space="0" w:color="auto"/>
            </w:tcBorders>
            <w:shd w:val="clear" w:color="auto" w:fill="auto"/>
            <w:vAlign w:val="center"/>
            <w:hideMark/>
          </w:tcPr>
          <w:p w14:paraId="41C00F55"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11162,6</w:t>
            </w:r>
          </w:p>
        </w:tc>
        <w:tc>
          <w:tcPr>
            <w:tcW w:w="1351" w:type="dxa"/>
            <w:tcBorders>
              <w:top w:val="nil"/>
              <w:left w:val="nil"/>
              <w:bottom w:val="single" w:sz="8" w:space="0" w:color="auto"/>
              <w:right w:val="nil"/>
            </w:tcBorders>
            <w:shd w:val="clear" w:color="auto" w:fill="auto"/>
            <w:vAlign w:val="center"/>
          </w:tcPr>
          <w:p w14:paraId="00190E38" w14:textId="410D4043" w:rsidR="00CD710E" w:rsidRPr="001432B7" w:rsidRDefault="00A44210"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10418,4</w:t>
            </w:r>
          </w:p>
        </w:tc>
        <w:tc>
          <w:tcPr>
            <w:tcW w:w="1236" w:type="dxa"/>
            <w:tcBorders>
              <w:top w:val="nil"/>
              <w:left w:val="single" w:sz="4" w:space="0" w:color="auto"/>
              <w:bottom w:val="single" w:sz="8" w:space="0" w:color="auto"/>
              <w:right w:val="single" w:sz="8" w:space="0" w:color="auto"/>
            </w:tcBorders>
            <w:shd w:val="clear" w:color="auto" w:fill="auto"/>
            <w:vAlign w:val="center"/>
          </w:tcPr>
          <w:p w14:paraId="5C4321C1" w14:textId="6295F837" w:rsidR="00CD710E" w:rsidRPr="001432B7" w:rsidRDefault="00A44210"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7813,8</w:t>
            </w:r>
          </w:p>
        </w:tc>
      </w:tr>
      <w:tr w:rsidR="00CD710E" w:rsidRPr="001432B7" w14:paraId="2D49DC28" w14:textId="77777777" w:rsidTr="00CD710E">
        <w:trPr>
          <w:trHeight w:val="330"/>
        </w:trPr>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4ECD05FF" w14:textId="77777777" w:rsidR="00CD710E" w:rsidRPr="001432B7" w:rsidRDefault="00CD710E" w:rsidP="00CD710E">
            <w:pPr>
              <w:spacing w:after="0" w:line="240" w:lineRule="auto"/>
              <w:jc w:val="center"/>
              <w:rPr>
                <w:rFonts w:ascii="Times New Roman" w:eastAsia="Times New Roman" w:hAnsi="Times New Roman" w:cs="Times New Roman"/>
                <w:color w:val="000000"/>
                <w:sz w:val="28"/>
                <w:szCs w:val="28"/>
                <w:lang w:eastAsia="ru-RU"/>
              </w:rPr>
            </w:pPr>
            <w:r w:rsidRPr="001432B7">
              <w:rPr>
                <w:rFonts w:ascii="Times New Roman" w:eastAsia="Times New Roman" w:hAnsi="Times New Roman" w:cs="Times New Roman"/>
                <w:color w:val="000000"/>
                <w:sz w:val="28"/>
                <w:szCs w:val="28"/>
                <w:lang w:eastAsia="ru-RU"/>
              </w:rPr>
              <w:t>02</w:t>
            </w:r>
          </w:p>
        </w:tc>
        <w:tc>
          <w:tcPr>
            <w:tcW w:w="5812" w:type="dxa"/>
            <w:vMerge w:val="restart"/>
            <w:tcBorders>
              <w:top w:val="nil"/>
              <w:left w:val="single" w:sz="8" w:space="0" w:color="auto"/>
              <w:bottom w:val="single" w:sz="8" w:space="0" w:color="000000"/>
              <w:right w:val="single" w:sz="8" w:space="0" w:color="auto"/>
            </w:tcBorders>
            <w:shd w:val="clear" w:color="auto" w:fill="auto"/>
            <w:vAlign w:val="center"/>
            <w:hideMark/>
          </w:tcPr>
          <w:p w14:paraId="2A6BE885" w14:textId="5BAC6201"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Дополнительная социальная поддержка молодых семей</w:t>
            </w:r>
          </w:p>
        </w:tc>
        <w:tc>
          <w:tcPr>
            <w:tcW w:w="2551" w:type="dxa"/>
            <w:tcBorders>
              <w:top w:val="nil"/>
              <w:left w:val="nil"/>
              <w:bottom w:val="single" w:sz="4" w:space="0" w:color="auto"/>
              <w:right w:val="single" w:sz="8" w:space="0" w:color="auto"/>
            </w:tcBorders>
            <w:shd w:val="clear" w:color="auto" w:fill="auto"/>
            <w:vAlign w:val="center"/>
            <w:hideMark/>
          </w:tcPr>
          <w:p w14:paraId="08C40AD7"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Всего</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63E08962"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75,0</w:t>
            </w:r>
          </w:p>
        </w:tc>
        <w:tc>
          <w:tcPr>
            <w:tcW w:w="1351" w:type="dxa"/>
            <w:tcBorders>
              <w:top w:val="nil"/>
              <w:left w:val="nil"/>
              <w:bottom w:val="single" w:sz="4" w:space="0" w:color="auto"/>
              <w:right w:val="nil"/>
            </w:tcBorders>
            <w:shd w:val="clear" w:color="auto" w:fill="auto"/>
            <w:vAlign w:val="center"/>
            <w:hideMark/>
          </w:tcPr>
          <w:p w14:paraId="3803660B"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75,0</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756E8DFB"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0,0</w:t>
            </w:r>
          </w:p>
        </w:tc>
      </w:tr>
      <w:tr w:rsidR="00CD710E" w:rsidRPr="001432B7" w14:paraId="7DAAA3CE" w14:textId="77777777" w:rsidTr="00CD710E">
        <w:trPr>
          <w:trHeight w:val="315"/>
        </w:trPr>
        <w:tc>
          <w:tcPr>
            <w:tcW w:w="1975" w:type="dxa"/>
            <w:vMerge/>
            <w:tcBorders>
              <w:top w:val="nil"/>
              <w:left w:val="single" w:sz="8" w:space="0" w:color="auto"/>
              <w:bottom w:val="single" w:sz="8" w:space="0" w:color="000000"/>
              <w:right w:val="single" w:sz="8" w:space="0" w:color="auto"/>
            </w:tcBorders>
            <w:vAlign w:val="center"/>
            <w:hideMark/>
          </w:tcPr>
          <w:p w14:paraId="058FBBAF" w14:textId="77777777" w:rsidR="00CD710E" w:rsidRPr="001432B7" w:rsidRDefault="00CD710E" w:rsidP="00CD710E">
            <w:pPr>
              <w:spacing w:after="0" w:line="240" w:lineRule="auto"/>
              <w:rPr>
                <w:rFonts w:ascii="Times New Roman" w:eastAsia="Times New Roman" w:hAnsi="Times New Roman" w:cs="Times New Roman"/>
                <w:color w:val="000000"/>
                <w:sz w:val="28"/>
                <w:szCs w:val="28"/>
                <w:lang w:eastAsia="ru-RU"/>
              </w:rPr>
            </w:pPr>
          </w:p>
        </w:tc>
        <w:tc>
          <w:tcPr>
            <w:tcW w:w="5812" w:type="dxa"/>
            <w:vMerge/>
            <w:tcBorders>
              <w:top w:val="nil"/>
              <w:left w:val="single" w:sz="8" w:space="0" w:color="auto"/>
              <w:bottom w:val="single" w:sz="8" w:space="0" w:color="000000"/>
              <w:right w:val="single" w:sz="8" w:space="0" w:color="auto"/>
            </w:tcBorders>
            <w:vAlign w:val="center"/>
            <w:hideMark/>
          </w:tcPr>
          <w:p w14:paraId="761FD12F"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3DA8E326"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ОБ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131EF203"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75,0</w:t>
            </w:r>
          </w:p>
        </w:tc>
        <w:tc>
          <w:tcPr>
            <w:tcW w:w="1351" w:type="dxa"/>
            <w:tcBorders>
              <w:top w:val="nil"/>
              <w:left w:val="nil"/>
              <w:bottom w:val="single" w:sz="4" w:space="0" w:color="auto"/>
              <w:right w:val="single" w:sz="4" w:space="0" w:color="auto"/>
            </w:tcBorders>
            <w:shd w:val="clear" w:color="auto" w:fill="auto"/>
            <w:vAlign w:val="center"/>
            <w:hideMark/>
          </w:tcPr>
          <w:p w14:paraId="25372253"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75,0</w:t>
            </w:r>
          </w:p>
        </w:tc>
        <w:tc>
          <w:tcPr>
            <w:tcW w:w="1236" w:type="dxa"/>
            <w:tcBorders>
              <w:top w:val="nil"/>
              <w:left w:val="nil"/>
              <w:bottom w:val="single" w:sz="4" w:space="0" w:color="auto"/>
              <w:right w:val="single" w:sz="8" w:space="0" w:color="auto"/>
            </w:tcBorders>
            <w:shd w:val="clear" w:color="auto" w:fill="auto"/>
            <w:vAlign w:val="center"/>
            <w:hideMark/>
          </w:tcPr>
          <w:p w14:paraId="4F2C9DB2"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0,0</w:t>
            </w:r>
          </w:p>
        </w:tc>
      </w:tr>
      <w:tr w:rsidR="00CD710E" w:rsidRPr="001432B7" w14:paraId="72B5130D" w14:textId="77777777" w:rsidTr="00CD710E">
        <w:trPr>
          <w:trHeight w:val="315"/>
        </w:trPr>
        <w:tc>
          <w:tcPr>
            <w:tcW w:w="1975" w:type="dxa"/>
            <w:vMerge/>
            <w:tcBorders>
              <w:top w:val="nil"/>
              <w:left w:val="single" w:sz="8" w:space="0" w:color="auto"/>
              <w:bottom w:val="single" w:sz="8" w:space="0" w:color="000000"/>
              <w:right w:val="single" w:sz="8" w:space="0" w:color="auto"/>
            </w:tcBorders>
            <w:vAlign w:val="center"/>
            <w:hideMark/>
          </w:tcPr>
          <w:p w14:paraId="165B167E" w14:textId="77777777" w:rsidR="00CD710E" w:rsidRPr="001432B7" w:rsidRDefault="00CD710E" w:rsidP="00CD710E">
            <w:pPr>
              <w:spacing w:after="0" w:line="240" w:lineRule="auto"/>
              <w:rPr>
                <w:rFonts w:ascii="Times New Roman" w:eastAsia="Times New Roman" w:hAnsi="Times New Roman" w:cs="Times New Roman"/>
                <w:color w:val="000000"/>
                <w:sz w:val="28"/>
                <w:szCs w:val="28"/>
                <w:lang w:eastAsia="ru-RU"/>
              </w:rPr>
            </w:pPr>
          </w:p>
        </w:tc>
        <w:tc>
          <w:tcPr>
            <w:tcW w:w="5812" w:type="dxa"/>
            <w:vMerge/>
            <w:tcBorders>
              <w:top w:val="nil"/>
              <w:left w:val="single" w:sz="8" w:space="0" w:color="auto"/>
              <w:bottom w:val="single" w:sz="8" w:space="0" w:color="000000"/>
              <w:right w:val="single" w:sz="8" w:space="0" w:color="auto"/>
            </w:tcBorders>
            <w:vAlign w:val="center"/>
            <w:hideMark/>
          </w:tcPr>
          <w:p w14:paraId="3F7A8E9B"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5BBD97F0"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МБ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137AC4E8"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0,0</w:t>
            </w:r>
          </w:p>
        </w:tc>
        <w:tc>
          <w:tcPr>
            <w:tcW w:w="1351" w:type="dxa"/>
            <w:tcBorders>
              <w:top w:val="nil"/>
              <w:left w:val="nil"/>
              <w:bottom w:val="single" w:sz="4" w:space="0" w:color="auto"/>
              <w:right w:val="nil"/>
            </w:tcBorders>
            <w:shd w:val="clear" w:color="auto" w:fill="auto"/>
            <w:vAlign w:val="center"/>
            <w:hideMark/>
          </w:tcPr>
          <w:p w14:paraId="67E0AF47"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0,0</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31B11D12"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0,0</w:t>
            </w:r>
          </w:p>
        </w:tc>
      </w:tr>
      <w:tr w:rsidR="00CD710E" w:rsidRPr="001432B7" w14:paraId="0F642FBB" w14:textId="77777777" w:rsidTr="00840DD7">
        <w:trPr>
          <w:trHeight w:val="60"/>
        </w:trPr>
        <w:tc>
          <w:tcPr>
            <w:tcW w:w="1975" w:type="dxa"/>
            <w:vMerge/>
            <w:tcBorders>
              <w:top w:val="nil"/>
              <w:left w:val="single" w:sz="8" w:space="0" w:color="auto"/>
              <w:bottom w:val="single" w:sz="8" w:space="0" w:color="000000"/>
              <w:right w:val="single" w:sz="8" w:space="0" w:color="auto"/>
            </w:tcBorders>
            <w:vAlign w:val="center"/>
            <w:hideMark/>
          </w:tcPr>
          <w:p w14:paraId="27A8DFEC" w14:textId="77777777" w:rsidR="00CD710E" w:rsidRPr="001432B7" w:rsidRDefault="00CD710E" w:rsidP="00CD710E">
            <w:pPr>
              <w:spacing w:after="0" w:line="240" w:lineRule="auto"/>
              <w:rPr>
                <w:rFonts w:ascii="Times New Roman" w:eastAsia="Times New Roman" w:hAnsi="Times New Roman" w:cs="Times New Roman"/>
                <w:color w:val="000000"/>
                <w:sz w:val="28"/>
                <w:szCs w:val="28"/>
                <w:lang w:eastAsia="ru-RU"/>
              </w:rPr>
            </w:pPr>
          </w:p>
        </w:tc>
        <w:tc>
          <w:tcPr>
            <w:tcW w:w="5812" w:type="dxa"/>
            <w:vMerge/>
            <w:tcBorders>
              <w:top w:val="nil"/>
              <w:left w:val="single" w:sz="8" w:space="0" w:color="auto"/>
              <w:bottom w:val="single" w:sz="8" w:space="0" w:color="000000"/>
              <w:right w:val="single" w:sz="8" w:space="0" w:color="auto"/>
            </w:tcBorders>
            <w:vAlign w:val="center"/>
            <w:hideMark/>
          </w:tcPr>
          <w:p w14:paraId="14A32080"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auto"/>
              <w:right w:val="single" w:sz="8" w:space="0" w:color="auto"/>
            </w:tcBorders>
            <w:shd w:val="clear" w:color="auto" w:fill="auto"/>
            <w:vAlign w:val="center"/>
            <w:hideMark/>
          </w:tcPr>
          <w:p w14:paraId="51229814"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 xml:space="preserve">ПП </w:t>
            </w:r>
            <w:r w:rsidRPr="001432B7">
              <w:rPr>
                <w:rFonts w:ascii="Times New Roman" w:eastAsia="Times New Roman" w:hAnsi="Times New Roman" w:cs="Times New Roman"/>
                <w:color w:val="000000"/>
                <w:sz w:val="16"/>
                <w:szCs w:val="16"/>
                <w:lang w:eastAsia="ru-RU"/>
              </w:rPr>
              <w:t>(собственные средства молодой семьи)</w:t>
            </w:r>
          </w:p>
        </w:tc>
        <w:tc>
          <w:tcPr>
            <w:tcW w:w="1370" w:type="dxa"/>
            <w:tcBorders>
              <w:top w:val="nil"/>
              <w:left w:val="single" w:sz="4" w:space="0" w:color="auto"/>
              <w:bottom w:val="single" w:sz="8" w:space="0" w:color="auto"/>
              <w:right w:val="single" w:sz="4" w:space="0" w:color="auto"/>
            </w:tcBorders>
            <w:shd w:val="clear" w:color="auto" w:fill="auto"/>
            <w:vAlign w:val="center"/>
            <w:hideMark/>
          </w:tcPr>
          <w:p w14:paraId="37311F58"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0,0</w:t>
            </w:r>
          </w:p>
        </w:tc>
        <w:tc>
          <w:tcPr>
            <w:tcW w:w="1351" w:type="dxa"/>
            <w:tcBorders>
              <w:top w:val="nil"/>
              <w:left w:val="nil"/>
              <w:bottom w:val="single" w:sz="8" w:space="0" w:color="auto"/>
              <w:right w:val="nil"/>
            </w:tcBorders>
            <w:shd w:val="clear" w:color="auto" w:fill="auto"/>
            <w:vAlign w:val="center"/>
            <w:hideMark/>
          </w:tcPr>
          <w:p w14:paraId="728C31E8"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0,0</w:t>
            </w:r>
          </w:p>
        </w:tc>
        <w:tc>
          <w:tcPr>
            <w:tcW w:w="1236" w:type="dxa"/>
            <w:tcBorders>
              <w:top w:val="nil"/>
              <w:left w:val="single" w:sz="4" w:space="0" w:color="auto"/>
              <w:bottom w:val="single" w:sz="8" w:space="0" w:color="auto"/>
              <w:right w:val="single" w:sz="8" w:space="0" w:color="auto"/>
            </w:tcBorders>
            <w:shd w:val="clear" w:color="auto" w:fill="auto"/>
            <w:vAlign w:val="center"/>
            <w:hideMark/>
          </w:tcPr>
          <w:p w14:paraId="0763814E"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0,0</w:t>
            </w:r>
          </w:p>
        </w:tc>
      </w:tr>
      <w:tr w:rsidR="00CD710E" w:rsidRPr="001432B7" w14:paraId="6EDB3957" w14:textId="77777777" w:rsidTr="00A44210">
        <w:trPr>
          <w:trHeight w:val="315"/>
        </w:trPr>
        <w:tc>
          <w:tcPr>
            <w:tcW w:w="778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87DAB9" w14:textId="77777777" w:rsidR="00CD710E" w:rsidRPr="001432B7" w:rsidRDefault="00CD710E" w:rsidP="00CD710E">
            <w:pPr>
              <w:spacing w:after="0" w:line="240" w:lineRule="auto"/>
              <w:jc w:val="center"/>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Ответственный исполнитель муниципальной программы - МУ "Отдел социальной защиты населения Светлогорского городской округ"</w:t>
            </w:r>
          </w:p>
        </w:tc>
        <w:tc>
          <w:tcPr>
            <w:tcW w:w="2551" w:type="dxa"/>
            <w:tcBorders>
              <w:top w:val="nil"/>
              <w:left w:val="nil"/>
              <w:bottom w:val="single" w:sz="4" w:space="0" w:color="auto"/>
              <w:right w:val="single" w:sz="8" w:space="0" w:color="auto"/>
            </w:tcBorders>
            <w:shd w:val="clear" w:color="auto" w:fill="auto"/>
            <w:vAlign w:val="center"/>
            <w:hideMark/>
          </w:tcPr>
          <w:p w14:paraId="23DEB11E"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Всего</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313D916F"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17259,4</w:t>
            </w:r>
          </w:p>
        </w:tc>
        <w:tc>
          <w:tcPr>
            <w:tcW w:w="1351" w:type="dxa"/>
            <w:tcBorders>
              <w:top w:val="nil"/>
              <w:left w:val="nil"/>
              <w:bottom w:val="single" w:sz="4" w:space="0" w:color="auto"/>
              <w:right w:val="nil"/>
            </w:tcBorders>
            <w:shd w:val="clear" w:color="auto" w:fill="auto"/>
            <w:vAlign w:val="center"/>
          </w:tcPr>
          <w:p w14:paraId="22011862" w14:textId="531B623E" w:rsidR="00CD710E" w:rsidRPr="001432B7" w:rsidRDefault="00A44210"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16696,3</w:t>
            </w:r>
          </w:p>
        </w:tc>
        <w:tc>
          <w:tcPr>
            <w:tcW w:w="1236" w:type="dxa"/>
            <w:tcBorders>
              <w:top w:val="nil"/>
              <w:left w:val="single" w:sz="4" w:space="0" w:color="auto"/>
              <w:bottom w:val="single" w:sz="4" w:space="0" w:color="auto"/>
              <w:right w:val="single" w:sz="8" w:space="0" w:color="auto"/>
            </w:tcBorders>
            <w:shd w:val="clear" w:color="auto" w:fill="auto"/>
            <w:vAlign w:val="center"/>
          </w:tcPr>
          <w:p w14:paraId="1F111EE7" w14:textId="4F1DC996" w:rsidR="00CD710E" w:rsidRPr="001432B7" w:rsidRDefault="00A44210"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13743,8</w:t>
            </w:r>
          </w:p>
        </w:tc>
      </w:tr>
      <w:tr w:rsidR="00CD710E" w:rsidRPr="001432B7" w14:paraId="63241511" w14:textId="77777777" w:rsidTr="00CD710E">
        <w:trPr>
          <w:trHeight w:val="315"/>
        </w:trPr>
        <w:tc>
          <w:tcPr>
            <w:tcW w:w="7787" w:type="dxa"/>
            <w:gridSpan w:val="2"/>
            <w:vMerge/>
            <w:tcBorders>
              <w:top w:val="single" w:sz="8" w:space="0" w:color="auto"/>
              <w:left w:val="single" w:sz="8" w:space="0" w:color="auto"/>
              <w:bottom w:val="single" w:sz="8" w:space="0" w:color="000000"/>
              <w:right w:val="single" w:sz="8" w:space="0" w:color="000000"/>
            </w:tcBorders>
            <w:vAlign w:val="center"/>
            <w:hideMark/>
          </w:tcPr>
          <w:p w14:paraId="6B33AC00"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385A5D55"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ОБ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7DBB5DEB"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4894,7</w:t>
            </w:r>
          </w:p>
        </w:tc>
        <w:tc>
          <w:tcPr>
            <w:tcW w:w="1351" w:type="dxa"/>
            <w:tcBorders>
              <w:top w:val="nil"/>
              <w:left w:val="nil"/>
              <w:bottom w:val="single" w:sz="4" w:space="0" w:color="auto"/>
              <w:right w:val="nil"/>
            </w:tcBorders>
            <w:shd w:val="clear" w:color="auto" w:fill="auto"/>
            <w:vAlign w:val="center"/>
            <w:hideMark/>
          </w:tcPr>
          <w:p w14:paraId="180EEA9F"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4347,9</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0F4B9F1F"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4000,0</w:t>
            </w:r>
          </w:p>
        </w:tc>
      </w:tr>
      <w:tr w:rsidR="00CD710E" w:rsidRPr="001432B7" w14:paraId="6BDD7FF4" w14:textId="77777777" w:rsidTr="00CD710E">
        <w:trPr>
          <w:trHeight w:val="315"/>
        </w:trPr>
        <w:tc>
          <w:tcPr>
            <w:tcW w:w="7787" w:type="dxa"/>
            <w:gridSpan w:val="2"/>
            <w:vMerge/>
            <w:tcBorders>
              <w:top w:val="single" w:sz="8" w:space="0" w:color="auto"/>
              <w:left w:val="single" w:sz="8" w:space="0" w:color="auto"/>
              <w:bottom w:val="single" w:sz="8" w:space="0" w:color="000000"/>
              <w:right w:val="single" w:sz="8" w:space="0" w:color="000000"/>
            </w:tcBorders>
            <w:vAlign w:val="center"/>
            <w:hideMark/>
          </w:tcPr>
          <w:p w14:paraId="7A491ED7"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8" w:space="0" w:color="auto"/>
            </w:tcBorders>
            <w:shd w:val="clear" w:color="auto" w:fill="auto"/>
            <w:vAlign w:val="center"/>
            <w:hideMark/>
          </w:tcPr>
          <w:p w14:paraId="62310CFF"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МБ</w:t>
            </w:r>
          </w:p>
        </w:tc>
        <w:tc>
          <w:tcPr>
            <w:tcW w:w="1370" w:type="dxa"/>
            <w:tcBorders>
              <w:top w:val="nil"/>
              <w:left w:val="single" w:sz="4" w:space="0" w:color="auto"/>
              <w:bottom w:val="single" w:sz="4" w:space="0" w:color="auto"/>
              <w:right w:val="single" w:sz="4" w:space="0" w:color="auto"/>
            </w:tcBorders>
            <w:shd w:val="clear" w:color="auto" w:fill="auto"/>
            <w:vAlign w:val="center"/>
            <w:hideMark/>
          </w:tcPr>
          <w:p w14:paraId="0ECC8C40"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1202,1</w:t>
            </w:r>
          </w:p>
        </w:tc>
        <w:tc>
          <w:tcPr>
            <w:tcW w:w="1351" w:type="dxa"/>
            <w:tcBorders>
              <w:top w:val="nil"/>
              <w:left w:val="nil"/>
              <w:bottom w:val="single" w:sz="4" w:space="0" w:color="auto"/>
              <w:right w:val="nil"/>
            </w:tcBorders>
            <w:shd w:val="clear" w:color="auto" w:fill="auto"/>
            <w:vAlign w:val="center"/>
            <w:hideMark/>
          </w:tcPr>
          <w:p w14:paraId="582D1F28"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1930,0</w:t>
            </w:r>
          </w:p>
        </w:tc>
        <w:tc>
          <w:tcPr>
            <w:tcW w:w="1236" w:type="dxa"/>
            <w:tcBorders>
              <w:top w:val="nil"/>
              <w:left w:val="single" w:sz="4" w:space="0" w:color="auto"/>
              <w:bottom w:val="single" w:sz="4" w:space="0" w:color="auto"/>
              <w:right w:val="single" w:sz="8" w:space="0" w:color="auto"/>
            </w:tcBorders>
            <w:shd w:val="clear" w:color="auto" w:fill="auto"/>
            <w:vAlign w:val="center"/>
            <w:hideMark/>
          </w:tcPr>
          <w:p w14:paraId="56112C4E"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1930,0</w:t>
            </w:r>
          </w:p>
        </w:tc>
      </w:tr>
      <w:tr w:rsidR="00CD710E" w:rsidRPr="001432B7" w14:paraId="61C13D30" w14:textId="77777777" w:rsidTr="00A44210">
        <w:trPr>
          <w:trHeight w:val="445"/>
        </w:trPr>
        <w:tc>
          <w:tcPr>
            <w:tcW w:w="7787" w:type="dxa"/>
            <w:gridSpan w:val="2"/>
            <w:vMerge/>
            <w:tcBorders>
              <w:top w:val="single" w:sz="8" w:space="0" w:color="auto"/>
              <w:left w:val="single" w:sz="8" w:space="0" w:color="auto"/>
              <w:bottom w:val="single" w:sz="8" w:space="0" w:color="auto"/>
              <w:right w:val="single" w:sz="8" w:space="0" w:color="000000"/>
            </w:tcBorders>
            <w:vAlign w:val="center"/>
            <w:hideMark/>
          </w:tcPr>
          <w:p w14:paraId="2B82A8C1"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auto"/>
              <w:right w:val="single" w:sz="8" w:space="0" w:color="auto"/>
            </w:tcBorders>
            <w:shd w:val="clear" w:color="auto" w:fill="auto"/>
            <w:vAlign w:val="center"/>
            <w:hideMark/>
          </w:tcPr>
          <w:p w14:paraId="4E90CA5B" w14:textId="77777777" w:rsidR="00CD710E" w:rsidRPr="001432B7" w:rsidRDefault="00CD710E" w:rsidP="00CD710E">
            <w:pPr>
              <w:spacing w:after="0" w:line="240" w:lineRule="auto"/>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 xml:space="preserve">ПП </w:t>
            </w:r>
            <w:r w:rsidRPr="001432B7">
              <w:rPr>
                <w:rFonts w:ascii="Times New Roman" w:eastAsia="Times New Roman" w:hAnsi="Times New Roman" w:cs="Times New Roman"/>
                <w:color w:val="000000"/>
                <w:sz w:val="16"/>
                <w:szCs w:val="16"/>
                <w:lang w:eastAsia="ru-RU"/>
              </w:rPr>
              <w:t>(собственные средства молодой семьи)</w:t>
            </w:r>
          </w:p>
        </w:tc>
        <w:tc>
          <w:tcPr>
            <w:tcW w:w="1370" w:type="dxa"/>
            <w:tcBorders>
              <w:top w:val="nil"/>
              <w:left w:val="single" w:sz="4" w:space="0" w:color="auto"/>
              <w:bottom w:val="single" w:sz="8" w:space="0" w:color="auto"/>
              <w:right w:val="single" w:sz="4" w:space="0" w:color="auto"/>
            </w:tcBorders>
            <w:shd w:val="clear" w:color="auto" w:fill="auto"/>
            <w:vAlign w:val="center"/>
            <w:hideMark/>
          </w:tcPr>
          <w:p w14:paraId="23AFE186" w14:textId="77777777" w:rsidR="00CD710E" w:rsidRPr="001432B7" w:rsidRDefault="00CD710E"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11162,6</w:t>
            </w:r>
          </w:p>
        </w:tc>
        <w:tc>
          <w:tcPr>
            <w:tcW w:w="1351" w:type="dxa"/>
            <w:tcBorders>
              <w:top w:val="nil"/>
              <w:left w:val="nil"/>
              <w:bottom w:val="single" w:sz="8" w:space="0" w:color="auto"/>
              <w:right w:val="nil"/>
            </w:tcBorders>
            <w:shd w:val="clear" w:color="auto" w:fill="auto"/>
            <w:vAlign w:val="center"/>
          </w:tcPr>
          <w:p w14:paraId="2D6B8AB4" w14:textId="08025E12" w:rsidR="00CD710E" w:rsidRPr="001432B7" w:rsidRDefault="00A44210"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10418,4</w:t>
            </w:r>
          </w:p>
        </w:tc>
        <w:tc>
          <w:tcPr>
            <w:tcW w:w="1236" w:type="dxa"/>
            <w:tcBorders>
              <w:top w:val="nil"/>
              <w:left w:val="single" w:sz="4" w:space="0" w:color="auto"/>
              <w:bottom w:val="single" w:sz="8" w:space="0" w:color="auto"/>
              <w:right w:val="single" w:sz="8" w:space="0" w:color="auto"/>
            </w:tcBorders>
            <w:shd w:val="clear" w:color="auto" w:fill="auto"/>
            <w:vAlign w:val="center"/>
          </w:tcPr>
          <w:p w14:paraId="11B4D7A3" w14:textId="52EAF900" w:rsidR="00CD710E" w:rsidRPr="001432B7" w:rsidRDefault="00A44210" w:rsidP="00CD710E">
            <w:pPr>
              <w:spacing w:after="0" w:line="240" w:lineRule="auto"/>
              <w:jc w:val="right"/>
              <w:rPr>
                <w:rFonts w:ascii="Times New Roman" w:eastAsia="Times New Roman" w:hAnsi="Times New Roman" w:cs="Times New Roman"/>
                <w:color w:val="000000"/>
                <w:sz w:val="24"/>
                <w:szCs w:val="24"/>
                <w:lang w:eastAsia="ru-RU"/>
              </w:rPr>
            </w:pPr>
            <w:r w:rsidRPr="001432B7">
              <w:rPr>
                <w:rFonts w:ascii="Times New Roman" w:eastAsia="Times New Roman" w:hAnsi="Times New Roman" w:cs="Times New Roman"/>
                <w:color w:val="000000"/>
                <w:sz w:val="24"/>
                <w:szCs w:val="24"/>
                <w:lang w:eastAsia="ru-RU"/>
              </w:rPr>
              <w:t>7813,8</w:t>
            </w:r>
          </w:p>
        </w:tc>
      </w:tr>
    </w:tbl>
    <w:p w14:paraId="792FFAA3" w14:textId="77777777" w:rsidR="007A1495" w:rsidRPr="001432B7" w:rsidRDefault="007A1495" w:rsidP="007A1495">
      <w:pPr>
        <w:autoSpaceDE w:val="0"/>
        <w:autoSpaceDN w:val="0"/>
        <w:adjustRightInd w:val="0"/>
        <w:spacing w:after="0" w:line="240" w:lineRule="auto"/>
        <w:rPr>
          <w:rFonts w:ascii="Times New Roman" w:eastAsia="Calibri" w:hAnsi="Times New Roman" w:cs="Times New Roman"/>
          <w:b/>
          <w:bCs/>
          <w:sz w:val="28"/>
          <w:szCs w:val="28"/>
          <w:lang w:eastAsia="ru-RU"/>
        </w:rPr>
        <w:sectPr w:rsidR="007A1495" w:rsidRPr="001432B7" w:rsidSect="00A44210">
          <w:pgSz w:w="16838" w:h="11906" w:orient="landscape"/>
          <w:pgMar w:top="709" w:right="1134" w:bottom="1418" w:left="1276" w:header="708" w:footer="708" w:gutter="0"/>
          <w:cols w:space="708"/>
          <w:docGrid w:linePitch="360"/>
        </w:sectPr>
      </w:pPr>
    </w:p>
    <w:p w14:paraId="06317804" w14:textId="77777777" w:rsidR="006442FC" w:rsidRPr="001432B7" w:rsidRDefault="006442FC" w:rsidP="00A44210">
      <w:pPr>
        <w:spacing w:after="0" w:line="240" w:lineRule="auto"/>
        <w:rPr>
          <w:rFonts w:ascii="Times New Roman" w:eastAsia="Times New Roman" w:hAnsi="Times New Roman" w:cs="Times New Roman"/>
          <w:b/>
          <w:sz w:val="32"/>
          <w:szCs w:val="32"/>
          <w:lang w:eastAsia="ru-RU"/>
        </w:rPr>
      </w:pPr>
    </w:p>
    <w:sectPr w:rsidR="006442FC" w:rsidRPr="001432B7" w:rsidSect="00015E97">
      <w:pgSz w:w="11906" w:h="16838"/>
      <w:pgMar w:top="1134" w:right="85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C1EE4" w14:textId="77777777" w:rsidR="00FC2FA4" w:rsidRDefault="00FC2FA4" w:rsidP="00F41352">
      <w:pPr>
        <w:spacing w:after="0" w:line="240" w:lineRule="auto"/>
      </w:pPr>
      <w:r>
        <w:separator/>
      </w:r>
    </w:p>
  </w:endnote>
  <w:endnote w:type="continuationSeparator" w:id="0">
    <w:p w14:paraId="2D504C6C" w14:textId="77777777" w:rsidR="00FC2FA4" w:rsidRDefault="00FC2FA4" w:rsidP="00F4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809E2" w14:textId="77777777" w:rsidR="00FC2FA4" w:rsidRDefault="00FC2FA4" w:rsidP="00F41352">
      <w:pPr>
        <w:spacing w:after="0" w:line="240" w:lineRule="auto"/>
      </w:pPr>
      <w:r>
        <w:separator/>
      </w:r>
    </w:p>
  </w:footnote>
  <w:footnote w:type="continuationSeparator" w:id="0">
    <w:p w14:paraId="13E8D9CF" w14:textId="77777777" w:rsidR="00FC2FA4" w:rsidRDefault="00FC2FA4" w:rsidP="00F41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DA7F6" w14:textId="5B0AD7F6" w:rsidR="00A44210" w:rsidRDefault="00A44210" w:rsidP="00A44210">
    <w:pPr>
      <w:pStyle w:val="a4"/>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4E74A4"/>
    <w:lvl w:ilvl="0">
      <w:numFmt w:val="bullet"/>
      <w:lvlText w:val="*"/>
      <w:lvlJc w:val="left"/>
    </w:lvl>
  </w:abstractNum>
  <w:abstractNum w:abstractNumId="1">
    <w:nsid w:val="0F4623FF"/>
    <w:multiLevelType w:val="hybridMultilevel"/>
    <w:tmpl w:val="FD5A0450"/>
    <w:lvl w:ilvl="0" w:tplc="D7427C9C">
      <w:start w:val="1"/>
      <w:numFmt w:val="decimal"/>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AA263F"/>
    <w:multiLevelType w:val="hybridMultilevel"/>
    <w:tmpl w:val="0812D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40014"/>
    <w:multiLevelType w:val="hybridMultilevel"/>
    <w:tmpl w:val="AFA4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AC4E07"/>
    <w:multiLevelType w:val="hybridMultilevel"/>
    <w:tmpl w:val="282C8A98"/>
    <w:lvl w:ilvl="0" w:tplc="CBE6F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F553171"/>
    <w:multiLevelType w:val="hybridMultilevel"/>
    <w:tmpl w:val="922C20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11"/>
        <w:lvlJc w:val="left"/>
        <w:rPr>
          <w:rFonts w:ascii="Times New Roman" w:hAnsi="Times New Roman" w:cs="Times New Roman" w:hint="default"/>
        </w:rPr>
      </w:lvl>
    </w:lvlOverride>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19"/>
    <w:rsid w:val="00005AD0"/>
    <w:rsid w:val="0001262C"/>
    <w:rsid w:val="00015E97"/>
    <w:rsid w:val="00024D75"/>
    <w:rsid w:val="0004446E"/>
    <w:rsid w:val="00044967"/>
    <w:rsid w:val="00050620"/>
    <w:rsid w:val="00054438"/>
    <w:rsid w:val="00071C3A"/>
    <w:rsid w:val="00074EE6"/>
    <w:rsid w:val="000760B2"/>
    <w:rsid w:val="00077AE3"/>
    <w:rsid w:val="000808A7"/>
    <w:rsid w:val="0008682F"/>
    <w:rsid w:val="000D1E06"/>
    <w:rsid w:val="000E25AA"/>
    <w:rsid w:val="000E434C"/>
    <w:rsid w:val="000F5A4D"/>
    <w:rsid w:val="001432B7"/>
    <w:rsid w:val="001759B0"/>
    <w:rsid w:val="001830E1"/>
    <w:rsid w:val="001D17F6"/>
    <w:rsid w:val="00201A1E"/>
    <w:rsid w:val="00223AD8"/>
    <w:rsid w:val="00235A65"/>
    <w:rsid w:val="00235C09"/>
    <w:rsid w:val="002415E3"/>
    <w:rsid w:val="002720DC"/>
    <w:rsid w:val="00275709"/>
    <w:rsid w:val="0028680F"/>
    <w:rsid w:val="002A17FC"/>
    <w:rsid w:val="002A2595"/>
    <w:rsid w:val="002C3F2A"/>
    <w:rsid w:val="002D547D"/>
    <w:rsid w:val="002F66EC"/>
    <w:rsid w:val="003012E9"/>
    <w:rsid w:val="0031491D"/>
    <w:rsid w:val="00361840"/>
    <w:rsid w:val="003627CE"/>
    <w:rsid w:val="00383FEF"/>
    <w:rsid w:val="00387B74"/>
    <w:rsid w:val="003B42B7"/>
    <w:rsid w:val="003E56AA"/>
    <w:rsid w:val="003F4AF0"/>
    <w:rsid w:val="004238DE"/>
    <w:rsid w:val="004610C7"/>
    <w:rsid w:val="00481D8E"/>
    <w:rsid w:val="00482B48"/>
    <w:rsid w:val="004926A4"/>
    <w:rsid w:val="00493732"/>
    <w:rsid w:val="004D02F1"/>
    <w:rsid w:val="004E729E"/>
    <w:rsid w:val="00522D58"/>
    <w:rsid w:val="00530D58"/>
    <w:rsid w:val="00543C94"/>
    <w:rsid w:val="00583C5D"/>
    <w:rsid w:val="00586CE8"/>
    <w:rsid w:val="0059508A"/>
    <w:rsid w:val="00597BEA"/>
    <w:rsid w:val="005A1234"/>
    <w:rsid w:val="005A6C37"/>
    <w:rsid w:val="005A7803"/>
    <w:rsid w:val="005B68A9"/>
    <w:rsid w:val="005B7433"/>
    <w:rsid w:val="005D2540"/>
    <w:rsid w:val="005D4396"/>
    <w:rsid w:val="005D4463"/>
    <w:rsid w:val="005D650D"/>
    <w:rsid w:val="005F09EE"/>
    <w:rsid w:val="005F4619"/>
    <w:rsid w:val="0061429C"/>
    <w:rsid w:val="006442FC"/>
    <w:rsid w:val="00650D92"/>
    <w:rsid w:val="0065394C"/>
    <w:rsid w:val="00687076"/>
    <w:rsid w:val="006A59C9"/>
    <w:rsid w:val="006B1707"/>
    <w:rsid w:val="006C126C"/>
    <w:rsid w:val="00706A59"/>
    <w:rsid w:val="00766609"/>
    <w:rsid w:val="00774617"/>
    <w:rsid w:val="00774C68"/>
    <w:rsid w:val="007A1495"/>
    <w:rsid w:val="007A374D"/>
    <w:rsid w:val="007A506C"/>
    <w:rsid w:val="007B7F01"/>
    <w:rsid w:val="007D33BC"/>
    <w:rsid w:val="007E4CFE"/>
    <w:rsid w:val="007E50F8"/>
    <w:rsid w:val="0080268C"/>
    <w:rsid w:val="0083020B"/>
    <w:rsid w:val="00834A7C"/>
    <w:rsid w:val="00840DD7"/>
    <w:rsid w:val="00843F43"/>
    <w:rsid w:val="00847812"/>
    <w:rsid w:val="008579FE"/>
    <w:rsid w:val="008611C7"/>
    <w:rsid w:val="008924FF"/>
    <w:rsid w:val="00896597"/>
    <w:rsid w:val="008A47EC"/>
    <w:rsid w:val="008A72AA"/>
    <w:rsid w:val="008C78BE"/>
    <w:rsid w:val="008D4B35"/>
    <w:rsid w:val="008E0D44"/>
    <w:rsid w:val="008F7E6A"/>
    <w:rsid w:val="009145ED"/>
    <w:rsid w:val="00916E73"/>
    <w:rsid w:val="00935FAB"/>
    <w:rsid w:val="009421DD"/>
    <w:rsid w:val="00965103"/>
    <w:rsid w:val="0097083C"/>
    <w:rsid w:val="009773F7"/>
    <w:rsid w:val="009778B6"/>
    <w:rsid w:val="0098673D"/>
    <w:rsid w:val="009874BF"/>
    <w:rsid w:val="00990974"/>
    <w:rsid w:val="009C2A2A"/>
    <w:rsid w:val="009D2683"/>
    <w:rsid w:val="009D3AD5"/>
    <w:rsid w:val="009E113E"/>
    <w:rsid w:val="009F2119"/>
    <w:rsid w:val="00A3212F"/>
    <w:rsid w:val="00A37E99"/>
    <w:rsid w:val="00A40910"/>
    <w:rsid w:val="00A44210"/>
    <w:rsid w:val="00A5077A"/>
    <w:rsid w:val="00A66626"/>
    <w:rsid w:val="00A7417B"/>
    <w:rsid w:val="00A8438E"/>
    <w:rsid w:val="00A86AC8"/>
    <w:rsid w:val="00A94F5E"/>
    <w:rsid w:val="00AA4717"/>
    <w:rsid w:val="00AA5F4F"/>
    <w:rsid w:val="00AB04DB"/>
    <w:rsid w:val="00AB4057"/>
    <w:rsid w:val="00AD6E29"/>
    <w:rsid w:val="00AF17E0"/>
    <w:rsid w:val="00AF3425"/>
    <w:rsid w:val="00AF6B3C"/>
    <w:rsid w:val="00B014ED"/>
    <w:rsid w:val="00B32978"/>
    <w:rsid w:val="00B57736"/>
    <w:rsid w:val="00B6099D"/>
    <w:rsid w:val="00B61DD2"/>
    <w:rsid w:val="00B76F5D"/>
    <w:rsid w:val="00B848BC"/>
    <w:rsid w:val="00B85776"/>
    <w:rsid w:val="00B871D1"/>
    <w:rsid w:val="00BA06C5"/>
    <w:rsid w:val="00BB3B8F"/>
    <w:rsid w:val="00BD06C8"/>
    <w:rsid w:val="00BE137D"/>
    <w:rsid w:val="00BE4BA7"/>
    <w:rsid w:val="00C031E2"/>
    <w:rsid w:val="00C04CFD"/>
    <w:rsid w:val="00C1257B"/>
    <w:rsid w:val="00C66AB3"/>
    <w:rsid w:val="00C92FAF"/>
    <w:rsid w:val="00CB0A3F"/>
    <w:rsid w:val="00CD267D"/>
    <w:rsid w:val="00CD710E"/>
    <w:rsid w:val="00CF0551"/>
    <w:rsid w:val="00CF5533"/>
    <w:rsid w:val="00D02D05"/>
    <w:rsid w:val="00D16337"/>
    <w:rsid w:val="00D54ADE"/>
    <w:rsid w:val="00D55A15"/>
    <w:rsid w:val="00D71EAB"/>
    <w:rsid w:val="00D822EB"/>
    <w:rsid w:val="00D82FF2"/>
    <w:rsid w:val="00DA065F"/>
    <w:rsid w:val="00DD488A"/>
    <w:rsid w:val="00DE1E41"/>
    <w:rsid w:val="00E02B2B"/>
    <w:rsid w:val="00E032D3"/>
    <w:rsid w:val="00E0369A"/>
    <w:rsid w:val="00E127ED"/>
    <w:rsid w:val="00E1334C"/>
    <w:rsid w:val="00E3595E"/>
    <w:rsid w:val="00E45B3D"/>
    <w:rsid w:val="00E54E0C"/>
    <w:rsid w:val="00E723FA"/>
    <w:rsid w:val="00E87F74"/>
    <w:rsid w:val="00E91115"/>
    <w:rsid w:val="00EA2DAA"/>
    <w:rsid w:val="00EA495A"/>
    <w:rsid w:val="00EA6637"/>
    <w:rsid w:val="00EF7C6F"/>
    <w:rsid w:val="00F10381"/>
    <w:rsid w:val="00F26C12"/>
    <w:rsid w:val="00F3360E"/>
    <w:rsid w:val="00F37461"/>
    <w:rsid w:val="00F41352"/>
    <w:rsid w:val="00F635DD"/>
    <w:rsid w:val="00F81A75"/>
    <w:rsid w:val="00F91F1F"/>
    <w:rsid w:val="00FC2FA4"/>
    <w:rsid w:val="00FD183D"/>
    <w:rsid w:val="00FE0490"/>
    <w:rsid w:val="00FE178C"/>
    <w:rsid w:val="00FE5542"/>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7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13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1352"/>
  </w:style>
  <w:style w:type="paragraph" w:styleId="a6">
    <w:name w:val="footer"/>
    <w:basedOn w:val="a"/>
    <w:link w:val="a7"/>
    <w:uiPriority w:val="99"/>
    <w:unhideWhenUsed/>
    <w:rsid w:val="00F413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1352"/>
  </w:style>
  <w:style w:type="paragraph" w:styleId="a8">
    <w:name w:val="List Paragraph"/>
    <w:basedOn w:val="a"/>
    <w:uiPriority w:val="34"/>
    <w:qFormat/>
    <w:rsid w:val="00383FEF"/>
    <w:pPr>
      <w:ind w:left="720"/>
      <w:contextualSpacing/>
    </w:pPr>
  </w:style>
  <w:style w:type="paragraph" w:styleId="a9">
    <w:name w:val="Normal (Web)"/>
    <w:basedOn w:val="a"/>
    <w:uiPriority w:val="99"/>
    <w:semiHidden/>
    <w:unhideWhenUsed/>
    <w:rsid w:val="00BD06C8"/>
    <w:pPr>
      <w:spacing w:before="100" w:beforeAutospacing="1" w:after="100" w:afterAutospacing="1" w:line="240" w:lineRule="auto"/>
    </w:pPr>
    <w:rPr>
      <w:rFonts w:ascii="Calibri" w:hAnsi="Calibri" w:cs="Calibri"/>
      <w:lang w:eastAsia="ru-RU"/>
    </w:rPr>
  </w:style>
  <w:style w:type="paragraph" w:customStyle="1" w:styleId="consplusnormalmrcssattr">
    <w:name w:val="consplusnormal_mr_css_attr"/>
    <w:basedOn w:val="a"/>
    <w:uiPriority w:val="99"/>
    <w:semiHidden/>
    <w:rsid w:val="00BD06C8"/>
    <w:pPr>
      <w:spacing w:before="100" w:beforeAutospacing="1" w:after="100" w:afterAutospacing="1" w:line="240" w:lineRule="auto"/>
    </w:pPr>
    <w:rPr>
      <w:rFonts w:ascii="Calibri" w:hAnsi="Calibri" w:cs="Calibri"/>
      <w:lang w:eastAsia="ru-RU"/>
    </w:rPr>
  </w:style>
  <w:style w:type="paragraph" w:customStyle="1" w:styleId="ConsPlusNormal">
    <w:name w:val="ConsPlusNormal"/>
    <w:rsid w:val="002415E3"/>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7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13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1352"/>
  </w:style>
  <w:style w:type="paragraph" w:styleId="a6">
    <w:name w:val="footer"/>
    <w:basedOn w:val="a"/>
    <w:link w:val="a7"/>
    <w:uiPriority w:val="99"/>
    <w:unhideWhenUsed/>
    <w:rsid w:val="00F413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1352"/>
  </w:style>
  <w:style w:type="paragraph" w:styleId="a8">
    <w:name w:val="List Paragraph"/>
    <w:basedOn w:val="a"/>
    <w:uiPriority w:val="34"/>
    <w:qFormat/>
    <w:rsid w:val="00383FEF"/>
    <w:pPr>
      <w:ind w:left="720"/>
      <w:contextualSpacing/>
    </w:pPr>
  </w:style>
  <w:style w:type="paragraph" w:styleId="a9">
    <w:name w:val="Normal (Web)"/>
    <w:basedOn w:val="a"/>
    <w:uiPriority w:val="99"/>
    <w:semiHidden/>
    <w:unhideWhenUsed/>
    <w:rsid w:val="00BD06C8"/>
    <w:pPr>
      <w:spacing w:before="100" w:beforeAutospacing="1" w:after="100" w:afterAutospacing="1" w:line="240" w:lineRule="auto"/>
    </w:pPr>
    <w:rPr>
      <w:rFonts w:ascii="Calibri" w:hAnsi="Calibri" w:cs="Calibri"/>
      <w:lang w:eastAsia="ru-RU"/>
    </w:rPr>
  </w:style>
  <w:style w:type="paragraph" w:customStyle="1" w:styleId="consplusnormalmrcssattr">
    <w:name w:val="consplusnormal_mr_css_attr"/>
    <w:basedOn w:val="a"/>
    <w:uiPriority w:val="99"/>
    <w:semiHidden/>
    <w:rsid w:val="00BD06C8"/>
    <w:pPr>
      <w:spacing w:before="100" w:beforeAutospacing="1" w:after="100" w:afterAutospacing="1" w:line="240" w:lineRule="auto"/>
    </w:pPr>
    <w:rPr>
      <w:rFonts w:ascii="Calibri" w:hAnsi="Calibri" w:cs="Calibri"/>
      <w:lang w:eastAsia="ru-RU"/>
    </w:rPr>
  </w:style>
  <w:style w:type="paragraph" w:customStyle="1" w:styleId="ConsPlusNormal">
    <w:name w:val="ConsPlusNormal"/>
    <w:rsid w:val="002415E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336">
      <w:bodyDiv w:val="1"/>
      <w:marLeft w:val="0"/>
      <w:marRight w:val="0"/>
      <w:marTop w:val="0"/>
      <w:marBottom w:val="0"/>
      <w:divBdr>
        <w:top w:val="none" w:sz="0" w:space="0" w:color="auto"/>
        <w:left w:val="none" w:sz="0" w:space="0" w:color="auto"/>
        <w:bottom w:val="none" w:sz="0" w:space="0" w:color="auto"/>
        <w:right w:val="none" w:sz="0" w:space="0" w:color="auto"/>
      </w:divBdr>
    </w:div>
    <w:div w:id="1096829597">
      <w:bodyDiv w:val="1"/>
      <w:marLeft w:val="0"/>
      <w:marRight w:val="0"/>
      <w:marTop w:val="0"/>
      <w:marBottom w:val="0"/>
      <w:divBdr>
        <w:top w:val="none" w:sz="0" w:space="0" w:color="auto"/>
        <w:left w:val="none" w:sz="0" w:space="0" w:color="auto"/>
        <w:bottom w:val="none" w:sz="0" w:space="0" w:color="auto"/>
        <w:right w:val="none" w:sz="0" w:space="0" w:color="auto"/>
      </w:divBdr>
    </w:div>
    <w:div w:id="1126194312">
      <w:bodyDiv w:val="1"/>
      <w:marLeft w:val="0"/>
      <w:marRight w:val="0"/>
      <w:marTop w:val="0"/>
      <w:marBottom w:val="0"/>
      <w:divBdr>
        <w:top w:val="none" w:sz="0" w:space="0" w:color="auto"/>
        <w:left w:val="none" w:sz="0" w:space="0" w:color="auto"/>
        <w:bottom w:val="none" w:sz="0" w:space="0" w:color="auto"/>
        <w:right w:val="none" w:sz="0" w:space="0" w:color="auto"/>
      </w:divBdr>
    </w:div>
    <w:div w:id="1581789208">
      <w:bodyDiv w:val="1"/>
      <w:marLeft w:val="0"/>
      <w:marRight w:val="0"/>
      <w:marTop w:val="0"/>
      <w:marBottom w:val="0"/>
      <w:divBdr>
        <w:top w:val="none" w:sz="0" w:space="0" w:color="auto"/>
        <w:left w:val="none" w:sz="0" w:space="0" w:color="auto"/>
        <w:bottom w:val="none" w:sz="0" w:space="0" w:color="auto"/>
        <w:right w:val="none" w:sz="0" w:space="0" w:color="auto"/>
      </w:divBdr>
    </w:div>
    <w:div w:id="1633748941">
      <w:bodyDiv w:val="1"/>
      <w:marLeft w:val="0"/>
      <w:marRight w:val="0"/>
      <w:marTop w:val="0"/>
      <w:marBottom w:val="0"/>
      <w:divBdr>
        <w:top w:val="none" w:sz="0" w:space="0" w:color="auto"/>
        <w:left w:val="none" w:sz="0" w:space="0" w:color="auto"/>
        <w:bottom w:val="none" w:sz="0" w:space="0" w:color="auto"/>
        <w:right w:val="none" w:sz="0" w:space="0" w:color="auto"/>
      </w:divBdr>
    </w:div>
    <w:div w:id="1689403020">
      <w:bodyDiv w:val="1"/>
      <w:marLeft w:val="0"/>
      <w:marRight w:val="0"/>
      <w:marTop w:val="0"/>
      <w:marBottom w:val="0"/>
      <w:divBdr>
        <w:top w:val="none" w:sz="0" w:space="0" w:color="auto"/>
        <w:left w:val="none" w:sz="0" w:space="0" w:color="auto"/>
        <w:bottom w:val="none" w:sz="0" w:space="0" w:color="auto"/>
        <w:right w:val="none" w:sz="0" w:space="0" w:color="auto"/>
      </w:divBdr>
    </w:div>
    <w:div w:id="1690377079">
      <w:bodyDiv w:val="1"/>
      <w:marLeft w:val="0"/>
      <w:marRight w:val="0"/>
      <w:marTop w:val="0"/>
      <w:marBottom w:val="0"/>
      <w:divBdr>
        <w:top w:val="none" w:sz="0" w:space="0" w:color="auto"/>
        <w:left w:val="none" w:sz="0" w:space="0" w:color="auto"/>
        <w:bottom w:val="none" w:sz="0" w:space="0" w:color="auto"/>
        <w:right w:val="none" w:sz="0" w:space="0" w:color="auto"/>
      </w:divBdr>
    </w:div>
    <w:div w:id="1840729433">
      <w:bodyDiv w:val="1"/>
      <w:marLeft w:val="0"/>
      <w:marRight w:val="0"/>
      <w:marTop w:val="0"/>
      <w:marBottom w:val="0"/>
      <w:divBdr>
        <w:top w:val="none" w:sz="0" w:space="0" w:color="auto"/>
        <w:left w:val="none" w:sz="0" w:space="0" w:color="auto"/>
        <w:bottom w:val="none" w:sz="0" w:space="0" w:color="auto"/>
        <w:right w:val="none" w:sz="0" w:space="0" w:color="auto"/>
      </w:divBdr>
    </w:div>
    <w:div w:id="1956133295">
      <w:bodyDiv w:val="1"/>
      <w:marLeft w:val="0"/>
      <w:marRight w:val="0"/>
      <w:marTop w:val="0"/>
      <w:marBottom w:val="0"/>
      <w:divBdr>
        <w:top w:val="none" w:sz="0" w:space="0" w:color="auto"/>
        <w:left w:val="none" w:sz="0" w:space="0" w:color="auto"/>
        <w:bottom w:val="none" w:sz="0" w:space="0" w:color="auto"/>
        <w:right w:val="none" w:sz="0" w:space="0" w:color="auto"/>
      </w:divBdr>
    </w:div>
    <w:div w:id="1994944250">
      <w:bodyDiv w:val="1"/>
      <w:marLeft w:val="0"/>
      <w:marRight w:val="0"/>
      <w:marTop w:val="0"/>
      <w:marBottom w:val="0"/>
      <w:divBdr>
        <w:top w:val="none" w:sz="0" w:space="0" w:color="auto"/>
        <w:left w:val="none" w:sz="0" w:space="0" w:color="auto"/>
        <w:bottom w:val="none" w:sz="0" w:space="0" w:color="auto"/>
        <w:right w:val="none" w:sz="0" w:space="0" w:color="auto"/>
      </w:divBdr>
    </w:div>
    <w:div w:id="2040276275">
      <w:bodyDiv w:val="1"/>
      <w:marLeft w:val="0"/>
      <w:marRight w:val="0"/>
      <w:marTop w:val="0"/>
      <w:marBottom w:val="0"/>
      <w:divBdr>
        <w:top w:val="none" w:sz="0" w:space="0" w:color="auto"/>
        <w:left w:val="none" w:sz="0" w:space="0" w:color="auto"/>
        <w:bottom w:val="none" w:sz="0" w:space="0" w:color="auto"/>
        <w:right w:val="none" w:sz="0" w:space="0" w:color="auto"/>
      </w:divBdr>
    </w:div>
    <w:div w:id="20911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03EA5D40D13E1CCD642DD11BA66B37D0948579A1D618E35FAF9D67335A2E4ACAE7945D1FDF6F8706053AR1e6M" TargetMode="External"/><Relationship Id="rId5" Type="http://schemas.openxmlformats.org/officeDocument/2006/relationships/settings" Target="settings.xml"/><Relationship Id="rId10" Type="http://schemas.openxmlformats.org/officeDocument/2006/relationships/hyperlink" Target="consultantplus://offline/ref=3C94995CAF5CC7EAF75BDEA2792BDA41F4C9AAE769FA7514E7A1CE5EB809DD86FA5D4C38F14C3F7943EA1A9E814DD59C517DCEF722BCF39DIFJ3P" TargetMode="External"/><Relationship Id="rId4" Type="http://schemas.microsoft.com/office/2007/relationships/stylesWithEffects" Target="stylesWithEffects.xml"/><Relationship Id="rId9" Type="http://schemas.openxmlformats.org/officeDocument/2006/relationships/hyperlink" Target="consultantplus://offline/ref=3C94995CAF5CC7EAF75BDEA2792BDA41F5C0AFE568F57514E7A1CE5EB809DD86FA5D4C38F14F3F7241EA1A9E814DD59C517DCEF722BCF39DIFJ3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4F93-8F9B-42B9-ADB3-70258E2F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2983</Words>
  <Characters>17006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Телего Марина Владимировна</dc:creator>
  <cp:lastModifiedBy>Головченко Надежда Львовна</cp:lastModifiedBy>
  <cp:revision>2</cp:revision>
  <cp:lastPrinted>2023-11-23T10:14:00Z</cp:lastPrinted>
  <dcterms:created xsi:type="dcterms:W3CDTF">2023-12-06T09:36:00Z</dcterms:created>
  <dcterms:modified xsi:type="dcterms:W3CDTF">2023-12-06T09:36:00Z</dcterms:modified>
</cp:coreProperties>
</file>