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71C28A60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1028"/>
      <w:r w:rsidRPr="001949F3">
        <w:rPr>
          <w:rFonts w:ascii="Times New Roman" w:hAnsi="Times New Roman"/>
          <w:b/>
          <w:sz w:val="28"/>
          <w:szCs w:val="28"/>
        </w:rPr>
        <w:t>п</w:t>
      </w:r>
      <w:r w:rsidR="006C5453">
        <w:rPr>
          <w:rFonts w:ascii="Times New Roman" w:hAnsi="Times New Roman"/>
          <w:b/>
          <w:sz w:val="28"/>
          <w:szCs w:val="28"/>
        </w:rPr>
        <w:t>ри осуществлении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6C5453">
        <w:rPr>
          <w:rFonts w:ascii="Times New Roman" w:hAnsi="Times New Roman"/>
          <w:b/>
          <w:sz w:val="28"/>
          <w:szCs w:val="28"/>
        </w:rPr>
        <w:t>го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 xml:space="preserve"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proofErr w:type="gramStart"/>
      <w:r w:rsidR="006C5453" w:rsidRPr="006C5453">
        <w:rPr>
          <w:rFonts w:ascii="Times New Roman" w:hAnsi="Times New Roman"/>
          <w:b/>
          <w:sz w:val="28"/>
          <w:szCs w:val="28"/>
        </w:rPr>
        <w:t>образования  «</w:t>
      </w:r>
      <w:proofErr w:type="gramEnd"/>
      <w:r w:rsidR="006C5453" w:rsidRPr="006C5453">
        <w:rPr>
          <w:rFonts w:ascii="Times New Roman" w:hAnsi="Times New Roman"/>
          <w:b/>
          <w:sz w:val="28"/>
          <w:szCs w:val="28"/>
        </w:rPr>
        <w:t>Светлогорский городской округ»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3B581531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bookmarkStart w:id="7" w:name="_Hlk115711977"/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6C5453">
        <w:rPr>
          <w:rFonts w:ascii="Times New Roman" w:hAnsi="Times New Roman"/>
          <w:bCs/>
          <w:sz w:val="28"/>
          <w:szCs w:val="28"/>
        </w:rPr>
        <w:t>7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6C5453" w:rsidRPr="006C5453">
        <w:rPr>
          <w:rFonts w:ascii="Times New Roman" w:hAnsi="Times New Roman"/>
          <w:sz w:val="28"/>
          <w:szCs w:val="28"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bookmarkEnd w:id="7"/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1072D1C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proofErr w:type="gramStart"/>
      <w:r w:rsidR="006C5453" w:rsidRPr="006C5453">
        <w:rPr>
          <w:rFonts w:ascii="Times New Roman" w:hAnsi="Times New Roman"/>
          <w:sz w:val="28"/>
          <w:szCs w:val="28"/>
        </w:rPr>
        <w:lastRenderedPageBreak/>
        <w:t>образования  «</w:t>
      </w:r>
      <w:proofErr w:type="gramEnd"/>
      <w:r w:rsidR="006C5453" w:rsidRPr="006C5453">
        <w:rPr>
          <w:rFonts w:ascii="Times New Roman" w:hAnsi="Times New Roman"/>
          <w:sz w:val="28"/>
          <w:szCs w:val="28"/>
        </w:rPr>
        <w:t xml:space="preserve">Светлогорский городской округ» </w:t>
      </w:r>
      <w:r w:rsidR="00C93570" w:rsidRPr="001949F3">
        <w:rPr>
          <w:rFonts w:ascii="Times New Roman" w:hAnsi="Times New Roman"/>
          <w:sz w:val="28"/>
          <w:szCs w:val="28"/>
        </w:rPr>
        <w:t>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8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8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5DA52DB5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b/>
          <w:sz w:val="28"/>
          <w:szCs w:val="28"/>
        </w:rPr>
        <w:t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6C5453">
        <w:rPr>
          <w:rFonts w:ascii="Times New Roman" w:hAnsi="Times New Roman"/>
          <w:b/>
          <w:sz w:val="28"/>
          <w:szCs w:val="28"/>
        </w:rPr>
        <w:t xml:space="preserve"> </w:t>
      </w:r>
      <w:r w:rsidR="006C5453" w:rsidRPr="006C5453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456BACCB" w:rsidR="00941BA6" w:rsidRPr="001949F3" w:rsidRDefault="00941BA6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C5453" w:rsidRPr="006C545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9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6C5453" w:rsidRPr="006C5453">
        <w:rPr>
          <w:rFonts w:ascii="Times New Roman" w:hAnsi="Times New Roman"/>
          <w:sz w:val="28"/>
          <w:szCs w:val="28"/>
        </w:rPr>
        <w:t xml:space="preserve">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9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6C545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6C545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6B5604A" w14:textId="16E3FC0D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Предметом </w:t>
      </w:r>
      <w:bookmarkStart w:id="10" w:name="_Hlk115711542"/>
      <w:r w:rsidRPr="006C5453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0"/>
      <w:r w:rsidRPr="006C5453">
        <w:rPr>
          <w:rFonts w:ascii="Times New Roman" w:hAnsi="Times New Roman"/>
          <w:sz w:val="28"/>
          <w:szCs w:val="28"/>
        </w:rPr>
        <w:t xml:space="preserve">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</w:t>
      </w:r>
      <w:r w:rsidRPr="006C5453">
        <w:rPr>
          <w:rFonts w:ascii="Times New Roman" w:hAnsi="Times New Roman"/>
          <w:sz w:val="28"/>
          <w:szCs w:val="28"/>
        </w:rPr>
        <w:lastRenderedPageBreak/>
        <w:t>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5453">
        <w:rPr>
          <w:rFonts w:ascii="Times New Roman" w:hAnsi="Times New Roman"/>
          <w:sz w:val="28"/>
          <w:szCs w:val="28"/>
        </w:rPr>
        <w:t xml:space="preserve">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73BE807" w14:textId="38EF3923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Обязательные требования в сфере осуществления муниципального контроля</w:t>
      </w:r>
      <w:r w:rsidRPr="006C5453">
        <w:t xml:space="preserve"> </w:t>
      </w:r>
      <w:r w:rsidRPr="006C5453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2010 № 190-ФЗ "О теплоснабжении".</w:t>
      </w:r>
    </w:p>
    <w:p w14:paraId="204112A9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являются:</w:t>
      </w:r>
    </w:p>
    <w:p w14:paraId="7B75A71F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6B994645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14:paraId="7229C89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14:paraId="4800341F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4ADC742F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округ».</w:t>
      </w:r>
    </w:p>
    <w:p w14:paraId="066210A2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lastRenderedPageBreak/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7B24DD5B" w14:textId="08CEBCE0" w:rsidR="006C5453" w:rsidRDefault="006C5453" w:rsidP="006C545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A01D74" w:rsidRPr="00A01D74">
        <w:rPr>
          <w:rFonts w:ascii="Times New Roman" w:hAnsi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6B6105B" w14:textId="2646DA36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01D74">
        <w:rPr>
          <w:rFonts w:ascii="Times New Roman" w:hAnsi="Times New Roman"/>
          <w:sz w:val="28"/>
          <w:szCs w:val="28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9973D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74">
        <w:rPr>
          <w:rFonts w:ascii="Times New Roman" w:hAnsi="Times New Roman"/>
          <w:sz w:val="28"/>
          <w:szCs w:val="28"/>
        </w:rPr>
        <w:t xml:space="preserve">2022 № 215 плановые проверки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отменены. </w:t>
      </w:r>
    </w:p>
    <w:p w14:paraId="619E2EB3" w14:textId="619069F6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0C727959" w14:textId="47CFAD0F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 xml:space="preserve">За 9 месяцев 2022 года выполнено </w:t>
      </w:r>
      <w:r>
        <w:rPr>
          <w:rFonts w:ascii="Times New Roman" w:hAnsi="Times New Roman"/>
          <w:sz w:val="28"/>
          <w:szCs w:val="28"/>
        </w:rPr>
        <w:t>5</w:t>
      </w:r>
      <w:r w:rsidRPr="00A01D74">
        <w:rPr>
          <w:rFonts w:ascii="Times New Roman" w:hAnsi="Times New Roman"/>
          <w:sz w:val="28"/>
          <w:szCs w:val="28"/>
        </w:rPr>
        <w:t xml:space="preserve"> профилактических мероприятия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из них:</w:t>
      </w:r>
    </w:p>
    <w:p w14:paraId="1EA60986" w14:textId="72E09F82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- информирование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01D7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01D74">
        <w:rPr>
          <w:rFonts w:ascii="Times New Roman" w:hAnsi="Times New Roman"/>
          <w:sz w:val="28"/>
          <w:szCs w:val="28"/>
        </w:rPr>
        <w:t>;</w:t>
      </w:r>
    </w:p>
    <w:p w14:paraId="4C96EC76" w14:textId="63582210" w:rsidR="00A01D74" w:rsidRPr="00A01D74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 1 мероприятие. </w:t>
      </w:r>
    </w:p>
    <w:p w14:paraId="665D2318" w14:textId="54FA3E43" w:rsidR="00A01D74" w:rsidRPr="006C5453" w:rsidRDefault="00A01D74" w:rsidP="00A01D74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D74">
        <w:rPr>
          <w:rFonts w:ascii="Times New Roman" w:hAnsi="Times New Roman"/>
          <w:sz w:val="28"/>
          <w:szCs w:val="28"/>
        </w:rPr>
        <w:t>Проведённая администрацией муниципального образования «Светлогорский городской округ»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04CE957" w14:textId="77777777" w:rsidR="006C5453" w:rsidRPr="006C5453" w:rsidRDefault="006C5453" w:rsidP="006C5453">
      <w:pPr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A07D0E" w14:textId="77777777" w:rsidR="006C5453" w:rsidRPr="006C5453" w:rsidRDefault="006C5453" w:rsidP="006C5453">
      <w:pPr>
        <w:keepNext/>
        <w:overflowPunct w:val="0"/>
        <w:autoSpaceDE w:val="0"/>
        <w:autoSpaceDN w:val="0"/>
        <w:adjustRightInd w:val="0"/>
        <w:spacing w:after="0" w:line="259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sub_1200"/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14:paraId="74EA62BE" w14:textId="77777777" w:rsidR="006C5453" w:rsidRPr="006C5453" w:rsidRDefault="006C5453" w:rsidP="006C5453">
      <w:pPr>
        <w:spacing w:after="0" w:line="259" w:lineRule="auto"/>
        <w:ind w:firstLine="567"/>
        <w:rPr>
          <w:lang w:eastAsia="ru-RU"/>
        </w:rPr>
      </w:pPr>
    </w:p>
    <w:bookmarkEnd w:id="11"/>
    <w:p w14:paraId="5EDAF90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14:paraId="118F571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теплоснабжения;</w:t>
      </w:r>
    </w:p>
    <w:p w14:paraId="430C918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 отношении единой теплоснабжающей организации вследствие нарушений обязательных требований;</w:t>
      </w:r>
    </w:p>
    <w:p w14:paraId="5438AEA8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91341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688B7D0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60095C2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14:paraId="7F7DFC3A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150"/>
      <w:r w:rsidRPr="006C5453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1F424B9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D5A7F8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23DC17B2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D85C87A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068CEBB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CFB0AD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0DB9C766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B2352EC" w14:textId="471FB959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1656A3" w14:textId="77777777" w:rsidR="00A01D74" w:rsidRPr="006C5453" w:rsidRDefault="00A01D74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0EA6D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bCs/>
          <w:color w:val="26282F"/>
          <w:sz w:val="28"/>
          <w:szCs w:val="28"/>
          <w:lang w:val="en-US" w:eastAsia="ru-RU"/>
        </w:rPr>
        <w:lastRenderedPageBreak/>
        <w:t>III</w:t>
      </w:r>
      <w:r w:rsidRPr="006C545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14:paraId="409DFE09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08278015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E694CD0" w14:textId="4E29BB6B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 xml:space="preserve">1. В соответствии с Положением о виде муниципального контроля, утвержденном </w:t>
      </w:r>
      <w:r w:rsidR="009973DB" w:rsidRPr="009973DB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 августа 2021 г. № 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«Светлогорский городской округ»</w:t>
      </w:r>
      <w:r w:rsidRPr="006C5453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0340C21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1) информирование;</w:t>
      </w:r>
    </w:p>
    <w:p w14:paraId="6661C051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4F1BE1D5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3) консультирование;</w:t>
      </w:r>
    </w:p>
    <w:p w14:paraId="7BB38343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4) профилактический визит;</w:t>
      </w:r>
    </w:p>
    <w:p w14:paraId="20BEE989" w14:textId="77777777" w:rsid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5) объявление предостережения.</w:t>
      </w:r>
    </w:p>
    <w:p w14:paraId="02C30AC1" w14:textId="448AED50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F80414B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655900C" w14:textId="77777777" w:rsidR="006C5453" w:rsidRPr="006C5453" w:rsidRDefault="006C5453" w:rsidP="006C5453">
      <w:pPr>
        <w:widowControl w:val="0"/>
        <w:autoSpaceDE w:val="0"/>
        <w:autoSpaceDN w:val="0"/>
        <w:spacing w:after="0" w:line="259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C545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C5453">
        <w:rPr>
          <w:rFonts w:ascii="Times New Roman" w:hAnsi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14:paraId="5B83F6DF" w14:textId="77777777" w:rsidR="006C5453" w:rsidRPr="006C5453" w:rsidRDefault="006C5453" w:rsidP="006C5453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2"/>
    <w:p w14:paraId="70A2B308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CBB3AEF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14:paraId="25D0B493" w14:textId="7BEDB9E3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C5453">
        <w:rPr>
          <w:rFonts w:ascii="Times New Roman" w:hAnsi="Times New Roman"/>
          <w:iCs/>
          <w:sz w:val="28"/>
          <w:szCs w:val="28"/>
        </w:rPr>
        <w:t>%.</w:t>
      </w:r>
    </w:p>
    <w:p w14:paraId="52AC2565" w14:textId="77777777" w:rsidR="006C5453" w:rsidRPr="006C5453" w:rsidRDefault="006C5453" w:rsidP="006C5453">
      <w:pPr>
        <w:spacing w:line="259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1238429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14:paraId="3A91E506" w14:textId="77777777" w:rsidR="006C5453" w:rsidRPr="006C5453" w:rsidRDefault="006C5453" w:rsidP="006C5453">
      <w:pPr>
        <w:numPr>
          <w:ilvl w:val="0"/>
          <w:numId w:val="25"/>
        </w:numPr>
        <w:spacing w:line="259" w:lineRule="auto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5453">
        <w:rPr>
          <w:rFonts w:ascii="Times New Roman" w:hAnsi="Times New Roman"/>
          <w:iCs/>
          <w:sz w:val="28"/>
          <w:szCs w:val="28"/>
        </w:rPr>
        <w:t>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14:paraId="0A0BDFA4" w14:textId="3A039F35" w:rsidR="006C5453" w:rsidRPr="006C5453" w:rsidRDefault="006C5453" w:rsidP="006C5453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453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муниципальном 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C5453">
        <w:rPr>
          <w:rFonts w:ascii="Times New Roman" w:hAnsi="Times New Roman"/>
          <w:b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округ» в соответствии со статьей 30 </w:t>
      </w:r>
      <w:r w:rsidRPr="006C5453">
        <w:rPr>
          <w:rFonts w:ascii="Times New Roman" w:hAnsi="Times New Roman"/>
          <w:sz w:val="28"/>
          <w:szCs w:val="28"/>
        </w:rPr>
        <w:lastRenderedPageBreak/>
        <w:t>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C545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453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Федерации». </w:t>
      </w:r>
    </w:p>
    <w:p w14:paraId="0D34D89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08D4381" w:rsidR="00152C11" w:rsidRPr="00152C11" w:rsidRDefault="00A01D74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566D49C4" w14:textId="77777777" w:rsidR="00A01D74" w:rsidRP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Контролируемого лица, приступающего к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      </w:r>
          </w:p>
          <w:p w14:paraId="1EA38C4F" w14:textId="77777777" w:rsidR="00A01D74" w:rsidRDefault="00A01D74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1D74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 риска, высокого риска.</w:t>
            </w:r>
          </w:p>
          <w:p w14:paraId="1F24B745" w14:textId="43E40BC0" w:rsidR="009D2CB3" w:rsidRDefault="009D2CB3" w:rsidP="00A0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уведомление о проведении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A01D74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00CB" w14:textId="77777777" w:rsidR="00614A2B" w:rsidRDefault="00614A2B" w:rsidP="00412566">
      <w:pPr>
        <w:spacing w:after="0" w:line="240" w:lineRule="auto"/>
      </w:pPr>
      <w:r>
        <w:separator/>
      </w:r>
    </w:p>
  </w:endnote>
  <w:endnote w:type="continuationSeparator" w:id="0">
    <w:p w14:paraId="297E317C" w14:textId="77777777" w:rsidR="00614A2B" w:rsidRDefault="00614A2B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E998" w14:textId="77777777" w:rsidR="00614A2B" w:rsidRDefault="00614A2B" w:rsidP="00412566">
      <w:pPr>
        <w:spacing w:after="0" w:line="240" w:lineRule="auto"/>
      </w:pPr>
      <w:r>
        <w:separator/>
      </w:r>
    </w:p>
  </w:footnote>
  <w:footnote w:type="continuationSeparator" w:id="0">
    <w:p w14:paraId="005BB2DB" w14:textId="77777777" w:rsidR="00614A2B" w:rsidRDefault="00614A2B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4A2B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C5453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973DB"/>
    <w:rsid w:val="009B1AF7"/>
    <w:rsid w:val="009B3B3E"/>
    <w:rsid w:val="009D2CB3"/>
    <w:rsid w:val="009E211E"/>
    <w:rsid w:val="009F6561"/>
    <w:rsid w:val="00A01D74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E60C3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B4AD4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5</cp:revision>
  <cp:lastPrinted>2021-10-18T13:04:00Z</cp:lastPrinted>
  <dcterms:created xsi:type="dcterms:W3CDTF">2022-10-03T15:42:00Z</dcterms:created>
  <dcterms:modified xsi:type="dcterms:W3CDTF">2022-10-03T15:52:00Z</dcterms:modified>
</cp:coreProperties>
</file>