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A10836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657376">
        <w:rPr>
          <w:sz w:val="26"/>
          <w:szCs w:val="26"/>
        </w:rPr>
        <w:t xml:space="preserve">постановления </w:t>
      </w:r>
      <w:r w:rsidRPr="00657376">
        <w:rPr>
          <w:color w:val="000000" w:themeColor="text1"/>
          <w:sz w:val="26"/>
          <w:szCs w:val="26"/>
        </w:rPr>
        <w:t xml:space="preserve">администрации </w:t>
      </w:r>
      <w:r w:rsidRPr="00A10836">
        <w:rPr>
          <w:color w:val="000000" w:themeColor="text1"/>
          <w:sz w:val="26"/>
          <w:szCs w:val="26"/>
        </w:rPr>
        <w:t>муниципального образования</w:t>
      </w:r>
    </w:p>
    <w:p w:rsidR="00207A22" w:rsidRPr="00A10836" w:rsidRDefault="00970BBF" w:rsidP="005D3127">
      <w:pPr>
        <w:jc w:val="center"/>
        <w:rPr>
          <w:b/>
          <w:sz w:val="26"/>
          <w:szCs w:val="26"/>
        </w:rPr>
      </w:pPr>
      <w:r w:rsidRPr="00A10836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A10836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A10836">
        <w:rPr>
          <w:color w:val="000000" w:themeColor="text1"/>
          <w:sz w:val="26"/>
          <w:szCs w:val="26"/>
        </w:rPr>
        <w:t xml:space="preserve"> </w:t>
      </w:r>
      <w:r w:rsidR="00C331A9" w:rsidRPr="00A10836">
        <w:rPr>
          <w:color w:val="000000" w:themeColor="text1"/>
          <w:sz w:val="26"/>
          <w:szCs w:val="26"/>
        </w:rPr>
        <w:t xml:space="preserve"> </w:t>
      </w:r>
    </w:p>
    <w:bookmarkEnd w:id="0"/>
    <w:p w:rsidR="00A10836" w:rsidRPr="00A10836" w:rsidRDefault="00A10836" w:rsidP="00A10836">
      <w:pPr>
        <w:jc w:val="center"/>
        <w:rPr>
          <w:b/>
          <w:sz w:val="26"/>
          <w:szCs w:val="26"/>
        </w:rPr>
      </w:pPr>
      <w:r w:rsidRPr="00A10836">
        <w:rPr>
          <w:b/>
          <w:sz w:val="26"/>
          <w:szCs w:val="26"/>
        </w:rPr>
        <w:t xml:space="preserve">«Порядок утверждения бухгалтерской (финансовой) отчетности и отчетов </w:t>
      </w:r>
      <w:bookmarkStart w:id="1" w:name="_Hlk86753371"/>
      <w:r w:rsidRPr="00A10836">
        <w:rPr>
          <w:b/>
          <w:sz w:val="26"/>
          <w:szCs w:val="26"/>
        </w:rPr>
        <w:t>муниципальных</w:t>
      </w:r>
      <w:r w:rsidRPr="00A10836">
        <w:rPr>
          <w:bCs/>
          <w:sz w:val="26"/>
          <w:szCs w:val="26"/>
        </w:rPr>
        <w:t xml:space="preserve"> </w:t>
      </w:r>
      <w:r w:rsidRPr="00A10836">
        <w:rPr>
          <w:b/>
          <w:sz w:val="26"/>
          <w:szCs w:val="26"/>
        </w:rPr>
        <w:t>унитарных и казенных предприятий муниципального образования «Светлогорский городской округ»</w:t>
      </w:r>
    </w:p>
    <w:bookmarkEnd w:id="1"/>
    <w:p w:rsidR="00A8004E" w:rsidRPr="00A10836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B0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B19DD" w:rsidRDefault="002A569D" w:rsidP="00B02D60">
      <w:pPr>
        <w:ind w:firstLine="708"/>
        <w:jc w:val="both"/>
        <w:rPr>
          <w:b/>
          <w:sz w:val="26"/>
          <w:szCs w:val="26"/>
        </w:rPr>
      </w:pPr>
      <w:r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B02D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B02D60" w:rsidRPr="00C6076D">
        <w:rPr>
          <w:sz w:val="26"/>
          <w:szCs w:val="26"/>
        </w:rPr>
        <w:t xml:space="preserve">   </w:t>
      </w:r>
      <w:r w:rsidR="00B02D60" w:rsidRPr="00A10836">
        <w:rPr>
          <w:b/>
          <w:sz w:val="26"/>
          <w:szCs w:val="26"/>
        </w:rPr>
        <w:t xml:space="preserve">«Порядок утверждения бухгалтерской </w:t>
      </w:r>
      <w:r w:rsidR="00B02D60" w:rsidRPr="00A10836">
        <w:rPr>
          <w:b/>
          <w:sz w:val="26"/>
          <w:szCs w:val="26"/>
        </w:rPr>
        <w:lastRenderedPageBreak/>
        <w:t>(финансовой) отчетности и отчетов муниципальных</w:t>
      </w:r>
      <w:r w:rsidR="00B02D60" w:rsidRPr="00A10836">
        <w:rPr>
          <w:bCs/>
          <w:sz w:val="26"/>
          <w:szCs w:val="26"/>
        </w:rPr>
        <w:t xml:space="preserve"> </w:t>
      </w:r>
      <w:r w:rsidR="00B02D60" w:rsidRPr="00A10836">
        <w:rPr>
          <w:b/>
          <w:sz w:val="26"/>
          <w:szCs w:val="26"/>
        </w:rPr>
        <w:t>унитарных и казенных предприятий муниципального образования «Светлогорский городской округ»</w:t>
      </w:r>
      <w:r w:rsidR="00CB19DD" w:rsidRPr="00CB19DD">
        <w:rPr>
          <w:sz w:val="26"/>
          <w:szCs w:val="26"/>
        </w:rPr>
        <w:t xml:space="preserve"> </w:t>
      </w:r>
      <w:r w:rsidR="00CB19DD">
        <w:rPr>
          <w:sz w:val="26"/>
          <w:szCs w:val="26"/>
        </w:rPr>
        <w:t>(</w:t>
      </w:r>
      <w:r w:rsidR="001F1B16" w:rsidRPr="00CB19DD">
        <w:rPr>
          <w:sz w:val="26"/>
          <w:szCs w:val="26"/>
        </w:rPr>
        <w:t>далее - Проект документа</w:t>
      </w:r>
      <w:r w:rsidR="00A97D28" w:rsidRPr="00CB19DD">
        <w:rPr>
          <w:sz w:val="26"/>
          <w:szCs w:val="26"/>
        </w:rPr>
        <w:t>)</w:t>
      </w:r>
      <w:r w:rsidR="00F80A6F" w:rsidRPr="00CB19DD">
        <w:rPr>
          <w:sz w:val="26"/>
          <w:szCs w:val="26"/>
        </w:rPr>
        <w:t xml:space="preserve">. </w:t>
      </w:r>
    </w:p>
    <w:p w:rsidR="006420A5" w:rsidRPr="00776DF9" w:rsidRDefault="00EC36CE" w:rsidP="00B02D6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6435-AEFB-4389-A1C3-7C607016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2021-11-11T13:19:00Z</cp:lastPrinted>
  <dcterms:created xsi:type="dcterms:W3CDTF">2021-11-24T11:59:00Z</dcterms:created>
  <dcterms:modified xsi:type="dcterms:W3CDTF">2021-11-24T12:02:00Z</dcterms:modified>
</cp:coreProperties>
</file>