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Pr="008332A4" w:rsidRDefault="009663E9" w:rsidP="009663E9">
      <w:pPr>
        <w:jc w:val="center"/>
        <w:outlineLvl w:val="0"/>
        <w:rPr>
          <w:b/>
          <w:sz w:val="32"/>
          <w:szCs w:val="32"/>
        </w:rPr>
      </w:pPr>
      <w:r w:rsidRPr="008332A4">
        <w:rPr>
          <w:b/>
          <w:sz w:val="32"/>
          <w:szCs w:val="32"/>
        </w:rPr>
        <w:t>РОССИЙСКАЯ ФЕДЕРАЦИЯ</w:t>
      </w:r>
    </w:p>
    <w:p w:rsidR="009663E9" w:rsidRPr="008332A4" w:rsidRDefault="009663E9" w:rsidP="009663E9">
      <w:pPr>
        <w:jc w:val="center"/>
        <w:outlineLvl w:val="0"/>
        <w:rPr>
          <w:b/>
          <w:sz w:val="28"/>
          <w:szCs w:val="28"/>
        </w:rPr>
      </w:pPr>
      <w:r w:rsidRPr="008332A4">
        <w:rPr>
          <w:b/>
          <w:sz w:val="28"/>
          <w:szCs w:val="28"/>
        </w:rPr>
        <w:t>Калининградская область</w:t>
      </w:r>
    </w:p>
    <w:p w:rsidR="009663E9" w:rsidRPr="008332A4" w:rsidRDefault="009663E9" w:rsidP="009663E9">
      <w:pPr>
        <w:jc w:val="center"/>
        <w:outlineLvl w:val="0"/>
        <w:rPr>
          <w:b/>
          <w:sz w:val="34"/>
          <w:szCs w:val="34"/>
        </w:rPr>
      </w:pPr>
      <w:r w:rsidRPr="008332A4">
        <w:rPr>
          <w:b/>
          <w:sz w:val="34"/>
          <w:szCs w:val="34"/>
        </w:rPr>
        <w:t>Администрация муниципального образования</w:t>
      </w:r>
    </w:p>
    <w:p w:rsidR="009663E9" w:rsidRPr="008332A4" w:rsidRDefault="009663E9" w:rsidP="009663E9">
      <w:pPr>
        <w:spacing w:line="480" w:lineRule="auto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«Светлогорский городской округ»</w:t>
      </w:r>
    </w:p>
    <w:p w:rsidR="009663E9" w:rsidRPr="00C96A77" w:rsidRDefault="009663E9" w:rsidP="009663E9">
      <w:pPr>
        <w:rPr>
          <w:sz w:val="26"/>
          <w:szCs w:val="26"/>
        </w:rPr>
      </w:pPr>
    </w:p>
    <w:p w:rsidR="009663E9" w:rsidRPr="00C96A77" w:rsidRDefault="009663E9" w:rsidP="009663E9">
      <w:pPr>
        <w:jc w:val="center"/>
        <w:outlineLvl w:val="0"/>
        <w:rPr>
          <w:b/>
          <w:sz w:val="26"/>
          <w:szCs w:val="26"/>
        </w:rPr>
      </w:pPr>
      <w:proofErr w:type="gramStart"/>
      <w:r w:rsidRPr="00C96A77">
        <w:rPr>
          <w:b/>
          <w:sz w:val="26"/>
          <w:szCs w:val="26"/>
        </w:rPr>
        <w:t>П</w:t>
      </w:r>
      <w:proofErr w:type="gramEnd"/>
      <w:r w:rsidRPr="00C96A77">
        <w:rPr>
          <w:b/>
          <w:sz w:val="26"/>
          <w:szCs w:val="26"/>
        </w:rPr>
        <w:t xml:space="preserve"> О С Т А Н О В Л Е Н И Е</w:t>
      </w:r>
    </w:p>
    <w:p w:rsidR="009663E9" w:rsidRPr="00C96A77" w:rsidRDefault="009663E9" w:rsidP="009663E9">
      <w:pPr>
        <w:jc w:val="center"/>
        <w:rPr>
          <w:sz w:val="26"/>
          <w:szCs w:val="26"/>
        </w:rPr>
      </w:pPr>
    </w:p>
    <w:p w:rsidR="009663E9" w:rsidRPr="00C96A77" w:rsidRDefault="009663E9" w:rsidP="009663E9">
      <w:pPr>
        <w:jc w:val="center"/>
        <w:rPr>
          <w:sz w:val="26"/>
          <w:szCs w:val="26"/>
        </w:rPr>
      </w:pPr>
      <w:r w:rsidRPr="00C96A77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C96A77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C96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C96A7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96A77">
        <w:rPr>
          <w:sz w:val="26"/>
          <w:szCs w:val="26"/>
        </w:rPr>
        <w:t xml:space="preserve"> года   №      </w:t>
      </w:r>
    </w:p>
    <w:p w:rsidR="009663E9" w:rsidRPr="00C96A77" w:rsidRDefault="009663E9" w:rsidP="009663E9">
      <w:pPr>
        <w:jc w:val="center"/>
        <w:rPr>
          <w:sz w:val="26"/>
          <w:szCs w:val="26"/>
        </w:rPr>
      </w:pPr>
      <w:r w:rsidRPr="00C96A77">
        <w:rPr>
          <w:sz w:val="26"/>
          <w:szCs w:val="26"/>
        </w:rPr>
        <w:t>г. Светлогорск</w:t>
      </w:r>
    </w:p>
    <w:p w:rsidR="009663E9" w:rsidRPr="00C96A77" w:rsidRDefault="009663E9" w:rsidP="009663E9">
      <w:pPr>
        <w:jc w:val="center"/>
        <w:rPr>
          <w:b/>
          <w:sz w:val="26"/>
          <w:szCs w:val="26"/>
        </w:rPr>
      </w:pPr>
    </w:p>
    <w:p w:rsidR="009663E9" w:rsidRPr="00C96A77" w:rsidRDefault="009663E9" w:rsidP="009663E9">
      <w:pPr>
        <w:spacing w:line="480" w:lineRule="auto"/>
        <w:jc w:val="both"/>
        <w:rPr>
          <w:b/>
          <w:sz w:val="26"/>
          <w:szCs w:val="26"/>
        </w:rPr>
      </w:pPr>
      <w:r w:rsidRPr="00C96A77">
        <w:rPr>
          <w:b/>
          <w:sz w:val="26"/>
          <w:szCs w:val="26"/>
        </w:rPr>
        <w:t>Об утверждении административного регламента «</w:t>
      </w:r>
      <w:r w:rsidRPr="00C96A77">
        <w:rPr>
          <w:b/>
          <w:color w:val="000000"/>
          <w:sz w:val="26"/>
          <w:szCs w:val="26"/>
        </w:rPr>
        <w:t xml:space="preserve">Предоставления </w:t>
      </w:r>
      <w:r w:rsidRPr="00C96A77">
        <w:rPr>
          <w:b/>
          <w:sz w:val="26"/>
          <w:szCs w:val="26"/>
        </w:rPr>
        <w:t>муниципальным казенным учреждением «</w:t>
      </w:r>
      <w:r>
        <w:rPr>
          <w:b/>
          <w:sz w:val="26"/>
          <w:szCs w:val="26"/>
        </w:rPr>
        <w:t xml:space="preserve">Отдел жилищно-коммунального хозяйства </w:t>
      </w:r>
      <w:proofErr w:type="spellStart"/>
      <w:r>
        <w:rPr>
          <w:b/>
          <w:sz w:val="26"/>
          <w:szCs w:val="26"/>
        </w:rPr>
        <w:t>Светлогорского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Pr="00C96A77">
        <w:rPr>
          <w:b/>
          <w:color w:val="000000"/>
          <w:sz w:val="26"/>
          <w:szCs w:val="26"/>
        </w:rPr>
        <w:t xml:space="preserve">»  муниципальной услуги по выдаче </w:t>
      </w:r>
      <w:r w:rsidRPr="00C96A77">
        <w:rPr>
          <w:b/>
          <w:sz w:val="26"/>
          <w:szCs w:val="26"/>
        </w:rPr>
        <w:t xml:space="preserve"> 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</w:t>
      </w:r>
      <w:r>
        <w:rPr>
          <w:b/>
          <w:sz w:val="26"/>
          <w:szCs w:val="26"/>
        </w:rPr>
        <w:t>«Светлогорский городской округ»</w:t>
      </w:r>
    </w:p>
    <w:p w:rsidR="009663E9" w:rsidRPr="00C96A77" w:rsidRDefault="009663E9" w:rsidP="009663E9">
      <w:pPr>
        <w:jc w:val="center"/>
        <w:rPr>
          <w:b/>
          <w:bCs/>
          <w:sz w:val="26"/>
          <w:szCs w:val="26"/>
        </w:rPr>
      </w:pPr>
    </w:p>
    <w:p w:rsidR="009663E9" w:rsidRPr="00C96A77" w:rsidRDefault="009663E9" w:rsidP="009663E9">
      <w:pPr>
        <w:spacing w:line="480" w:lineRule="auto"/>
        <w:jc w:val="both"/>
        <w:rPr>
          <w:bCs/>
          <w:sz w:val="26"/>
          <w:szCs w:val="26"/>
        </w:rPr>
      </w:pPr>
      <w:r w:rsidRPr="00C96A77">
        <w:rPr>
          <w:b/>
          <w:bCs/>
          <w:sz w:val="26"/>
          <w:szCs w:val="26"/>
        </w:rPr>
        <w:tab/>
      </w:r>
      <w:proofErr w:type="gramStart"/>
      <w:r w:rsidRPr="00C96A77">
        <w:rPr>
          <w:bCs/>
          <w:sz w:val="26"/>
          <w:szCs w:val="26"/>
        </w:rPr>
        <w:t xml:space="preserve">На основании Федерального закона от 10.01.2002 года № 7-ФЗ «Об охране окружающей среды», Закона Калининградской области от 21.12.2006 года № 100 «Об охране зеленых насаждений», Устава муниципального образования </w:t>
      </w:r>
      <w:r>
        <w:rPr>
          <w:bCs/>
          <w:sz w:val="26"/>
          <w:szCs w:val="26"/>
        </w:rPr>
        <w:t>«Светлогорский городской округ»</w:t>
      </w:r>
      <w:r w:rsidRPr="00C96A77">
        <w:rPr>
          <w:bCs/>
          <w:sz w:val="26"/>
          <w:szCs w:val="26"/>
        </w:rPr>
        <w:t xml:space="preserve">, Решения городского Совета депутатов МО «Город Светлогорск» № </w:t>
      </w:r>
      <w:r>
        <w:rPr>
          <w:bCs/>
          <w:sz w:val="26"/>
          <w:szCs w:val="26"/>
        </w:rPr>
        <w:t xml:space="preserve">  </w:t>
      </w:r>
      <w:r w:rsidRPr="00C96A77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 xml:space="preserve">  </w:t>
      </w:r>
      <w:r w:rsidRPr="00C96A77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C96A77">
        <w:rPr>
          <w:bCs/>
          <w:sz w:val="26"/>
          <w:szCs w:val="26"/>
        </w:rPr>
        <w:t xml:space="preserve"> года «Об утверждении правил выдачи </w:t>
      </w:r>
      <w:r w:rsidRPr="00C96A77">
        <w:rPr>
          <w:sz w:val="26"/>
          <w:szCs w:val="26"/>
        </w:rPr>
        <w:t xml:space="preserve">разрешительной документации на вырубку (снос), пересадку и обрезку зеленых насаждений для санитарной рубки и </w:t>
      </w:r>
      <w:r>
        <w:rPr>
          <w:sz w:val="26"/>
          <w:szCs w:val="26"/>
        </w:rPr>
        <w:t xml:space="preserve"> </w:t>
      </w:r>
      <w:r w:rsidRPr="00C96A77">
        <w:rPr>
          <w:sz w:val="26"/>
          <w:szCs w:val="26"/>
        </w:rPr>
        <w:t>рубки ухода зеленых</w:t>
      </w:r>
      <w:proofErr w:type="gramEnd"/>
      <w:r w:rsidRPr="00C96A77">
        <w:rPr>
          <w:sz w:val="26"/>
          <w:szCs w:val="26"/>
        </w:rPr>
        <w:t xml:space="preserve"> насаждений на территории муниципального образования </w:t>
      </w:r>
      <w:r>
        <w:rPr>
          <w:sz w:val="26"/>
          <w:szCs w:val="26"/>
        </w:rPr>
        <w:t>«Светлогорский городской округ»</w:t>
      </w:r>
    </w:p>
    <w:p w:rsidR="009663E9" w:rsidRPr="00C96A77" w:rsidRDefault="009663E9" w:rsidP="009663E9">
      <w:pPr>
        <w:jc w:val="both"/>
        <w:rPr>
          <w:rStyle w:val="FontStyle23"/>
        </w:rPr>
      </w:pPr>
    </w:p>
    <w:p w:rsidR="009663E9" w:rsidRPr="00C96A77" w:rsidRDefault="009663E9" w:rsidP="009663E9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C96A77">
        <w:rPr>
          <w:b/>
          <w:bCs/>
          <w:sz w:val="26"/>
          <w:szCs w:val="26"/>
        </w:rPr>
        <w:t>п</w:t>
      </w:r>
      <w:proofErr w:type="spellEnd"/>
      <w:proofErr w:type="gramEnd"/>
      <w:r w:rsidRPr="00C96A77">
        <w:rPr>
          <w:b/>
          <w:bCs/>
          <w:sz w:val="26"/>
          <w:szCs w:val="26"/>
        </w:rPr>
        <w:t xml:space="preserve"> о с т а </w:t>
      </w:r>
      <w:proofErr w:type="spellStart"/>
      <w:r w:rsidRPr="00C96A77">
        <w:rPr>
          <w:b/>
          <w:bCs/>
          <w:sz w:val="26"/>
          <w:szCs w:val="26"/>
        </w:rPr>
        <w:t>н</w:t>
      </w:r>
      <w:proofErr w:type="spellEnd"/>
      <w:r w:rsidRPr="00C96A77">
        <w:rPr>
          <w:b/>
          <w:bCs/>
          <w:sz w:val="26"/>
          <w:szCs w:val="26"/>
        </w:rPr>
        <w:t xml:space="preserve"> о в л я е т:</w:t>
      </w:r>
    </w:p>
    <w:p w:rsidR="009663E9" w:rsidRPr="00C96A77" w:rsidRDefault="009663E9" w:rsidP="009663E9">
      <w:pPr>
        <w:jc w:val="center"/>
        <w:rPr>
          <w:b/>
          <w:bCs/>
          <w:sz w:val="26"/>
          <w:szCs w:val="26"/>
        </w:rPr>
      </w:pPr>
    </w:p>
    <w:p w:rsidR="009663E9" w:rsidRPr="00C96A77" w:rsidRDefault="009663E9" w:rsidP="009663E9">
      <w:pPr>
        <w:spacing w:line="480" w:lineRule="auto"/>
        <w:ind w:firstLine="708"/>
        <w:jc w:val="both"/>
        <w:rPr>
          <w:sz w:val="26"/>
          <w:szCs w:val="26"/>
        </w:rPr>
      </w:pPr>
      <w:r w:rsidRPr="00C96A77">
        <w:rPr>
          <w:sz w:val="26"/>
          <w:szCs w:val="26"/>
        </w:rPr>
        <w:t>1. Утвердить административный регламент «</w:t>
      </w:r>
      <w:r w:rsidRPr="00C96A77">
        <w:rPr>
          <w:color w:val="000000"/>
          <w:sz w:val="26"/>
          <w:szCs w:val="26"/>
        </w:rPr>
        <w:t xml:space="preserve">Предоставления </w:t>
      </w:r>
      <w:r w:rsidRPr="00C96A77">
        <w:rPr>
          <w:sz w:val="26"/>
          <w:szCs w:val="26"/>
        </w:rPr>
        <w:t>муниципальным казенным учреждением «</w:t>
      </w:r>
      <w:r>
        <w:rPr>
          <w:sz w:val="26"/>
          <w:szCs w:val="26"/>
        </w:rPr>
        <w:t xml:space="preserve">Отдел ЖКХ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городского округа»</w:t>
      </w:r>
      <w:r w:rsidRPr="00C96A77">
        <w:rPr>
          <w:color w:val="000000"/>
          <w:sz w:val="26"/>
          <w:szCs w:val="26"/>
        </w:rPr>
        <w:t xml:space="preserve">  муниципальной услуги по выдаче </w:t>
      </w:r>
      <w:r w:rsidRPr="00C96A77">
        <w:rPr>
          <w:sz w:val="26"/>
          <w:szCs w:val="26"/>
        </w:rPr>
        <w:t xml:space="preserve"> 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</w:t>
      </w:r>
      <w:r>
        <w:rPr>
          <w:sz w:val="26"/>
          <w:szCs w:val="26"/>
        </w:rPr>
        <w:t>«Светлогорский городской округ»</w:t>
      </w:r>
      <w:r w:rsidRPr="00C96A77">
        <w:rPr>
          <w:sz w:val="26"/>
          <w:szCs w:val="26"/>
        </w:rPr>
        <w:t xml:space="preserve"> (Приложение №1).</w:t>
      </w:r>
    </w:p>
    <w:p w:rsidR="009663E9" w:rsidRPr="00C96A77" w:rsidRDefault="009663E9" w:rsidP="009663E9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C96A77">
        <w:rPr>
          <w:sz w:val="26"/>
          <w:szCs w:val="26"/>
        </w:rPr>
        <w:t xml:space="preserve"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</w:t>
      </w:r>
      <w:r>
        <w:rPr>
          <w:sz w:val="26"/>
          <w:szCs w:val="26"/>
        </w:rPr>
        <w:t>городской округ</w:t>
      </w:r>
      <w:r w:rsidRPr="00C96A77">
        <w:rPr>
          <w:sz w:val="26"/>
          <w:szCs w:val="26"/>
        </w:rPr>
        <w:t>».</w:t>
      </w:r>
    </w:p>
    <w:p w:rsidR="009663E9" w:rsidRPr="00C96A77" w:rsidRDefault="009663E9" w:rsidP="009663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6A77">
        <w:rPr>
          <w:sz w:val="26"/>
          <w:szCs w:val="26"/>
        </w:rPr>
        <w:t xml:space="preserve">. </w:t>
      </w:r>
      <w:proofErr w:type="gramStart"/>
      <w:r w:rsidRPr="00C96A77">
        <w:rPr>
          <w:sz w:val="26"/>
          <w:szCs w:val="26"/>
        </w:rPr>
        <w:t>Контроль за</w:t>
      </w:r>
      <w:proofErr w:type="gramEnd"/>
      <w:r w:rsidRPr="00C96A77">
        <w:rPr>
          <w:sz w:val="26"/>
          <w:szCs w:val="26"/>
        </w:rPr>
        <w:t xml:space="preserve"> исполнением настоящего постановления оставляю за собой  </w:t>
      </w:r>
    </w:p>
    <w:p w:rsidR="009663E9" w:rsidRPr="00C96A77" w:rsidRDefault="009663E9" w:rsidP="009663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96A77">
        <w:rPr>
          <w:sz w:val="26"/>
          <w:szCs w:val="26"/>
        </w:rPr>
        <w:t xml:space="preserve">. Постановление вступает в силу со дня его опубликования. </w:t>
      </w:r>
    </w:p>
    <w:p w:rsidR="009663E9" w:rsidRPr="00C96A77" w:rsidRDefault="009663E9" w:rsidP="009663E9">
      <w:pPr>
        <w:outlineLvl w:val="0"/>
        <w:rPr>
          <w:sz w:val="26"/>
          <w:szCs w:val="26"/>
        </w:rPr>
      </w:pPr>
    </w:p>
    <w:p w:rsidR="009663E9" w:rsidRPr="00C96A77" w:rsidRDefault="009663E9" w:rsidP="009663E9">
      <w:pPr>
        <w:outlineLvl w:val="0"/>
        <w:rPr>
          <w:sz w:val="26"/>
          <w:szCs w:val="26"/>
        </w:rPr>
      </w:pPr>
    </w:p>
    <w:p w:rsidR="009663E9" w:rsidRPr="00C96A77" w:rsidRDefault="009663E9" w:rsidP="009663E9">
      <w:pPr>
        <w:outlineLvl w:val="0"/>
        <w:rPr>
          <w:sz w:val="26"/>
          <w:szCs w:val="26"/>
        </w:rPr>
      </w:pPr>
    </w:p>
    <w:p w:rsidR="009663E9" w:rsidRPr="00C96A77" w:rsidRDefault="009663E9" w:rsidP="009663E9">
      <w:pPr>
        <w:outlineLvl w:val="0"/>
        <w:rPr>
          <w:sz w:val="26"/>
          <w:szCs w:val="26"/>
        </w:rPr>
      </w:pPr>
      <w:bookmarkStart w:id="0" w:name="_GoBack"/>
      <w:bookmarkEnd w:id="0"/>
      <w:r w:rsidRPr="00C96A77">
        <w:rPr>
          <w:sz w:val="26"/>
          <w:szCs w:val="26"/>
        </w:rPr>
        <w:t xml:space="preserve">Глава администрации  </w:t>
      </w:r>
    </w:p>
    <w:p w:rsidR="009663E9" w:rsidRPr="00C96A77" w:rsidRDefault="009663E9" w:rsidP="009663E9">
      <w:pPr>
        <w:outlineLvl w:val="0"/>
        <w:rPr>
          <w:sz w:val="26"/>
          <w:szCs w:val="26"/>
        </w:rPr>
      </w:pPr>
      <w:r w:rsidRPr="00C96A77">
        <w:rPr>
          <w:sz w:val="26"/>
          <w:szCs w:val="26"/>
        </w:rPr>
        <w:t>муниципального образования</w:t>
      </w:r>
    </w:p>
    <w:p w:rsidR="009663E9" w:rsidRPr="00C96A77" w:rsidRDefault="009663E9" w:rsidP="009663E9">
      <w:pPr>
        <w:outlineLvl w:val="0"/>
        <w:rPr>
          <w:sz w:val="26"/>
          <w:szCs w:val="26"/>
        </w:rPr>
      </w:pPr>
      <w:r w:rsidRPr="00C96A77">
        <w:rPr>
          <w:sz w:val="26"/>
          <w:szCs w:val="26"/>
        </w:rPr>
        <w:t xml:space="preserve"> «Светлогорский </w:t>
      </w:r>
      <w:r>
        <w:rPr>
          <w:sz w:val="26"/>
          <w:szCs w:val="26"/>
        </w:rPr>
        <w:t>городской округ»</w:t>
      </w:r>
      <w:r>
        <w:rPr>
          <w:sz w:val="26"/>
          <w:szCs w:val="26"/>
        </w:rPr>
        <w:tab/>
        <w:t xml:space="preserve">    </w:t>
      </w:r>
      <w:r w:rsidRPr="00C96A7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В.В. Бондаренко</w:t>
      </w:r>
    </w:p>
    <w:p w:rsidR="009663E9" w:rsidRPr="00C96A77" w:rsidRDefault="009663E9" w:rsidP="009663E9">
      <w:pPr>
        <w:outlineLvl w:val="0"/>
        <w:rPr>
          <w:sz w:val="26"/>
          <w:szCs w:val="26"/>
        </w:rPr>
      </w:pPr>
      <w:r w:rsidRPr="00C96A77">
        <w:rPr>
          <w:sz w:val="26"/>
          <w:szCs w:val="26"/>
        </w:rPr>
        <w:tab/>
        <w:t xml:space="preserve">   </w:t>
      </w:r>
      <w:r w:rsidRPr="00C96A77">
        <w:rPr>
          <w:sz w:val="26"/>
          <w:szCs w:val="26"/>
        </w:rPr>
        <w:tab/>
      </w:r>
    </w:p>
    <w:p w:rsidR="009663E9" w:rsidRDefault="009663E9" w:rsidP="009663E9"/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663E9" w:rsidRDefault="009663E9" w:rsidP="00972FAD">
      <w:pPr>
        <w:pStyle w:val="af9"/>
        <w:ind w:firstLine="5387"/>
        <w:rPr>
          <w:sz w:val="20"/>
          <w:szCs w:val="20"/>
        </w:rPr>
      </w:pPr>
    </w:p>
    <w:p w:rsidR="00972FAD" w:rsidRPr="00972FAD" w:rsidRDefault="000C1B26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972FAD" w:rsidRPr="00972FAD" w:rsidRDefault="000C1B26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72FAD" w:rsidRPr="00972FAD">
        <w:rPr>
          <w:sz w:val="20"/>
          <w:szCs w:val="20"/>
        </w:rPr>
        <w:t xml:space="preserve"> Постановлению главы администрации</w:t>
      </w:r>
    </w:p>
    <w:p w:rsidR="00972FAD" w:rsidRPr="00972FAD" w:rsidRDefault="002937CE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972FAD" w:rsidRPr="00972FAD">
        <w:rPr>
          <w:sz w:val="20"/>
          <w:szCs w:val="20"/>
        </w:rPr>
        <w:t xml:space="preserve"> «</w:t>
      </w:r>
      <w:r w:rsidR="005B2085">
        <w:rPr>
          <w:sz w:val="20"/>
          <w:szCs w:val="20"/>
        </w:rPr>
        <w:t>Светлогорский городской округ</w:t>
      </w:r>
      <w:r w:rsidR="00972FAD" w:rsidRPr="00972FAD">
        <w:rPr>
          <w:sz w:val="20"/>
          <w:szCs w:val="20"/>
        </w:rPr>
        <w:t>»</w:t>
      </w:r>
    </w:p>
    <w:p w:rsidR="00972FAD" w:rsidRPr="00950DAC" w:rsidRDefault="000C1B26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>о</w:t>
      </w:r>
      <w:r w:rsidR="002431B3">
        <w:rPr>
          <w:sz w:val="20"/>
          <w:szCs w:val="20"/>
        </w:rPr>
        <w:t>т «</w:t>
      </w:r>
      <w:r w:rsidR="007B4CD3">
        <w:rPr>
          <w:sz w:val="20"/>
          <w:szCs w:val="20"/>
        </w:rPr>
        <w:t xml:space="preserve">      </w:t>
      </w:r>
      <w:r w:rsidR="00873E9B">
        <w:rPr>
          <w:sz w:val="20"/>
          <w:szCs w:val="20"/>
        </w:rPr>
        <w:t>»</w:t>
      </w:r>
      <w:r w:rsidR="007B4CD3">
        <w:rPr>
          <w:sz w:val="20"/>
          <w:szCs w:val="20"/>
        </w:rPr>
        <w:t xml:space="preserve">              </w:t>
      </w:r>
      <w:r w:rsidR="002937CE">
        <w:rPr>
          <w:sz w:val="20"/>
          <w:szCs w:val="20"/>
        </w:rPr>
        <w:t xml:space="preserve"> </w:t>
      </w:r>
      <w:r w:rsidR="007B4CD3">
        <w:rPr>
          <w:sz w:val="20"/>
          <w:szCs w:val="20"/>
        </w:rPr>
        <w:t xml:space="preserve">20   </w:t>
      </w:r>
      <w:r w:rsidR="002431B3">
        <w:rPr>
          <w:sz w:val="20"/>
          <w:szCs w:val="20"/>
        </w:rPr>
        <w:t xml:space="preserve"> года</w:t>
      </w:r>
      <w:r w:rsidR="007B4CD3">
        <w:rPr>
          <w:sz w:val="20"/>
          <w:szCs w:val="20"/>
        </w:rPr>
        <w:t xml:space="preserve">      </w:t>
      </w:r>
      <w:r w:rsidR="002431B3">
        <w:rPr>
          <w:sz w:val="20"/>
          <w:szCs w:val="20"/>
        </w:rPr>
        <w:t xml:space="preserve"> </w:t>
      </w:r>
      <w:r w:rsidR="007B4CD3">
        <w:rPr>
          <w:sz w:val="20"/>
          <w:szCs w:val="20"/>
        </w:rPr>
        <w:t xml:space="preserve">  </w:t>
      </w:r>
      <w:r w:rsidR="002431B3">
        <w:rPr>
          <w:sz w:val="20"/>
          <w:szCs w:val="20"/>
        </w:rPr>
        <w:t xml:space="preserve">№ </w:t>
      </w:r>
    </w:p>
    <w:p w:rsidR="00E92B64" w:rsidRDefault="00E92B64" w:rsidP="000434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3454" w:rsidRPr="00950DAC" w:rsidRDefault="00043454" w:rsidP="00043454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043454" w:rsidRPr="00C83106" w:rsidRDefault="00950DAC" w:rsidP="005B208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5B2085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предоставлению </w:t>
      </w:r>
      <w:r w:rsidR="00043454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="00043454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3454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02C5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</w:t>
      </w:r>
      <w:r w:rsidR="005B2085">
        <w:rPr>
          <w:rFonts w:ascii="Times New Roman" w:hAnsi="Times New Roman" w:cs="Times New Roman"/>
          <w:color w:val="000000" w:themeColor="text1"/>
          <w:sz w:val="28"/>
          <w:szCs w:val="28"/>
        </w:rPr>
        <w:t>«Светлогорский городской округ»</w:t>
      </w:r>
    </w:p>
    <w:p w:rsidR="00043454" w:rsidRDefault="00E87E47" w:rsidP="0004345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</w:t>
      </w:r>
      <w:r w:rsidR="00043454" w:rsidRPr="00C83106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950DAC" w:rsidRDefault="00950DAC" w:rsidP="0004345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50DAC" w:rsidRPr="008845D1" w:rsidRDefault="00950DAC" w:rsidP="00950DAC">
      <w:pPr>
        <w:tabs>
          <w:tab w:val="left" w:pos="8430"/>
        </w:tabs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1.1. Предмет регулирования административного регламента.</w:t>
      </w:r>
    </w:p>
    <w:p w:rsidR="00950DAC" w:rsidRPr="00190858" w:rsidRDefault="00950DAC" w:rsidP="003F55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администрацией муниципального образования «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муниципальной услуги </w:t>
      </w:r>
      <w:r w:rsidRPr="00950D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 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</w:t>
      </w:r>
      <w:r w:rsidR="005B2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регламент), определяет</w:t>
      </w:r>
      <w:r w:rsidRPr="00190858">
        <w:rPr>
          <w:rFonts w:ascii="Times New Roman" w:hAnsi="Times New Roman"/>
          <w:b w:val="0"/>
          <w:sz w:val="28"/>
          <w:szCs w:val="28"/>
        </w:rPr>
        <w:t xml:space="preserve"> круг заявителей, стандарт предоставления муниципальной услуги, состав, последовательность и сроки выполнения административных процедур (в том числе в</w:t>
      </w:r>
      <w:proofErr w:type="gramEnd"/>
      <w:r w:rsidRPr="00190858">
        <w:rPr>
          <w:rFonts w:ascii="Times New Roman" w:hAnsi="Times New Roman"/>
          <w:b w:val="0"/>
          <w:sz w:val="28"/>
          <w:szCs w:val="28"/>
        </w:rPr>
        <w:t xml:space="preserve"> электронной форме)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должностными лицами администрации муниципального образования «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» (далее – Администрация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>), административно-правового отдела администрации муниципального образования «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Светлогорского городского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 xml:space="preserve">» (далее </w:t>
      </w:r>
      <w:proofErr w:type="gramStart"/>
      <w:r w:rsidRPr="007F418D">
        <w:rPr>
          <w:rFonts w:ascii="Times New Roman" w:hAnsi="Times New Roman" w:cs="Times New Roman"/>
          <w:b w:val="0"/>
          <w:sz w:val="28"/>
          <w:szCs w:val="28"/>
        </w:rPr>
        <w:t xml:space="preserve">– административно-правовой отдел), </w:t>
      </w:r>
      <w:r w:rsidRPr="007F418D">
        <w:rPr>
          <w:rFonts w:ascii="Times New Roman" w:hAnsi="Times New Roman"/>
          <w:b w:val="0"/>
          <w:sz w:val="28"/>
          <w:szCs w:val="28"/>
        </w:rPr>
        <w:t>МКУ «</w:t>
      </w:r>
      <w:r w:rsidR="005B2085">
        <w:rPr>
          <w:rFonts w:ascii="Times New Roman" w:hAnsi="Times New Roman"/>
          <w:b w:val="0"/>
          <w:sz w:val="28"/>
          <w:szCs w:val="28"/>
        </w:rPr>
        <w:t>Отдел ЖКХ Светлогорского городского округа</w:t>
      </w:r>
      <w:r w:rsidRPr="007F418D">
        <w:rPr>
          <w:rFonts w:ascii="Times New Roman" w:hAnsi="Times New Roman"/>
          <w:b w:val="0"/>
          <w:sz w:val="28"/>
          <w:szCs w:val="28"/>
        </w:rPr>
        <w:t xml:space="preserve">»  (далее – </w:t>
      </w:r>
      <w:r w:rsidR="003F5527">
        <w:rPr>
          <w:rFonts w:ascii="Times New Roman" w:hAnsi="Times New Roman"/>
          <w:b w:val="0"/>
          <w:sz w:val="28"/>
          <w:szCs w:val="28"/>
        </w:rPr>
        <w:t xml:space="preserve"> Отдел ЖКХ</w:t>
      </w:r>
      <w:r w:rsidRPr="007F418D">
        <w:rPr>
          <w:rFonts w:ascii="Times New Roman" w:hAnsi="Times New Roman"/>
          <w:b w:val="0"/>
          <w:sz w:val="28"/>
          <w:szCs w:val="28"/>
        </w:rPr>
        <w:t>)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>, МКУ «Многофункциональный центр по предоставлению государственных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Светлогорского городского округа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» (далее - МФЦ) в процессе предоставления муниципальной услуги</w:t>
      </w:r>
      <w:r w:rsidRPr="00190858">
        <w:rPr>
          <w:rFonts w:ascii="Times New Roman" w:hAnsi="Times New Roman"/>
          <w:b w:val="0"/>
          <w:sz w:val="28"/>
          <w:szCs w:val="28"/>
        </w:rPr>
        <w:t xml:space="preserve"> </w:t>
      </w:r>
      <w:r w:rsidRPr="00C83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выдаче </w:t>
      </w:r>
      <w:r w:rsidRPr="00C8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b w:val="0"/>
          <w:sz w:val="28"/>
          <w:szCs w:val="28"/>
        </w:rPr>
        <w:t xml:space="preserve">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Светлогорского городского округа</w:t>
      </w:r>
      <w:r w:rsidRPr="005602C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9085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950DAC" w:rsidRDefault="00950DAC" w:rsidP="00950D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043454" w:rsidRPr="00DC6812" w:rsidRDefault="009C4EBE" w:rsidP="00B172A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118F">
        <w:rPr>
          <w:color w:val="000000"/>
          <w:sz w:val="28"/>
          <w:szCs w:val="28"/>
        </w:rPr>
        <w:t>2</w:t>
      </w:r>
      <w:r w:rsidR="00043454" w:rsidRPr="00C83106">
        <w:rPr>
          <w:color w:val="000000"/>
          <w:sz w:val="28"/>
          <w:szCs w:val="28"/>
        </w:rPr>
        <w:t>. Муниципальная услуга предоставляется  бесплатно</w:t>
      </w:r>
      <w:r w:rsidR="009E6C08">
        <w:rPr>
          <w:color w:val="000000"/>
          <w:sz w:val="28"/>
          <w:szCs w:val="28"/>
        </w:rPr>
        <w:t>.</w:t>
      </w:r>
      <w:r w:rsidR="00B172A4">
        <w:rPr>
          <w:i/>
          <w:color w:val="FF0000"/>
          <w:sz w:val="28"/>
          <w:szCs w:val="28"/>
        </w:rPr>
        <w:t xml:space="preserve"> </w:t>
      </w:r>
    </w:p>
    <w:p w:rsidR="00043454" w:rsidRDefault="009C4EBE" w:rsidP="000434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1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3454" w:rsidRPr="00C83106">
        <w:rPr>
          <w:rFonts w:ascii="Times New Roman" w:hAnsi="Times New Roman" w:cs="Times New Roman"/>
          <w:color w:val="000000"/>
          <w:sz w:val="28"/>
          <w:szCs w:val="28"/>
        </w:rPr>
        <w:t>. Заявителем о предоставлении муниципальной услуги являются юридическое лицо, предприниматель  без образования юридического лица и физическое лицо, выполняющие работы по вырубке (сносу) и/или пересадке зеленых насаждений.</w:t>
      </w:r>
      <w:r w:rsidR="00C61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DAC" w:rsidRPr="006416F0" w:rsidRDefault="00950DAC" w:rsidP="00950D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 xml:space="preserve">В случае подачи заявления представителем Заявителя к заявлению прилагается документ, подтверждающий его полномочия (для представителя физического лица – нотариально заверенная доверенность </w:t>
      </w:r>
      <w:r w:rsidRPr="008845D1">
        <w:rPr>
          <w:sz w:val="28"/>
          <w:szCs w:val="28"/>
        </w:rPr>
        <w:lastRenderedPageBreak/>
        <w:t xml:space="preserve">либо доверенность, заверенная иным предусмотренным законодательством Российской Федерации способом, для представителя юридического лица – доверенность, выданная за подписью руководителя или иного лица, уполномоченного на это в соответствии с законом и учредительными </w:t>
      </w:r>
      <w:r w:rsidRPr="006416F0">
        <w:rPr>
          <w:sz w:val="28"/>
          <w:szCs w:val="28"/>
        </w:rPr>
        <w:t>документами).</w:t>
      </w:r>
      <w:proofErr w:type="gramEnd"/>
    </w:p>
    <w:p w:rsidR="00950DAC" w:rsidRPr="008845D1" w:rsidRDefault="00950DAC" w:rsidP="00950D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16F0">
        <w:rPr>
          <w:sz w:val="28"/>
          <w:szCs w:val="28"/>
        </w:rPr>
        <w:t>1.9. Требования к порядку информирования о предоставлении муниципальной услуги.</w:t>
      </w:r>
    </w:p>
    <w:p w:rsidR="00950DAC" w:rsidRPr="008845D1" w:rsidRDefault="00950DAC" w:rsidP="00950DA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1.9</w:t>
      </w:r>
      <w:r w:rsidRPr="008845D1">
        <w:rPr>
          <w:rFonts w:eastAsia="Calibri"/>
          <w:sz w:val="28"/>
          <w:szCs w:val="28"/>
        </w:rPr>
        <w:t>.1. Информация о месте нахождения и графике работы структурных подразделений Администрации,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Местонахождение и график работы МФЦ, </w:t>
      </w:r>
      <w:r w:rsidR="007B4CD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  <w:r w:rsidRPr="008845D1">
        <w:rPr>
          <w:sz w:val="28"/>
          <w:szCs w:val="28"/>
        </w:rPr>
        <w:t>, административно</w:t>
      </w:r>
      <w:r>
        <w:rPr>
          <w:sz w:val="28"/>
          <w:szCs w:val="28"/>
        </w:rPr>
        <w:t>-правового отдела</w:t>
      </w:r>
      <w:r w:rsidRPr="008845D1">
        <w:rPr>
          <w:sz w:val="28"/>
          <w:szCs w:val="28"/>
        </w:rPr>
        <w:t>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8560, г"/>
        </w:smartTagPr>
        <w:r w:rsidRPr="008845D1">
          <w:rPr>
            <w:sz w:val="28"/>
            <w:szCs w:val="28"/>
          </w:rPr>
          <w:t>238560, г</w:t>
        </w:r>
      </w:smartTag>
      <w:r w:rsidRPr="008845D1">
        <w:rPr>
          <w:sz w:val="28"/>
          <w:szCs w:val="28"/>
        </w:rPr>
        <w:t>. Светлогорск, Калининградский проспект, дом 77А.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График работы МФЦ: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понедельник, вторник, </w:t>
      </w:r>
      <w:r w:rsidR="007B4CD3">
        <w:rPr>
          <w:sz w:val="28"/>
          <w:szCs w:val="28"/>
        </w:rPr>
        <w:t>среда, пятница с 09:00 до 18:00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четверг с 9:00 до 20:00 </w:t>
      </w:r>
    </w:p>
    <w:p w:rsidR="00950DAC" w:rsidRPr="008845D1" w:rsidRDefault="007B4CD3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суббота с 09:00 до 13:00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воскресенье, праздничные дни - выходные дни.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Административно-правового о</w:t>
      </w:r>
      <w:r w:rsidRPr="00A46439">
        <w:rPr>
          <w:sz w:val="28"/>
          <w:szCs w:val="28"/>
        </w:rPr>
        <w:t>тдела и Управления ЖКХ: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понедельник - пятница: с 09:00 до 18:00, перерыв: с 13:00 до 14:00;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 предпраздничные дни: с 09:00 до 17:00, перерыв: с 13:00 до 14:00;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суббота, воскресенье, праздничные дни - выходные дни.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Приемные дни для разъяснения специалистами Управления ЖКХ порядка и положений действующего законодательства Российской Федерации по предоставлению муниципальной услуги </w:t>
      </w:r>
      <w:r w:rsidR="003F5527">
        <w:rPr>
          <w:sz w:val="28"/>
          <w:szCs w:val="28"/>
          <w:highlight w:val="yellow"/>
        </w:rPr>
        <w:t>(кабинет № 41,44</w:t>
      </w:r>
      <w:r w:rsidRPr="00775DF7">
        <w:rPr>
          <w:sz w:val="28"/>
          <w:szCs w:val="28"/>
          <w:highlight w:val="yellow"/>
        </w:rPr>
        <w:t>)</w:t>
      </w:r>
      <w:r w:rsidRPr="00A46439">
        <w:rPr>
          <w:sz w:val="28"/>
          <w:szCs w:val="28"/>
        </w:rPr>
        <w:t>: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вторник с 9:00 до 13:00,</w:t>
      </w:r>
    </w:p>
    <w:p w:rsidR="00950DAC" w:rsidRPr="00A46439" w:rsidRDefault="003F5527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четверг с 9:00 до 13</w:t>
      </w:r>
      <w:r w:rsidR="00950DAC" w:rsidRPr="00A46439">
        <w:rPr>
          <w:sz w:val="28"/>
          <w:szCs w:val="28"/>
        </w:rPr>
        <w:t>:00.</w:t>
      </w:r>
    </w:p>
    <w:p w:rsidR="00950DAC" w:rsidRPr="008845D1" w:rsidRDefault="00950DAC" w:rsidP="00950DAC">
      <w:pPr>
        <w:ind w:firstLine="567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 xml:space="preserve">Информация о месте нахождения и графиках работы структурных подразделений администрации,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</w:t>
      </w:r>
      <w:hyperlink w:anchor="Par66" w:history="1">
        <w:r w:rsidRPr="008845D1">
          <w:rPr>
            <w:rStyle w:val="af6"/>
            <w:rFonts w:eastAsia="Calibri"/>
            <w:sz w:val="28"/>
            <w:szCs w:val="28"/>
          </w:rPr>
          <w:t>п. 1.3.2</w:t>
        </w:r>
      </w:hyperlink>
      <w:r w:rsidRPr="008845D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845D1">
        <w:rPr>
          <w:sz w:val="28"/>
          <w:szCs w:val="28"/>
        </w:rPr>
        <w:t>.2. Справочные телефоны структурных подразделений Администрации, организаций, участвующих в предоставлении муниципальной услуги: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телефоны МФЦ по вопросам предоставления муниципальной услуги и получения информации о рассмотрении заявлений: (40153)2-40-66, (40153)2-40-88;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439">
        <w:rPr>
          <w:sz w:val="28"/>
          <w:szCs w:val="28"/>
        </w:rPr>
        <w:t xml:space="preserve">телефоны для справок о рассмотрении </w:t>
      </w:r>
      <w:r>
        <w:rPr>
          <w:sz w:val="28"/>
          <w:szCs w:val="28"/>
        </w:rPr>
        <w:t>заявлений</w:t>
      </w:r>
      <w:r w:rsidRPr="00A46439">
        <w:rPr>
          <w:sz w:val="28"/>
          <w:szCs w:val="28"/>
        </w:rPr>
        <w:t xml:space="preserve"> и по вопросам предоставления муниципальной услуги </w:t>
      </w:r>
      <w:proofErr w:type="gramStart"/>
      <w:r w:rsidRPr="00A46439">
        <w:rPr>
          <w:sz w:val="28"/>
          <w:szCs w:val="28"/>
        </w:rPr>
        <w:t>(</w:t>
      </w:r>
      <w:r w:rsidR="003F5527">
        <w:rPr>
          <w:sz w:val="28"/>
          <w:szCs w:val="28"/>
        </w:rPr>
        <w:t xml:space="preserve"> </w:t>
      </w:r>
      <w:proofErr w:type="gramEnd"/>
      <w:r w:rsidR="003F5527">
        <w:rPr>
          <w:sz w:val="28"/>
          <w:szCs w:val="28"/>
        </w:rPr>
        <w:t>Отдел ЖКХ</w:t>
      </w:r>
      <w:r w:rsidRPr="00A46439">
        <w:rPr>
          <w:sz w:val="28"/>
          <w:szCs w:val="28"/>
        </w:rPr>
        <w:t>): 8(40153)3-33-64.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845D1">
        <w:rPr>
          <w:sz w:val="28"/>
          <w:szCs w:val="28"/>
        </w:rPr>
        <w:t xml:space="preserve">.3. </w:t>
      </w:r>
      <w:r w:rsidRPr="008845D1">
        <w:rPr>
          <w:rFonts w:eastAsia="Calibri"/>
          <w:sz w:val="28"/>
          <w:szCs w:val="28"/>
          <w:lang w:eastAsia="en-US"/>
        </w:rPr>
        <w:t xml:space="preserve">Адреса официального сайта Администрации, сайтов организаций, структурных подразделений Администрации, участвующих в </w:t>
      </w:r>
      <w:r w:rsidRPr="008845D1">
        <w:rPr>
          <w:rFonts w:eastAsia="Calibri"/>
          <w:sz w:val="28"/>
          <w:szCs w:val="28"/>
          <w:lang w:eastAsia="en-US"/>
        </w:rPr>
        <w:lastRenderedPageBreak/>
        <w:t>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официального сайта Администрации в информационно-телекоммуникационной сети «Интернет»: svetlogorsk39.ru.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Адрес электронной почты МФЦ: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@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.</w:t>
      </w:r>
    </w:p>
    <w:p w:rsidR="00950DAC" w:rsidRPr="003543A6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электронной почты Администрации</w:t>
      </w:r>
      <w:r w:rsidRPr="003543A6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3543A6">
          <w:rPr>
            <w:rStyle w:val="af6"/>
            <w:rFonts w:eastAsia="Calibri"/>
            <w:sz w:val="28"/>
            <w:szCs w:val="28"/>
            <w:lang w:val="en-US" w:eastAsia="en-US"/>
          </w:rPr>
          <w:t>sgo</w:t>
        </w:r>
        <w:r w:rsidRPr="003543A6">
          <w:rPr>
            <w:rStyle w:val="af6"/>
            <w:rFonts w:eastAsia="Calibri"/>
            <w:sz w:val="28"/>
            <w:szCs w:val="28"/>
            <w:lang w:eastAsia="en-US"/>
          </w:rPr>
          <w:t>@</w:t>
        </w:r>
        <w:r w:rsidRPr="003543A6">
          <w:rPr>
            <w:rStyle w:val="af6"/>
            <w:rFonts w:eastAsia="Calibri"/>
            <w:sz w:val="28"/>
            <w:szCs w:val="28"/>
            <w:lang w:val="en-US" w:eastAsia="en-US"/>
          </w:rPr>
          <w:t>svetlogorsk</w:t>
        </w:r>
        <w:r w:rsidRPr="003543A6">
          <w:rPr>
            <w:rStyle w:val="af6"/>
            <w:rFonts w:eastAsia="Calibri"/>
            <w:sz w:val="28"/>
            <w:szCs w:val="28"/>
            <w:lang w:eastAsia="en-US"/>
          </w:rPr>
          <w:t>39.ru</w:t>
        </w:r>
      </w:hyperlink>
      <w:r w:rsidRPr="003543A6">
        <w:rPr>
          <w:rFonts w:eastAsia="Calibri"/>
          <w:sz w:val="28"/>
          <w:szCs w:val="28"/>
          <w:lang w:eastAsia="en-US"/>
        </w:rPr>
        <w:t>.</w:t>
      </w:r>
    </w:p>
    <w:p w:rsidR="00950DAC" w:rsidRPr="003543A6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Адрес электронной почты Управления ЖКХ: jkh@svetlogorsk39.ru.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ее предоставления.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доводится до Заявителей следующими способами: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непосредственно при личном обращении к специалистам МФЦ или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к специалистам МФЦ или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с использованием средств телефонной связи по указанным в </w:t>
      </w:r>
      <w:hyperlink w:anchor="P79" w:history="1">
        <w:r w:rsidRPr="008845D1">
          <w:rPr>
            <w:rFonts w:eastAsia="Calibri"/>
            <w:sz w:val="28"/>
            <w:szCs w:val="28"/>
            <w:lang w:eastAsia="en-US"/>
          </w:rPr>
          <w:t>п. 1.3.2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номерам телефонов для справок;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в МФЦ или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электронной почты;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посредством размещения в информационно-телекоммуникационной сети «Интернет» на официальном сайте Администрации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39.ru.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Сведения о ходе предоставления муниципальной услуги сообщаются специалистом МФЦ или </w:t>
      </w:r>
      <w:r>
        <w:rPr>
          <w:rFonts w:eastAsia="Calibri"/>
          <w:sz w:val="28"/>
          <w:szCs w:val="28"/>
          <w:lang w:eastAsia="en-US"/>
        </w:rPr>
        <w:t>специалистом 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телефонной связи, при личном обращении.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Для получения сведений о ходе предоставления муниципальной услуги заявителем указываются (называются) фамилия, имя, отчество, номер и дата подачи документов.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Pr="008845D1">
        <w:rPr>
          <w:rFonts w:eastAsia="Calibri"/>
          <w:sz w:val="28"/>
          <w:szCs w:val="28"/>
          <w:lang w:eastAsia="en-US"/>
        </w:rPr>
        <w:t>.4.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в информационно-телекоммуникационной сети «Интернет» и в федеральной государственной информационной системе «Единый портал государственных и муниципальных услуг (функций)».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.4.1</w:t>
      </w:r>
      <w:proofErr w:type="gramStart"/>
      <w:r w:rsidRPr="008845D1">
        <w:rPr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Н</w:t>
      </w:r>
      <w:proofErr w:type="gramEnd"/>
      <w:r w:rsidRPr="008845D1">
        <w:rPr>
          <w:rFonts w:eastAsia="Calibri"/>
          <w:sz w:val="28"/>
          <w:szCs w:val="28"/>
          <w:lang w:eastAsia="en-US"/>
        </w:rPr>
        <w:t>а информационном стенде, расположенном в помещении МФЦ, содержится следующая информация: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 работы МФЦ 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,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перечень иных МФЦ, в которых предоставляется муниципальная </w:t>
      </w:r>
      <w:r w:rsidRPr="008845D1">
        <w:rPr>
          <w:rFonts w:eastAsia="Calibri"/>
          <w:sz w:val="28"/>
          <w:szCs w:val="28"/>
          <w:lang w:eastAsia="en-US"/>
        </w:rPr>
        <w:lastRenderedPageBreak/>
        <w:t>услуга, адреса их местонахождения, телефоны и территории обслуживания таких МФЦ;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 Администрации, организующих предоставление муниципальной услуги, организаций, участвующих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услуги, адрес электронной почты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, почтовые адреса организаций, участвующих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.4.2. На официальном сайте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39.ru размещается следующая информация: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графики работы МФЦ, Администрации 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перечень МФЦ,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в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услуга, адреса их местонахождения, телефоны;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МФЦ, Администрации 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описание процедуры предоставления муниципальной услуги в текстовом виде и в виде блок-схемы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4616">
        <w:rPr>
          <w:sz w:val="28"/>
          <w:szCs w:val="28"/>
        </w:rPr>
        <w:t>(</w:t>
      </w:r>
      <w:r w:rsidRPr="00E70552">
        <w:rPr>
          <w:sz w:val="28"/>
          <w:szCs w:val="28"/>
        </w:rPr>
        <w:t xml:space="preserve">приложение № </w:t>
      </w:r>
      <w:r w:rsidR="00A31846">
        <w:rPr>
          <w:sz w:val="28"/>
          <w:szCs w:val="28"/>
        </w:rPr>
        <w:t>12</w:t>
      </w:r>
      <w:r w:rsidRPr="00C84616">
        <w:rPr>
          <w:sz w:val="28"/>
          <w:szCs w:val="28"/>
        </w:rPr>
        <w:t xml:space="preserve"> к настоящему Административному регламенту)</w:t>
      </w:r>
      <w:r w:rsidRPr="00E70552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обжалования отказа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полный текст Административного регламента.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.4.3.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 xml:space="preserve"> размещается следующая информация: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информация об услуге в сводном реестре государственных и муниципальных услуг (функций) и на Едином портале государственных и </w:t>
      </w:r>
      <w:r w:rsidRPr="008845D1">
        <w:rPr>
          <w:rFonts w:eastAsia="Calibri"/>
          <w:sz w:val="28"/>
          <w:szCs w:val="28"/>
          <w:lang w:eastAsia="en-US"/>
        </w:rPr>
        <w:lastRenderedPageBreak/>
        <w:t>муниципальных услуг (функций);</w:t>
      </w:r>
    </w:p>
    <w:p w:rsidR="00950DAC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бланк заявления и исчерпывающий перечень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50DAC" w:rsidRDefault="00950DAC" w:rsidP="000434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136" w:rsidRDefault="00C61136" w:rsidP="00C611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61136" w:rsidRPr="00D55F3B" w:rsidRDefault="00C61136" w:rsidP="00C611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C61136" w:rsidRPr="00D55F3B" w:rsidRDefault="00C61136" w:rsidP="00C6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118F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2.1. Наименование муниципальной услуги: 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Оформление и выдача </w:t>
      </w:r>
      <w:r w:rsidR="00F42D07" w:rsidRPr="005602C5">
        <w:rPr>
          <w:sz w:val="28"/>
          <w:szCs w:val="28"/>
        </w:rPr>
        <w:t xml:space="preserve">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</w:t>
      </w:r>
      <w:r w:rsidR="003F5527">
        <w:rPr>
          <w:sz w:val="28"/>
          <w:szCs w:val="28"/>
        </w:rPr>
        <w:t xml:space="preserve"> </w:t>
      </w:r>
      <w:r w:rsidR="00F42D07" w:rsidRPr="005602C5">
        <w:rPr>
          <w:sz w:val="28"/>
          <w:szCs w:val="28"/>
        </w:rPr>
        <w:t xml:space="preserve"> «</w:t>
      </w:r>
      <w:r w:rsidR="003F5527">
        <w:rPr>
          <w:sz w:val="28"/>
          <w:szCs w:val="28"/>
        </w:rPr>
        <w:t>Светлогорского городского округа</w:t>
      </w:r>
      <w:r w:rsidR="00F42D07" w:rsidRPr="005602C5">
        <w:rPr>
          <w:sz w:val="28"/>
          <w:szCs w:val="28"/>
        </w:rPr>
        <w:t>»</w:t>
      </w:r>
      <w:r w:rsidR="00F42D07">
        <w:rPr>
          <w:b/>
          <w:sz w:val="28"/>
          <w:szCs w:val="28"/>
        </w:rPr>
        <w:t>.</w:t>
      </w:r>
      <w:r w:rsidR="00F42D07">
        <w:rPr>
          <w:rFonts w:eastAsiaTheme="minorHAnsi"/>
          <w:sz w:val="28"/>
          <w:szCs w:val="28"/>
          <w:lang w:eastAsia="en-US"/>
        </w:rPr>
        <w:t xml:space="preserve"> </w:t>
      </w:r>
    </w:p>
    <w:p w:rsidR="00467ADC" w:rsidRPr="008845D1" w:rsidRDefault="00467ADC" w:rsidP="00467ADC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 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467ADC" w:rsidRDefault="00467ADC" w:rsidP="00467A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2.2.1. </w:t>
      </w:r>
      <w:r w:rsidRPr="008845D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Администрацией, организуется </w:t>
      </w:r>
      <w:r>
        <w:rPr>
          <w:rFonts w:eastAsia="Calibri"/>
          <w:sz w:val="28"/>
          <w:szCs w:val="28"/>
          <w:lang w:eastAsia="en-US"/>
        </w:rPr>
        <w:t>Управлением ЖКХ</w:t>
      </w:r>
      <w:r w:rsidRPr="008845D1">
        <w:rPr>
          <w:rFonts w:eastAsia="Calibri"/>
          <w:sz w:val="28"/>
          <w:szCs w:val="28"/>
          <w:lang w:eastAsia="en-US"/>
        </w:rPr>
        <w:t>. Прием заявлений и выдача результата рассмотрения на заявление осуществляется специалистами МФЦ,</w:t>
      </w:r>
      <w:r>
        <w:rPr>
          <w:rFonts w:eastAsia="Calibri"/>
          <w:sz w:val="28"/>
          <w:szCs w:val="28"/>
          <w:lang w:eastAsia="en-US"/>
        </w:rPr>
        <w:t xml:space="preserve"> специалистом Управления ЖКХ,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sz w:val="28"/>
          <w:szCs w:val="28"/>
        </w:rPr>
        <w:t>в случае поступления по почте – административн</w:t>
      </w:r>
      <w:r>
        <w:rPr>
          <w:sz w:val="28"/>
          <w:szCs w:val="28"/>
        </w:rPr>
        <w:t>о-правовым о</w:t>
      </w:r>
      <w:r w:rsidRPr="008845D1">
        <w:rPr>
          <w:sz w:val="28"/>
          <w:szCs w:val="28"/>
        </w:rPr>
        <w:t>тделом.</w:t>
      </w:r>
    </w:p>
    <w:p w:rsidR="00467ADC" w:rsidRPr="008845D1" w:rsidRDefault="00467ADC" w:rsidP="00467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2.2.2. При предоставлении муниципальной услуги от заявителя не требуется обращения в иные органы и организации.</w:t>
      </w:r>
    </w:p>
    <w:p w:rsidR="00467ADC" w:rsidRPr="008845D1" w:rsidRDefault="00467ADC" w:rsidP="00467ADC">
      <w:pPr>
        <w:pStyle w:val="ConsPlusNormal"/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27.07.2010 № 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услуг,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2.3. Описание результата предоставления муниципальной услуги</w:t>
      </w:r>
      <w:r w:rsidR="008B118F">
        <w:rPr>
          <w:rFonts w:eastAsiaTheme="minorHAnsi"/>
          <w:sz w:val="28"/>
          <w:szCs w:val="28"/>
          <w:lang w:eastAsia="en-US"/>
        </w:rPr>
        <w:t>: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заявителю: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- порубочного билета на вырубку (снос), пересадку и обрезку зеленых насаждений </w:t>
      </w:r>
      <w:r w:rsidR="00E36F1C" w:rsidRPr="00D55F3B">
        <w:rPr>
          <w:rFonts w:eastAsiaTheme="minorHAnsi"/>
          <w:sz w:val="28"/>
          <w:szCs w:val="28"/>
          <w:lang w:eastAsia="en-US"/>
        </w:rPr>
        <w:t xml:space="preserve">или акта о необходимости проведения работ </w:t>
      </w:r>
      <w:r w:rsidRPr="00D55F3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E36F1C" w:rsidRPr="00D55F3B">
        <w:rPr>
          <w:rFonts w:eastAsiaTheme="minorHAnsi"/>
          <w:sz w:val="28"/>
          <w:szCs w:val="28"/>
          <w:lang w:eastAsia="en-US"/>
        </w:rPr>
        <w:t xml:space="preserve"> городского поселения «</w:t>
      </w:r>
      <w:r w:rsidR="003F5527">
        <w:rPr>
          <w:rFonts w:eastAsiaTheme="minorHAnsi"/>
          <w:sz w:val="28"/>
          <w:szCs w:val="28"/>
          <w:lang w:eastAsia="en-US"/>
        </w:rPr>
        <w:t>Светлогорского городского округа</w:t>
      </w:r>
      <w:r w:rsidR="00E36F1C" w:rsidRPr="00D55F3B">
        <w:rPr>
          <w:rFonts w:eastAsiaTheme="minorHAnsi"/>
          <w:sz w:val="28"/>
          <w:szCs w:val="28"/>
          <w:lang w:eastAsia="en-US"/>
        </w:rPr>
        <w:t>»</w:t>
      </w:r>
      <w:r w:rsidR="00467ADC">
        <w:rPr>
          <w:rFonts w:eastAsiaTheme="minorHAnsi"/>
          <w:sz w:val="28"/>
          <w:szCs w:val="28"/>
          <w:lang w:eastAsia="en-US"/>
        </w:rPr>
        <w:t xml:space="preserve"> </w:t>
      </w:r>
      <w:r w:rsidR="00467ADC" w:rsidRPr="00537B45">
        <w:rPr>
          <w:rFonts w:eastAsiaTheme="minorHAnsi"/>
          <w:sz w:val="28"/>
          <w:szCs w:val="28"/>
          <w:lang w:eastAsia="en-US"/>
        </w:rPr>
        <w:t>(Приложение к настоящему Административному регламенту</w:t>
      </w:r>
      <w:r w:rsidR="00537B45">
        <w:rPr>
          <w:rFonts w:eastAsiaTheme="minorHAnsi"/>
          <w:sz w:val="28"/>
          <w:szCs w:val="28"/>
          <w:lang w:eastAsia="en-US"/>
        </w:rPr>
        <w:t xml:space="preserve"> №1, № 2, №3, №4, №5</w:t>
      </w:r>
      <w:r w:rsidR="00467ADC" w:rsidRPr="00537B45">
        <w:rPr>
          <w:rFonts w:eastAsiaTheme="minorHAnsi"/>
          <w:sz w:val="28"/>
          <w:szCs w:val="28"/>
          <w:lang w:eastAsia="en-US"/>
        </w:rPr>
        <w:t>)</w:t>
      </w:r>
      <w:r w:rsidR="00467ADC">
        <w:rPr>
          <w:rFonts w:eastAsiaTheme="minorHAnsi"/>
          <w:sz w:val="28"/>
          <w:szCs w:val="28"/>
          <w:lang w:eastAsia="en-US"/>
        </w:rPr>
        <w:t xml:space="preserve"> или уведомления об отказе в представлении муниципальной услуги.</w:t>
      </w:r>
    </w:p>
    <w:p w:rsidR="00C61136" w:rsidRPr="00D55F3B" w:rsidRDefault="00467ADC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об отказе в представлении муниципальной услуги представляет собой документ (письмо), в котором сообщаются основания отказа.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2.4. Срок предоставления муниципальной услуги, в том числе с учетом необходимости обращения в органы и организации, участвующие в </w:t>
      </w:r>
      <w:r w:rsidRPr="00D55F3B">
        <w:rPr>
          <w:rFonts w:eastAsiaTheme="minorHAnsi"/>
          <w:sz w:val="28"/>
          <w:szCs w:val="28"/>
          <w:lang w:eastAsia="en-US"/>
        </w:rPr>
        <w:lastRenderedPageBreak/>
        <w:t>предоставлении муниципаль</w:t>
      </w:r>
      <w:r w:rsidR="00E36F1C" w:rsidRPr="00D55F3B">
        <w:rPr>
          <w:rFonts w:eastAsiaTheme="minorHAnsi"/>
          <w:sz w:val="28"/>
          <w:szCs w:val="28"/>
          <w:lang w:eastAsia="en-US"/>
        </w:rPr>
        <w:t>ной услуги, срок приостановления</w:t>
      </w:r>
      <w:r w:rsidRPr="00D55F3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8B118F">
        <w:rPr>
          <w:rFonts w:eastAsiaTheme="minorHAnsi"/>
          <w:sz w:val="28"/>
          <w:szCs w:val="28"/>
          <w:lang w:eastAsia="en-US"/>
        </w:rPr>
        <w:t>:</w:t>
      </w:r>
    </w:p>
    <w:p w:rsidR="00C6113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Срок предоставления муниципальной услуги составляет не более 15 рабочих дней со дня регистрации заявления.</w:t>
      </w:r>
    </w:p>
    <w:p w:rsidR="00894589" w:rsidRDefault="00894589" w:rsidP="00C61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в случае </w:t>
      </w:r>
      <w:r w:rsidRPr="00CE08F6">
        <w:rPr>
          <w:sz w:val="28"/>
          <w:szCs w:val="28"/>
        </w:rPr>
        <w:t>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</w:t>
      </w:r>
      <w:r>
        <w:rPr>
          <w:sz w:val="28"/>
          <w:szCs w:val="28"/>
        </w:rPr>
        <w:t xml:space="preserve"> рассматривается в день подачи заявления, если выезд в город необходимо осуществить в тот же день.</w:t>
      </w:r>
    </w:p>
    <w:p w:rsidR="00894589" w:rsidRDefault="00894589" w:rsidP="00C61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срока предоставления муниципальной услуги </w:t>
      </w:r>
      <w:r w:rsidR="003F5527">
        <w:rPr>
          <w:sz w:val="28"/>
          <w:szCs w:val="28"/>
        </w:rPr>
        <w:t>возможно при предоставлении заявителем неполного комплекта документов или документов содержащих данные, требующие уточнения.</w:t>
      </w:r>
    </w:p>
    <w:p w:rsidR="00894589" w:rsidRPr="008845D1" w:rsidRDefault="00894589" w:rsidP="008945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Срок выдачи (направления) Заявителю документа, являющегося результатом предоставления муниципальной услуги:</w:t>
      </w:r>
    </w:p>
    <w:p w:rsidR="00894589" w:rsidRPr="008845D1" w:rsidRDefault="00894589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выдается в течение рабочего дня, указанного в расписке, в графе «дата получения результата»</w:t>
      </w:r>
      <w:r>
        <w:rPr>
          <w:rFonts w:eastAsia="Calibri"/>
          <w:sz w:val="28"/>
          <w:szCs w:val="28"/>
          <w:lang w:eastAsia="en-US"/>
        </w:rPr>
        <w:t xml:space="preserve">, в случае не явки заявителя хранится в МФЦ в течение 30 дней. По истечении периода действия порубочного билета возвращается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>
        <w:rPr>
          <w:rFonts w:eastAsia="Calibri"/>
          <w:sz w:val="28"/>
          <w:szCs w:val="28"/>
          <w:lang w:eastAsia="en-US"/>
        </w:rPr>
        <w:t xml:space="preserve">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894589" w:rsidRPr="008845D1" w:rsidRDefault="00894589" w:rsidP="008945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направляется (в случае избрания Заявителем способа получения результата по почте) в течение рабочего дня, указанного в расписке, в графе «дата получения результата»</w:t>
      </w:r>
      <w:r>
        <w:rPr>
          <w:rFonts w:eastAsia="Calibri"/>
          <w:sz w:val="28"/>
          <w:szCs w:val="28"/>
          <w:lang w:eastAsia="en-US"/>
        </w:rPr>
        <w:t>.</w:t>
      </w:r>
    </w:p>
    <w:p w:rsidR="008B118F" w:rsidRPr="00174FA9" w:rsidRDefault="00C4774B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118F" w:rsidRPr="00174FA9">
        <w:rPr>
          <w:rFonts w:ascii="Times New Roman" w:hAnsi="Times New Roman" w:cs="Times New Roman"/>
          <w:sz w:val="28"/>
          <w:szCs w:val="28"/>
        </w:rPr>
        <w:t>. Правовые основания предоставления муниципальной услуги:</w:t>
      </w:r>
    </w:p>
    <w:p w:rsidR="008B118F" w:rsidRDefault="008B118F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A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74F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4FA9">
        <w:rPr>
          <w:rFonts w:ascii="Times New Roman" w:hAnsi="Times New Roman" w:cs="Times New Roman"/>
          <w:sz w:val="28"/>
          <w:szCs w:val="28"/>
        </w:rPr>
        <w:t>:</w:t>
      </w:r>
    </w:p>
    <w:p w:rsidR="00894589" w:rsidRDefault="00894589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894589" w:rsidRDefault="00894589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894589" w:rsidRDefault="00894589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</w:t>
      </w:r>
      <w:r w:rsidR="00737BD4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737BD4" w:rsidRPr="00E1620B" w:rsidRDefault="00737BD4" w:rsidP="0073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</w:t>
      </w:r>
      <w:r w:rsidRPr="00E1620B">
        <w:rPr>
          <w:sz w:val="28"/>
          <w:szCs w:val="28"/>
        </w:rPr>
        <w:t xml:space="preserve">Федеральный </w:t>
      </w:r>
      <w:hyperlink r:id="rId9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737BD4" w:rsidRPr="00E1620B" w:rsidRDefault="00737BD4" w:rsidP="0073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Федеральный </w:t>
      </w:r>
      <w:hyperlink r:id="rId10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06.04.2011 № 63-ФЗ (в действующей редакции) «Об электронной подписи»;</w:t>
      </w:r>
    </w:p>
    <w:p w:rsidR="008B118F" w:rsidRDefault="00737BD4" w:rsidP="00737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18F" w:rsidRPr="00174FA9">
        <w:rPr>
          <w:rFonts w:ascii="Times New Roman" w:hAnsi="Times New Roman" w:cs="Times New Roman"/>
          <w:sz w:val="28"/>
          <w:szCs w:val="28"/>
        </w:rPr>
        <w:t>Законом Калининградской области  от 21 декабря 2006 года № 100 «Об охране зеленых насаждений»;</w:t>
      </w:r>
    </w:p>
    <w:p w:rsidR="00B838D0" w:rsidRPr="00174FA9" w:rsidRDefault="00737BD4" w:rsidP="00737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8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:rsidR="008B118F" w:rsidRPr="00877BF1" w:rsidRDefault="00737BD4" w:rsidP="008B118F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8B118F" w:rsidRPr="00877BF1">
        <w:rPr>
          <w:rFonts w:ascii="Times New Roman" w:hAnsi="Times New Roman" w:cs="Times New Roman"/>
          <w:b w:val="0"/>
          <w:sz w:val="28"/>
          <w:szCs w:val="28"/>
        </w:rPr>
        <w:t>Решением городского Совета депутатов города Светлогорска от 10 августа 2015 г. № 27 об утверждении «Правил выдачи разрешительной документации на вырубку (снос), пересадку и обрезку зеленых насаждений для санитарной рубки и рубки ухода зеленых насаждений  на территории городского поселения «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Город Светлогорск</w:t>
      </w:r>
      <w:r w:rsidR="008B118F" w:rsidRPr="00877BF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77BF1" w:rsidRDefault="00737BD4" w:rsidP="008B118F">
      <w:pPr>
        <w:pStyle w:val="ConsPlusTitle"/>
        <w:widowControl/>
        <w:tabs>
          <w:tab w:val="left" w:pos="360"/>
        </w:tabs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- </w:t>
      </w:r>
      <w:r w:rsidR="00877BF1" w:rsidRPr="008D3A03">
        <w:rPr>
          <w:rFonts w:ascii="Times New Roman" w:hAnsi="Times New Roman" w:cs="Times New Roman"/>
          <w:b w:val="0"/>
          <w:sz w:val="28"/>
          <w:szCs w:val="28"/>
        </w:rPr>
        <w:t>Решение городского Совета депутатов города Светлогорска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15 февраля 2016 г. № 12 «Об утверждении Правил благоустройства территории муниципального образования «</w:t>
      </w:r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Светлогорского городского округа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»;</w:t>
      </w:r>
    </w:p>
    <w:p w:rsidR="002937CE" w:rsidRPr="008D3A03" w:rsidRDefault="00737BD4" w:rsidP="008B118F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- </w:t>
      </w:r>
      <w:r w:rsidR="002937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 городского Совета депутатов города Светлогорска от 20 февраля 2017 г. № 20 «О передачи части полномочий органов местного самоуправления муниципального образования </w:t>
      </w:r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937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Светлогорского городского округа</w:t>
      </w:r>
      <w:r w:rsidR="002937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8B118F" w:rsidRPr="008D3A03" w:rsidRDefault="00737BD4" w:rsidP="008B118F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8B118F" w:rsidRPr="008D3A0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8B118F" w:rsidRPr="008D3A03">
        <w:rPr>
          <w:rFonts w:ascii="Times New Roman" w:hAnsi="Times New Roman" w:cs="Times New Roman"/>
          <w:sz w:val="28"/>
          <w:szCs w:val="28"/>
        </w:rPr>
        <w:t xml:space="preserve"> 2.07.01-89 «Градостроительство. Планировка и застройка городских и сельских поселений»; </w:t>
      </w:r>
    </w:p>
    <w:p w:rsidR="008B118F" w:rsidRPr="008D3A03" w:rsidRDefault="00737BD4" w:rsidP="008B118F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B118F" w:rsidRPr="008D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8F" w:rsidRPr="008D3A0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8B118F" w:rsidRPr="008D3A03">
        <w:rPr>
          <w:rFonts w:ascii="Times New Roman" w:hAnsi="Times New Roman" w:cs="Times New Roman"/>
          <w:sz w:val="28"/>
          <w:szCs w:val="28"/>
        </w:rPr>
        <w:t xml:space="preserve"> 3.10.75 «Благоустройство территорий. Озеленение. Правила производства работ. Приемка в эксплуатацию».  </w:t>
      </w:r>
    </w:p>
    <w:p w:rsidR="00C61136" w:rsidRPr="008D3A03" w:rsidRDefault="00C4774B" w:rsidP="002937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C61136" w:rsidRPr="008D3A03">
        <w:rPr>
          <w:rFonts w:eastAsiaTheme="minorHAnsi"/>
          <w:sz w:val="28"/>
          <w:szCs w:val="28"/>
          <w:lang w:eastAsia="en-US"/>
        </w:rPr>
        <w:t>. 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</w:t>
      </w:r>
      <w:r w:rsidR="00693BDD" w:rsidRPr="008D3A03">
        <w:rPr>
          <w:rFonts w:eastAsiaTheme="minorHAnsi"/>
          <w:sz w:val="28"/>
          <w:szCs w:val="28"/>
          <w:lang w:eastAsia="en-US"/>
        </w:rPr>
        <w:t>о</w:t>
      </w:r>
      <w:r w:rsidR="00C61136" w:rsidRPr="008D3A03">
        <w:rPr>
          <w:rFonts w:eastAsiaTheme="minorHAnsi"/>
          <w:sz w:val="28"/>
          <w:szCs w:val="28"/>
          <w:lang w:eastAsia="en-US"/>
        </w:rPr>
        <w:t xml:space="preserve">ставлению заявителем, способы их получения заявителем, </w:t>
      </w:r>
      <w:r w:rsidR="0070326D" w:rsidRPr="008D3A03">
        <w:rPr>
          <w:rFonts w:eastAsiaTheme="minorHAnsi"/>
          <w:sz w:val="28"/>
          <w:szCs w:val="28"/>
          <w:lang w:eastAsia="en-US"/>
        </w:rPr>
        <w:t xml:space="preserve"> </w:t>
      </w:r>
      <w:r w:rsidR="00C61136" w:rsidRPr="008D3A03">
        <w:rPr>
          <w:rFonts w:eastAsiaTheme="minorHAnsi"/>
          <w:sz w:val="28"/>
          <w:szCs w:val="28"/>
          <w:lang w:eastAsia="en-US"/>
        </w:rPr>
        <w:t xml:space="preserve"> порядок их пред</w:t>
      </w:r>
      <w:r w:rsidR="00693BDD" w:rsidRPr="008D3A03">
        <w:rPr>
          <w:rFonts w:eastAsiaTheme="minorHAnsi"/>
          <w:sz w:val="28"/>
          <w:szCs w:val="28"/>
          <w:lang w:eastAsia="en-US"/>
        </w:rPr>
        <w:t>о</w:t>
      </w:r>
      <w:r w:rsidR="00C61136" w:rsidRPr="008D3A03">
        <w:rPr>
          <w:rFonts w:eastAsiaTheme="minorHAnsi"/>
          <w:sz w:val="28"/>
          <w:szCs w:val="28"/>
          <w:lang w:eastAsia="en-US"/>
        </w:rPr>
        <w:t>ставления</w:t>
      </w:r>
      <w:r w:rsidR="00B00612">
        <w:rPr>
          <w:rFonts w:eastAsiaTheme="minorHAnsi"/>
          <w:sz w:val="28"/>
          <w:szCs w:val="28"/>
          <w:lang w:eastAsia="en-US"/>
        </w:rPr>
        <w:t>.</w:t>
      </w:r>
    </w:p>
    <w:p w:rsidR="00E74F7C" w:rsidRPr="00F71425" w:rsidRDefault="00B00612" w:rsidP="00B00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2.6.1.</w:t>
      </w:r>
      <w:r w:rsidR="00E74F7C" w:rsidRPr="008D3A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61136" w:rsidRPr="008D3A03">
        <w:rPr>
          <w:rFonts w:eastAsiaTheme="minorHAnsi"/>
          <w:sz w:val="28"/>
          <w:szCs w:val="28"/>
          <w:lang w:eastAsia="en-US"/>
        </w:rPr>
        <w:t xml:space="preserve">Для получения муниципальной услуги заявитель </w:t>
      </w:r>
      <w:r w:rsidR="00E74F7C" w:rsidRPr="008D3A03">
        <w:rPr>
          <w:rFonts w:eastAsiaTheme="minorHAnsi"/>
          <w:sz w:val="28"/>
          <w:szCs w:val="28"/>
          <w:lang w:eastAsia="en-US"/>
        </w:rPr>
        <w:t xml:space="preserve">(физическое лицо, юридическое лицо) </w:t>
      </w:r>
      <w:r w:rsidR="00E74F7C" w:rsidRPr="008D3A03">
        <w:rPr>
          <w:sz w:val="28"/>
          <w:szCs w:val="28"/>
        </w:rPr>
        <w:t xml:space="preserve">в соответствии с пунктом 2.2.1 раздела 2 Правил </w:t>
      </w:r>
      <w:r w:rsidR="00877BF1" w:rsidRPr="008D3A03">
        <w:rPr>
          <w:sz w:val="28"/>
          <w:szCs w:val="28"/>
        </w:rPr>
        <w:t>выдачи разрешительной документации на вырубку (снос), пересадку и обрезку зеленых насаждений для санитарной рубки и рубки ухода зеленых насаждений  на территории «</w:t>
      </w:r>
      <w:r w:rsidR="003F5527">
        <w:rPr>
          <w:sz w:val="28"/>
          <w:szCs w:val="28"/>
        </w:rPr>
        <w:t>Светлогорского городского округа</w:t>
      </w:r>
      <w:r w:rsidR="00F71425" w:rsidRPr="008D3A03">
        <w:rPr>
          <w:sz w:val="28"/>
          <w:szCs w:val="28"/>
        </w:rPr>
        <w:t>»</w:t>
      </w:r>
      <w:r w:rsidR="00877BF1" w:rsidRPr="008D3A03">
        <w:rPr>
          <w:sz w:val="28"/>
          <w:szCs w:val="28"/>
        </w:rPr>
        <w:t>, утвержденных Решением городского Совета депутатов города Светлогорска от 10 августа 2015 г. № 27</w:t>
      </w:r>
      <w:r w:rsidR="00F71425" w:rsidRPr="008D3A03">
        <w:rPr>
          <w:sz w:val="28"/>
          <w:szCs w:val="28"/>
        </w:rPr>
        <w:t xml:space="preserve"> (далее по тексту – Правила) </w:t>
      </w:r>
      <w:r w:rsidR="00E74F7C" w:rsidRPr="008D3A03">
        <w:rPr>
          <w:sz w:val="28"/>
          <w:szCs w:val="28"/>
        </w:rPr>
        <w:t>в</w:t>
      </w:r>
      <w:r w:rsidR="00E74F7C" w:rsidRPr="00F71425">
        <w:rPr>
          <w:sz w:val="28"/>
          <w:szCs w:val="28"/>
        </w:rPr>
        <w:t xml:space="preserve"> случае</w:t>
      </w:r>
      <w:proofErr w:type="gramEnd"/>
      <w:r w:rsidR="00E74F7C" w:rsidRPr="00F71425">
        <w:rPr>
          <w:sz w:val="28"/>
          <w:szCs w:val="28"/>
        </w:rPr>
        <w:t xml:space="preserve"> проведения </w:t>
      </w:r>
      <w:r w:rsidR="00E74F7C" w:rsidRPr="008F6AC2">
        <w:rPr>
          <w:b/>
          <w:sz w:val="28"/>
          <w:szCs w:val="28"/>
        </w:rPr>
        <w:t>санитарных рубок</w:t>
      </w:r>
      <w:r w:rsidR="008F6AC2">
        <w:rPr>
          <w:b/>
          <w:sz w:val="28"/>
          <w:szCs w:val="28"/>
        </w:rPr>
        <w:t xml:space="preserve"> </w:t>
      </w:r>
      <w:r w:rsidR="00FA0B7E">
        <w:rPr>
          <w:sz w:val="28"/>
          <w:szCs w:val="28"/>
        </w:rPr>
        <w:t>- вырубок</w:t>
      </w:r>
      <w:r w:rsidR="008F6AC2">
        <w:rPr>
          <w:sz w:val="28"/>
          <w:szCs w:val="28"/>
        </w:rPr>
        <w:t xml:space="preserve"> (снос</w:t>
      </w:r>
      <w:r w:rsidR="004459B6">
        <w:rPr>
          <w:sz w:val="28"/>
          <w:szCs w:val="28"/>
        </w:rPr>
        <w:t>а</w:t>
      </w:r>
      <w:r w:rsidR="008F6AC2">
        <w:rPr>
          <w:sz w:val="28"/>
          <w:szCs w:val="28"/>
        </w:rPr>
        <w:t xml:space="preserve">) сухостойных, больных деревьев и кустарников, не подлежащих лечению и оздоровлению согласно заключению </w:t>
      </w:r>
      <w:proofErr w:type="spellStart"/>
      <w:r w:rsidR="008F6AC2">
        <w:rPr>
          <w:sz w:val="28"/>
          <w:szCs w:val="28"/>
        </w:rPr>
        <w:t>фитопотологической</w:t>
      </w:r>
      <w:proofErr w:type="spellEnd"/>
      <w:r w:rsidR="008F6AC2">
        <w:rPr>
          <w:sz w:val="28"/>
          <w:szCs w:val="28"/>
        </w:rPr>
        <w:t xml:space="preserve"> (</w:t>
      </w:r>
      <w:proofErr w:type="spellStart"/>
      <w:r w:rsidR="008F6AC2">
        <w:rPr>
          <w:sz w:val="28"/>
          <w:szCs w:val="28"/>
        </w:rPr>
        <w:t>лесопотологической</w:t>
      </w:r>
      <w:proofErr w:type="spellEnd"/>
      <w:r w:rsidR="008F6AC2">
        <w:rPr>
          <w:sz w:val="28"/>
          <w:szCs w:val="28"/>
        </w:rPr>
        <w:t>) экспертизы,</w:t>
      </w:r>
      <w:r w:rsidR="00E74F7C" w:rsidRPr="00F71425">
        <w:rPr>
          <w:sz w:val="28"/>
          <w:szCs w:val="28"/>
        </w:rPr>
        <w:t xml:space="preserve">  предоставляет: 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1) заявление с личной подписью заявителя;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2) правоустанавливающие документы на земельный участок</w:t>
      </w:r>
      <w:r w:rsidR="00DE4F61" w:rsidRPr="00DE4F61">
        <w:rPr>
          <w:sz w:val="28"/>
          <w:szCs w:val="28"/>
        </w:rPr>
        <w:t xml:space="preserve"> </w:t>
      </w:r>
      <w:r w:rsidR="00DE4F61" w:rsidRPr="00BC3924">
        <w:rPr>
          <w:sz w:val="28"/>
          <w:szCs w:val="28"/>
        </w:rPr>
        <w:t>по собственной инициативе заявителя</w:t>
      </w:r>
      <w:r w:rsidRPr="00E74F7C">
        <w:rPr>
          <w:sz w:val="28"/>
          <w:szCs w:val="28"/>
        </w:rPr>
        <w:t>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 xml:space="preserve">3) </w:t>
      </w:r>
      <w:proofErr w:type="spellStart"/>
      <w:r w:rsidRPr="00E74F7C">
        <w:rPr>
          <w:sz w:val="28"/>
          <w:szCs w:val="28"/>
        </w:rPr>
        <w:t>подеревную</w:t>
      </w:r>
      <w:proofErr w:type="spellEnd"/>
      <w:r w:rsidRPr="00E74F7C">
        <w:rPr>
          <w:sz w:val="28"/>
          <w:szCs w:val="28"/>
        </w:rPr>
        <w:t xml:space="preserve"> съемку зеленых насаждений с указанием деревьев, подлежащих санитарной вырубки. </w:t>
      </w:r>
      <w:proofErr w:type="gramStart"/>
      <w:r w:rsidRPr="00E74F7C">
        <w:rPr>
          <w:sz w:val="28"/>
          <w:szCs w:val="28"/>
        </w:rPr>
        <w:t>Зеленые насаждения, подлежащие санитарной вырубке помечаются</w:t>
      </w:r>
      <w:proofErr w:type="gramEnd"/>
      <w:r w:rsidRPr="00E74F7C">
        <w:rPr>
          <w:sz w:val="28"/>
          <w:szCs w:val="28"/>
        </w:rPr>
        <w:t xml:space="preserve"> красным цветом, подлежащие сохранению – зеленым. </w:t>
      </w:r>
      <w:proofErr w:type="spellStart"/>
      <w:r w:rsidRPr="00E74F7C">
        <w:rPr>
          <w:sz w:val="28"/>
          <w:szCs w:val="28"/>
        </w:rPr>
        <w:t>Подеревная</w:t>
      </w:r>
      <w:proofErr w:type="spellEnd"/>
      <w:r w:rsidRPr="00E74F7C">
        <w:rPr>
          <w:sz w:val="28"/>
          <w:szCs w:val="28"/>
        </w:rPr>
        <w:t xml:space="preserve"> съемка является неотъемлемой частью порубочного билета;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4) заключение фитопатологической (лесопатологической) экспертизы;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5) фотоматериалы – фотографии деревьев, подлежащих санитарной рубке.</w:t>
      </w:r>
    </w:p>
    <w:p w:rsidR="00E74F7C" w:rsidRPr="00E74F7C" w:rsidRDefault="00D87101" w:rsidP="00D871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E74F7C" w:rsidRPr="00E74F7C">
        <w:rPr>
          <w:sz w:val="28"/>
          <w:szCs w:val="28"/>
        </w:rPr>
        <w:t xml:space="preserve">В соответствии с пунктом 2.2.2 раздела 2 Правил в случае </w:t>
      </w:r>
      <w:r w:rsidR="00E74F7C" w:rsidRPr="008F6AC2">
        <w:rPr>
          <w:sz w:val="28"/>
          <w:szCs w:val="28"/>
        </w:rPr>
        <w:t>проведения</w:t>
      </w:r>
      <w:r w:rsidR="00E74F7C" w:rsidRPr="00E74F7C">
        <w:rPr>
          <w:b/>
          <w:sz w:val="28"/>
          <w:szCs w:val="28"/>
        </w:rPr>
        <w:t xml:space="preserve"> рубок ухода</w:t>
      </w:r>
      <w:r w:rsidR="008F6AC2">
        <w:rPr>
          <w:b/>
          <w:sz w:val="28"/>
          <w:szCs w:val="28"/>
        </w:rPr>
        <w:t xml:space="preserve"> – </w:t>
      </w:r>
      <w:r w:rsidR="00FA0B7E">
        <w:rPr>
          <w:sz w:val="28"/>
          <w:szCs w:val="28"/>
        </w:rPr>
        <w:t>вырубок</w:t>
      </w:r>
      <w:r w:rsidR="008F6AC2" w:rsidRPr="008F6AC2">
        <w:rPr>
          <w:sz w:val="28"/>
          <w:szCs w:val="28"/>
        </w:rPr>
        <w:t xml:space="preserve"> кустарников с целью прореживания загущенных насаждений, удаления неперспективного самосева, а также опиливание (обрезка) с целью формирования желаемого вида крон отдельных деревьев, деревьев и кустарников в аллеях, бордюрах и других насаждениях,</w:t>
      </w:r>
      <w:r w:rsidR="00E74F7C" w:rsidRPr="00E74F7C">
        <w:rPr>
          <w:sz w:val="28"/>
          <w:szCs w:val="28"/>
        </w:rPr>
        <w:t xml:space="preserve"> заявитель (физическое лицо, юридическое лицо) предоставляет: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lastRenderedPageBreak/>
        <w:t>1) заявление с личной подписью заявителя;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2</w:t>
      </w:r>
      <w:r w:rsidRPr="00BC3924">
        <w:rPr>
          <w:sz w:val="28"/>
          <w:szCs w:val="28"/>
        </w:rPr>
        <w:t xml:space="preserve">) </w:t>
      </w:r>
      <w:r w:rsidR="00BC3924" w:rsidRPr="00BC3924">
        <w:rPr>
          <w:sz w:val="28"/>
          <w:szCs w:val="28"/>
        </w:rPr>
        <w:t>правоустанавливающие документы на земельный участок по собственной инициативе заявителя</w:t>
      </w:r>
      <w:r w:rsidRPr="00E74F7C">
        <w:rPr>
          <w:sz w:val="28"/>
          <w:szCs w:val="28"/>
        </w:rPr>
        <w:t>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 xml:space="preserve">3) план земельного участка с указанием расположения на земельном участке зеленых насаждений, подлежащих рубкам ухода. </w:t>
      </w:r>
      <w:proofErr w:type="gramStart"/>
      <w:r w:rsidRPr="00E74F7C">
        <w:rPr>
          <w:sz w:val="28"/>
          <w:szCs w:val="28"/>
        </w:rPr>
        <w:t>Зеленые насаждения, подлежащие рубке ухода помечаются</w:t>
      </w:r>
      <w:proofErr w:type="gramEnd"/>
      <w:r w:rsidRPr="00E74F7C">
        <w:rPr>
          <w:sz w:val="28"/>
          <w:szCs w:val="28"/>
        </w:rPr>
        <w:t xml:space="preserve"> красным цветом, подлежащие сохранению – зеленым. План земельного участка является неотъемлемой частью порубочного билета;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4) фотоматериалы – фотографии деревьев, подлежащих рубке ухода.</w:t>
      </w:r>
    </w:p>
    <w:p w:rsidR="00C61136" w:rsidRPr="00CE08F6" w:rsidRDefault="00CE08F6" w:rsidP="00CE08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 xml:space="preserve">Заявитель (физическое лицо) при подаче документов </w:t>
      </w:r>
      <w:proofErr w:type="gramStart"/>
      <w:r w:rsidRPr="00CE08F6">
        <w:rPr>
          <w:rFonts w:eastAsiaTheme="minorHAnsi"/>
          <w:sz w:val="28"/>
          <w:szCs w:val="28"/>
          <w:lang w:eastAsia="en-US"/>
        </w:rPr>
        <w:t xml:space="preserve">предоставляет </w:t>
      </w:r>
      <w:r w:rsidR="00C61136" w:rsidRPr="00CE08F6">
        <w:rPr>
          <w:rFonts w:eastAsiaTheme="minorHAnsi"/>
          <w:sz w:val="28"/>
          <w:szCs w:val="28"/>
          <w:lang w:eastAsia="en-US"/>
        </w:rPr>
        <w:t>документ</w:t>
      </w:r>
      <w:proofErr w:type="gramEnd"/>
      <w:r w:rsidR="00C61136" w:rsidRPr="00CE08F6">
        <w:rPr>
          <w:rFonts w:eastAsiaTheme="minorHAnsi"/>
          <w:sz w:val="28"/>
          <w:szCs w:val="28"/>
          <w:lang w:eastAsia="en-US"/>
        </w:rPr>
        <w:t>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C61136" w:rsidRPr="00CE08F6" w:rsidRDefault="00CE08F6" w:rsidP="00CE08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ab/>
      </w:r>
      <w:r w:rsidR="00C61136" w:rsidRPr="00CE08F6">
        <w:rPr>
          <w:rFonts w:eastAsiaTheme="minorHAnsi"/>
          <w:sz w:val="28"/>
          <w:szCs w:val="28"/>
          <w:lang w:eastAsia="en-US"/>
        </w:rPr>
        <w:t>В заявлении для физических лиц указываются:</w:t>
      </w:r>
    </w:p>
    <w:p w:rsidR="00C61136" w:rsidRPr="00CE08F6" w:rsidRDefault="00C61136" w:rsidP="00E36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фамилия, имя, отчество (последнее - при наличии) заявителя</w:t>
      </w:r>
      <w:r w:rsidR="0001502A" w:rsidRPr="00CE08F6">
        <w:rPr>
          <w:rFonts w:eastAsiaTheme="minorHAnsi"/>
          <w:sz w:val="28"/>
          <w:szCs w:val="28"/>
          <w:lang w:eastAsia="en-US"/>
        </w:rPr>
        <w:t xml:space="preserve">; 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адрес проживания заявителя (адрес регистрации и фактического проживания);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номер контактного телефона;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адрес месторасположения зеленых насаждений, планируемых к вырубке (сносу).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Заявление должно быть подписано заявителем.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В случае подписания заявления представителем заявителя к заявлению обязательно 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C61136" w:rsidRPr="00CE08F6" w:rsidRDefault="00CE08F6" w:rsidP="00CE08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</w:t>
      </w:r>
      <w:r w:rsidRPr="00CE08F6">
        <w:rPr>
          <w:rFonts w:eastAsiaTheme="minorHAnsi"/>
          <w:sz w:val="28"/>
          <w:szCs w:val="28"/>
          <w:lang w:eastAsia="en-US"/>
        </w:rPr>
        <w:tab/>
      </w:r>
      <w:r w:rsidR="00C61136" w:rsidRPr="00CE08F6">
        <w:rPr>
          <w:rFonts w:eastAsiaTheme="minorHAnsi"/>
          <w:sz w:val="28"/>
          <w:szCs w:val="28"/>
          <w:lang w:eastAsia="en-US"/>
        </w:rPr>
        <w:t>В заявлении для юридических лиц, индивидуальных предпринимателей указываются: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организационно-правовая форма, полное наименование, номер и дата выдачи свидетельства о государственной регистрации юридического лица (для юридических лиц), номер и дата выдачи свидетельства о регистрации в качестве индивидуального предпринимателя (для индивидуальных предпринимателей);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юридический и фактический адреса;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номер контактного телефона;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адрес месторасположения зеленых насаждений, планируемых к вырубке (сносу).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Заявление должно быть подписано заявителем (единоличным исполнительным органом для юридического лица).</w:t>
      </w:r>
    </w:p>
    <w:p w:rsidR="009A38C3" w:rsidRPr="00CE08F6" w:rsidRDefault="00C61136" w:rsidP="00CE08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08F6">
        <w:rPr>
          <w:rFonts w:eastAsiaTheme="minorHAnsi"/>
          <w:sz w:val="28"/>
          <w:szCs w:val="28"/>
          <w:lang w:eastAsia="en-US"/>
        </w:rPr>
        <w:t xml:space="preserve">В случае подачи заявления с комплектом документов представителем заявителя к заявлению прилагается документ, подтверждающий полномочия лица, представившего документы (для представителя юридического лица - доверенность, подписанная руководителем юридического лица или иного лица, уполномоченного на это его учредительными документами; для представителя индивидуального предпринимателя - нотариально засвидетельствованная доверенность или </w:t>
      </w:r>
      <w:r w:rsidRPr="00CE08F6">
        <w:rPr>
          <w:rFonts w:eastAsiaTheme="minorHAnsi"/>
          <w:sz w:val="28"/>
          <w:szCs w:val="28"/>
          <w:lang w:eastAsia="en-US"/>
        </w:rPr>
        <w:lastRenderedPageBreak/>
        <w:t>доверенность, засвидетельствованная иным предусмотренным законодательством способом).</w:t>
      </w:r>
      <w:r w:rsidR="00E74F7C" w:rsidRPr="00CE08F6">
        <w:rPr>
          <w:sz w:val="28"/>
          <w:szCs w:val="28"/>
        </w:rPr>
        <w:t xml:space="preserve"> </w:t>
      </w:r>
      <w:proofErr w:type="gramEnd"/>
    </w:p>
    <w:p w:rsidR="00B00612" w:rsidRPr="008845D1" w:rsidRDefault="00B00612" w:rsidP="00B00612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Заявление о предоставлении муниципальной услуги составляется от руки (чернилами или пастой) или машинописным текстом, примерный бланк заявления приводится </w:t>
      </w:r>
      <w:r w:rsidRPr="00F54D04">
        <w:rPr>
          <w:sz w:val="28"/>
          <w:szCs w:val="28"/>
        </w:rPr>
        <w:t>в приложении № 1 к</w:t>
      </w:r>
      <w:r w:rsidRPr="008845D1">
        <w:rPr>
          <w:sz w:val="28"/>
          <w:szCs w:val="28"/>
        </w:rPr>
        <w:t xml:space="preserve"> настоящему Административному регламенту.</w:t>
      </w:r>
    </w:p>
    <w:p w:rsidR="00B00612" w:rsidRDefault="00B00612" w:rsidP="00B00612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Предоставление иных документов и информации </w:t>
      </w:r>
      <w:r>
        <w:rPr>
          <w:sz w:val="28"/>
          <w:szCs w:val="28"/>
        </w:rPr>
        <w:t>не предусмо</w:t>
      </w:r>
      <w:r w:rsidRPr="008845D1">
        <w:rPr>
          <w:sz w:val="28"/>
          <w:szCs w:val="28"/>
        </w:rPr>
        <w:t>трено.</w:t>
      </w:r>
    </w:p>
    <w:p w:rsidR="00EC7ECC" w:rsidRPr="00CE08F6" w:rsidRDefault="00EC7ECC" w:rsidP="003F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E08F6">
        <w:rPr>
          <w:sz w:val="28"/>
          <w:szCs w:val="28"/>
        </w:rPr>
        <w:t xml:space="preserve">Для получения Акта о необходимости выполнения работ на вырубку (снос), пересадку и обрезку зеленых насаждений  собственник, арендатор, пользователь земельного участка (имущества) обращается в </w:t>
      </w:r>
      <w:r>
        <w:rPr>
          <w:sz w:val="28"/>
          <w:szCs w:val="28"/>
        </w:rPr>
        <w:t>МКУ «</w:t>
      </w:r>
      <w:r w:rsidR="003F5527">
        <w:rPr>
          <w:sz w:val="28"/>
          <w:szCs w:val="28"/>
        </w:rPr>
        <w:t xml:space="preserve"> Отдел ЖКХ</w:t>
      </w:r>
      <w:r w:rsidRPr="002937CE">
        <w:rPr>
          <w:sz w:val="28"/>
          <w:szCs w:val="28"/>
        </w:rPr>
        <w:t xml:space="preserve"> </w:t>
      </w:r>
      <w:r w:rsidR="005B2085">
        <w:rPr>
          <w:sz w:val="28"/>
          <w:szCs w:val="28"/>
        </w:rPr>
        <w:t>Светлогорского городского округа</w:t>
      </w:r>
      <w:r>
        <w:rPr>
          <w:sz w:val="28"/>
          <w:szCs w:val="28"/>
        </w:rPr>
        <w:t>»</w:t>
      </w:r>
      <w:r w:rsidRPr="00CE08F6">
        <w:rPr>
          <w:sz w:val="28"/>
          <w:szCs w:val="28"/>
        </w:rPr>
        <w:t xml:space="preserve"> с приложением следующих документов: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1) заключения фитопатологической (лесопатологической) экспертизы в случае осуществления санитарных рубок</w:t>
      </w:r>
      <w:r>
        <w:rPr>
          <w:sz w:val="28"/>
          <w:szCs w:val="28"/>
        </w:rPr>
        <w:t>;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2) заключения Управления Федеральной службы по надзору в сфере защиты прав потребителей и благополучия человека по Калининградской области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EC7ECC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</w:t>
      </w:r>
    </w:p>
    <w:p w:rsidR="00EC7ECC" w:rsidRPr="00CE08F6" w:rsidRDefault="00EC7ECC" w:rsidP="00EC7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движения;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4) проекта реконструкции или проекта пересадки зеленых насаждений в случае реконструкции и</w:t>
      </w:r>
      <w:r>
        <w:rPr>
          <w:sz w:val="28"/>
          <w:szCs w:val="28"/>
        </w:rPr>
        <w:t>ли пересадки зеленых насаждений.</w:t>
      </w:r>
    </w:p>
    <w:p w:rsidR="00EC7ECC" w:rsidRPr="00CE08F6" w:rsidRDefault="00EC7ECC" w:rsidP="00EC7E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Получение порубочного билета и/или разрешения на пересадку осуществляется в порядке,</w:t>
      </w:r>
      <w:r>
        <w:rPr>
          <w:sz w:val="28"/>
          <w:szCs w:val="28"/>
        </w:rPr>
        <w:t xml:space="preserve"> установленном пунктом 2.5</w:t>
      </w:r>
      <w:r w:rsidRPr="00CE08F6">
        <w:rPr>
          <w:sz w:val="28"/>
          <w:szCs w:val="28"/>
        </w:rPr>
        <w:t xml:space="preserve"> настоящего  Регламента.</w:t>
      </w:r>
    </w:p>
    <w:p w:rsidR="00EC7ECC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Компенсационная стоимость зеленых насаждений в указанных случаях не взимается.</w:t>
      </w:r>
    </w:p>
    <w:p w:rsidR="00EC7ECC" w:rsidRDefault="00EC7ECC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Предоставление иных документов и информации </w:t>
      </w:r>
      <w:r>
        <w:rPr>
          <w:sz w:val="28"/>
          <w:szCs w:val="28"/>
        </w:rPr>
        <w:t>не предусмо</w:t>
      </w:r>
      <w:r w:rsidRPr="008845D1">
        <w:rPr>
          <w:sz w:val="28"/>
          <w:szCs w:val="28"/>
        </w:rPr>
        <w:t>трено.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2.</w:t>
      </w:r>
      <w:r>
        <w:rPr>
          <w:sz w:val="28"/>
          <w:szCs w:val="28"/>
        </w:rPr>
        <w:t>6.3</w:t>
      </w:r>
      <w:r w:rsidRPr="00CE08F6">
        <w:rPr>
          <w:sz w:val="28"/>
          <w:szCs w:val="28"/>
        </w:rPr>
        <w:t xml:space="preserve">. </w:t>
      </w:r>
      <w:proofErr w:type="gramStart"/>
      <w:r w:rsidRPr="00CE08F6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удостоверяется актом о необходимости проведения работ по вырубке (сносу) и/или пересадке зеленых насаждений по форме № 3 приложения к данному административному регламенту с указанием даты, времени начала и окончания работ, производителя работ.</w:t>
      </w:r>
      <w:proofErr w:type="gramEnd"/>
      <w:r w:rsidRPr="00CE08F6">
        <w:rPr>
          <w:sz w:val="28"/>
          <w:szCs w:val="28"/>
        </w:rPr>
        <w:t xml:space="preserve"> Акт составляется с участием начальника отдела ГО и ЧС администрации </w:t>
      </w:r>
      <w:r w:rsidR="005B2085">
        <w:rPr>
          <w:sz w:val="28"/>
          <w:szCs w:val="28"/>
        </w:rPr>
        <w:t>Светлогорского городского округа</w:t>
      </w:r>
      <w:r w:rsidRPr="00CE08F6">
        <w:rPr>
          <w:sz w:val="28"/>
          <w:szCs w:val="28"/>
        </w:rPr>
        <w:t xml:space="preserve"> и утверждается главой администрации МО «</w:t>
      </w:r>
      <w:r w:rsidR="005B2085">
        <w:rPr>
          <w:sz w:val="28"/>
          <w:szCs w:val="28"/>
        </w:rPr>
        <w:t>Светлогорский городской округ</w:t>
      </w:r>
      <w:r w:rsidRPr="00CE08F6">
        <w:rPr>
          <w:sz w:val="28"/>
          <w:szCs w:val="28"/>
        </w:rPr>
        <w:t>».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08F6">
        <w:rPr>
          <w:sz w:val="28"/>
          <w:szCs w:val="28"/>
        </w:rPr>
        <w:t xml:space="preserve">Акт освидетельствования места вырубки (сноса) и/или пересадки составляется постоянно действующей городской комиссией по учету и </w:t>
      </w:r>
      <w:r w:rsidRPr="00CE08F6">
        <w:rPr>
          <w:sz w:val="28"/>
          <w:szCs w:val="28"/>
        </w:rPr>
        <w:lastRenderedPageBreak/>
        <w:t>вырубке (сносу) зеленых насаждений и компенсационному озеленению по форме № 4 приложения к   Регламенту,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proofErr w:type="gramEnd"/>
    </w:p>
    <w:p w:rsidR="00EC7ECC" w:rsidRDefault="00EC7ECC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Предоставление иных документов и информации </w:t>
      </w:r>
      <w:r>
        <w:rPr>
          <w:sz w:val="28"/>
          <w:szCs w:val="28"/>
        </w:rPr>
        <w:t>не предусмо</w:t>
      </w:r>
      <w:r w:rsidRPr="008845D1">
        <w:rPr>
          <w:sz w:val="28"/>
          <w:szCs w:val="28"/>
        </w:rPr>
        <w:t>трено.</w:t>
      </w:r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EC7ECC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Заявление о предоставлении муниципальной услуги Заявитель представляет:</w:t>
      </w:r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 к специалисту МФЦ</w:t>
      </w:r>
      <w:r>
        <w:rPr>
          <w:sz w:val="28"/>
          <w:szCs w:val="28"/>
        </w:rPr>
        <w:t>, специалисту Управления ЖКХ</w:t>
      </w:r>
      <w:r w:rsidRPr="008845D1">
        <w:rPr>
          <w:sz w:val="28"/>
          <w:szCs w:val="28"/>
        </w:rPr>
        <w:t>;</w:t>
      </w:r>
    </w:p>
    <w:p w:rsidR="00EC7ECC" w:rsidRPr="008845D1" w:rsidRDefault="00EC7ECC" w:rsidP="00EC7E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электронной почты в адрес МФЦ или Администрации;</w:t>
      </w:r>
    </w:p>
    <w:p w:rsidR="00EC7ECC" w:rsidRPr="008845D1" w:rsidRDefault="00EC7ECC" w:rsidP="00EC7E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почты в адрес Администрации.</w:t>
      </w:r>
    </w:p>
    <w:p w:rsidR="00EC7ECC" w:rsidRPr="008845D1" w:rsidRDefault="00EC7ECC" w:rsidP="00EC7E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Заявитель получает примерный бланк заявления у специалистов МФЦ или </w:t>
      </w:r>
      <w:r>
        <w:rPr>
          <w:rFonts w:eastAsia="Calibri"/>
          <w:sz w:val="28"/>
          <w:szCs w:val="28"/>
          <w:lang w:eastAsia="en-US"/>
        </w:rPr>
        <w:t>Управлении ЖКХ</w:t>
      </w:r>
      <w:r w:rsidRPr="008845D1">
        <w:rPr>
          <w:rFonts w:eastAsia="Calibri"/>
          <w:sz w:val="28"/>
          <w:szCs w:val="28"/>
          <w:lang w:eastAsia="en-US"/>
        </w:rPr>
        <w:t xml:space="preserve"> при личном обращении, либо самостоятельно в электронном виде на официальном сайте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,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C7ECC" w:rsidRPr="008845D1" w:rsidRDefault="00CE08F6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2.</w:t>
      </w:r>
      <w:r w:rsidR="00C4774B">
        <w:rPr>
          <w:sz w:val="28"/>
          <w:szCs w:val="28"/>
        </w:rPr>
        <w:t>7</w:t>
      </w:r>
      <w:r w:rsidR="009A38C3" w:rsidRPr="00CE08F6">
        <w:rPr>
          <w:sz w:val="28"/>
          <w:szCs w:val="28"/>
        </w:rPr>
        <w:t>.</w:t>
      </w:r>
      <w:r w:rsidR="00EC7ECC">
        <w:rPr>
          <w:sz w:val="28"/>
          <w:szCs w:val="28"/>
        </w:rPr>
        <w:t xml:space="preserve"> </w:t>
      </w:r>
      <w:proofErr w:type="gramStart"/>
      <w:r w:rsidR="00EC7ECC" w:rsidRPr="008845D1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Для предоставления муниципальной услуги не требуется обращения Заявителя в государственные органы, органы местного самоуправления и иные органы.</w:t>
      </w:r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Запрещается требовать от заявителя:</w:t>
      </w:r>
    </w:p>
    <w:p w:rsidR="00EC7ECC" w:rsidRPr="008845D1" w:rsidRDefault="00EC7ECC" w:rsidP="00EC7ECC">
      <w:pPr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7ECC" w:rsidRPr="008845D1" w:rsidRDefault="00EC7ECC" w:rsidP="00EC7ECC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sz w:val="28"/>
          <w:szCs w:val="28"/>
        </w:rPr>
        <w:t>- 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 муниципальную  услугу  и  (или) 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в части 6 статьи 7 Федерального закона от 27.07.2010 № 210-ФЗ.</w:t>
      </w:r>
    </w:p>
    <w:p w:rsidR="00EC7ECC" w:rsidRDefault="009A38C3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 xml:space="preserve"> </w:t>
      </w:r>
    </w:p>
    <w:p w:rsidR="0070326D" w:rsidRPr="00EC7ECC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2.8. </w:t>
      </w:r>
      <w:r w:rsidR="0070326D" w:rsidRPr="00D55F3B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- отсутствие в заявлении информации о заявителе (фамилии, имени, отчества (последнего - при наличии), сведений, указанных в </w:t>
      </w:r>
      <w:hyperlink r:id="rId11" w:history="1">
        <w:r w:rsidR="00CE08F6">
          <w:rPr>
            <w:rFonts w:eastAsiaTheme="minorHAnsi"/>
            <w:sz w:val="28"/>
            <w:szCs w:val="28"/>
            <w:lang w:eastAsia="en-US"/>
          </w:rPr>
          <w:t>п.2.5</w:t>
        </w:r>
      </w:hyperlink>
      <w:r w:rsidRPr="00D55F3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12857">
        <w:rPr>
          <w:rFonts w:eastAsiaTheme="minorHAnsi"/>
          <w:sz w:val="28"/>
          <w:szCs w:val="28"/>
          <w:lang w:eastAsia="en-US"/>
        </w:rPr>
        <w:t>Р</w:t>
      </w:r>
      <w:r w:rsidRPr="00D55F3B">
        <w:rPr>
          <w:rFonts w:eastAsiaTheme="minorHAnsi"/>
          <w:sz w:val="28"/>
          <w:szCs w:val="28"/>
          <w:lang w:eastAsia="en-US"/>
        </w:rPr>
        <w:t>егламента;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отсутствие у представителя заявителя при подаче заявления документа, подтверждающего его полномочия;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- отсутствие в заявлении сведений о документах, указанных в </w:t>
      </w:r>
      <w:hyperlink r:id="rId12" w:history="1">
        <w:r w:rsidR="00CE08F6">
          <w:rPr>
            <w:rFonts w:eastAsiaTheme="minorHAnsi"/>
            <w:sz w:val="28"/>
            <w:szCs w:val="28"/>
            <w:lang w:eastAsia="en-US"/>
          </w:rPr>
          <w:t>2.5</w:t>
        </w:r>
      </w:hyperlink>
      <w:r w:rsidRPr="00D55F3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12857">
        <w:rPr>
          <w:rFonts w:eastAsiaTheme="minorHAnsi"/>
          <w:sz w:val="28"/>
          <w:szCs w:val="28"/>
          <w:lang w:eastAsia="en-US"/>
        </w:rPr>
        <w:t>Р</w:t>
      </w:r>
      <w:r w:rsidRPr="00D55F3B">
        <w:rPr>
          <w:rFonts w:eastAsiaTheme="minorHAnsi"/>
          <w:sz w:val="28"/>
          <w:szCs w:val="28"/>
          <w:lang w:eastAsia="en-US"/>
        </w:rPr>
        <w:t>егламента (в зависимости от цели обращения);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заявление и/или прилагаемые к нему документы не поддаются прочтению;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заявление и/или прилагаемые к нему документы исполнены карандашом.</w:t>
      </w:r>
    </w:p>
    <w:p w:rsidR="00EC7ECC" w:rsidRPr="008845D1" w:rsidRDefault="00EC7ECC" w:rsidP="00EC7EC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Отказ в приеме заявления оформляется в письменном </w:t>
      </w:r>
      <w:r w:rsidR="004C3957">
        <w:rPr>
          <w:rFonts w:ascii="Times New Roman" w:hAnsi="Times New Roman" w:cs="Times New Roman"/>
          <w:sz w:val="28"/>
          <w:szCs w:val="28"/>
        </w:rPr>
        <w:t>виде (приложение № 7</w:t>
      </w:r>
      <w:r w:rsidRPr="00F54D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выдается (нап</w:t>
      </w:r>
      <w:r>
        <w:rPr>
          <w:rFonts w:ascii="Times New Roman" w:hAnsi="Times New Roman" w:cs="Times New Roman"/>
          <w:sz w:val="28"/>
          <w:szCs w:val="28"/>
        </w:rPr>
        <w:t>равляется) заявителю в течение 7</w:t>
      </w:r>
      <w:r w:rsidRPr="00F54D0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C7ECC" w:rsidRPr="008845D1" w:rsidRDefault="00EC7ECC" w:rsidP="00EC7E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EC7ECC" w:rsidRPr="008845D1" w:rsidRDefault="00EC7ECC" w:rsidP="00EC7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EC7ECC" w:rsidRPr="008845D1" w:rsidRDefault="00EC7ECC" w:rsidP="00EC7E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2.9.2. Исчерпывающий перечень оснований для отказа в предоставлении муниципальной услуги:</w:t>
      </w:r>
    </w:p>
    <w:p w:rsidR="00EC7ECC" w:rsidRPr="008845D1" w:rsidRDefault="00EC7ECC" w:rsidP="00EC7EC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 несоответствие обращения содержанию муниципальной услуги; </w:t>
      </w:r>
    </w:p>
    <w:p w:rsidR="00EC7ECC" w:rsidRPr="00EC7ECC" w:rsidRDefault="00EC7ECC" w:rsidP="00EC7EC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Pr="00EC7ECC">
        <w:rPr>
          <w:sz w:val="28"/>
          <w:szCs w:val="28"/>
        </w:rPr>
        <w:t>обращение содержит нецензурные или оскорбительные выражения;</w:t>
      </w:r>
    </w:p>
    <w:p w:rsidR="00EC7ECC" w:rsidRPr="00EC7ECC" w:rsidRDefault="00EC7ECC" w:rsidP="00EC7ECC">
      <w:pPr>
        <w:pStyle w:val="ADM-3-"/>
        <w:numPr>
          <w:ilvl w:val="0"/>
          <w:numId w:val="0"/>
        </w:numPr>
        <w:tabs>
          <w:tab w:val="clear" w:pos="1134"/>
          <w:tab w:val="left" w:pos="0"/>
        </w:tabs>
        <w:ind w:firstLine="567"/>
        <w:outlineLvl w:val="3"/>
        <w:rPr>
          <w:rFonts w:ascii="Times New Roman" w:hAnsi="Times New Roman" w:cs="Times New Roman"/>
        </w:rPr>
      </w:pPr>
      <w:r w:rsidRPr="00EC7ECC">
        <w:rPr>
          <w:rFonts w:ascii="Times New Roman" w:hAnsi="Times New Roman" w:cs="Times New Roman"/>
        </w:rPr>
        <w:t>- если владелец электронной цифровой подписи, подписавший заявление не имеет соответствующих полномочий, данные подписанта из заявления не соответствуют данным владельца сертификата ключа подписи, электронная цифровая подпись не соответствует заявлению;</w:t>
      </w:r>
    </w:p>
    <w:p w:rsidR="00EC7ECC" w:rsidRPr="00EC7ECC" w:rsidRDefault="00EC7ECC" w:rsidP="00EC7EC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7ECC">
        <w:rPr>
          <w:sz w:val="28"/>
          <w:szCs w:val="28"/>
        </w:rPr>
        <w:t xml:space="preserve">- текст электронного или письменного обращения не поддаётся прочтению. </w:t>
      </w:r>
    </w:p>
    <w:p w:rsidR="00EC7ECC" w:rsidRPr="008845D1" w:rsidRDefault="00EC7ECC" w:rsidP="00EC7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C7ECC" w:rsidRPr="008845D1" w:rsidRDefault="00EC7ECC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не предусмот</w:t>
      </w:r>
      <w:r>
        <w:rPr>
          <w:sz w:val="28"/>
          <w:szCs w:val="28"/>
        </w:rPr>
        <w:t>р</w:t>
      </w:r>
      <w:r w:rsidRPr="008845D1">
        <w:rPr>
          <w:sz w:val="28"/>
          <w:szCs w:val="28"/>
        </w:rPr>
        <w:t>ен.</w:t>
      </w: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71" w:rsidRPr="00D55F3B" w:rsidRDefault="00C633F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>2.11</w:t>
      </w:r>
      <w:r w:rsidR="005C2971" w:rsidRPr="00EC7ECC">
        <w:rPr>
          <w:sz w:val="28"/>
          <w:szCs w:val="28"/>
          <w:highlight w:val="yellow"/>
        </w:rPr>
        <w:t>.</w:t>
      </w:r>
      <w:r w:rsidR="005C2971" w:rsidRPr="00D55F3B">
        <w:rPr>
          <w:sz w:val="28"/>
          <w:szCs w:val="28"/>
        </w:rPr>
        <w:t xml:space="preserve"> Исполнение муниципальной услуги может быть приостановлено на срок не более чем один месяц. Основаниями для приостановления исполнения муниципальной услуги могут быть: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- представление заявителем документов, содержащих недостоверные или неполные сведения, а также документов, утративших юридическую силу.</w:t>
      </w:r>
    </w:p>
    <w:p w:rsidR="005C2971" w:rsidRPr="00D55F3B" w:rsidRDefault="005C2971" w:rsidP="003F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Решение о приостановлении предоставления муниципальной услуги принимается начальником</w:t>
      </w:r>
      <w:r w:rsidR="00C8059A">
        <w:rPr>
          <w:sz w:val="28"/>
          <w:szCs w:val="28"/>
        </w:rPr>
        <w:t xml:space="preserve"> МКУ «</w:t>
      </w:r>
      <w:r w:rsidR="003F5527">
        <w:rPr>
          <w:sz w:val="28"/>
          <w:szCs w:val="28"/>
        </w:rPr>
        <w:t xml:space="preserve"> Отдел ЖКХ</w:t>
      </w:r>
      <w:r w:rsidR="00C8059A" w:rsidRPr="002937CE">
        <w:rPr>
          <w:sz w:val="28"/>
          <w:szCs w:val="28"/>
        </w:rPr>
        <w:t xml:space="preserve"> </w:t>
      </w:r>
      <w:r w:rsidR="005B2085">
        <w:rPr>
          <w:sz w:val="28"/>
          <w:szCs w:val="28"/>
        </w:rPr>
        <w:t>Светлогорского городского округа</w:t>
      </w:r>
      <w:r w:rsidR="00C8059A">
        <w:rPr>
          <w:sz w:val="28"/>
          <w:szCs w:val="28"/>
        </w:rPr>
        <w:t>»</w:t>
      </w:r>
      <w:r w:rsidRPr="00D55F3B">
        <w:rPr>
          <w:sz w:val="28"/>
          <w:szCs w:val="28"/>
        </w:rPr>
        <w:t xml:space="preserve">. </w:t>
      </w:r>
      <w:proofErr w:type="gramStart"/>
      <w:r w:rsidRPr="00D55F3B">
        <w:rPr>
          <w:sz w:val="28"/>
          <w:szCs w:val="28"/>
        </w:rPr>
        <w:t>Информация о приостановлении предоставления муниципальной услуги направляется заявителю письмом, в течение пяти рабочих дней со дня принятия такого решения, а также может быть продублирована по телефону или электронной почте, указанным в заявлении (при наличии соответствующих данных в заявлении).</w:t>
      </w:r>
      <w:proofErr w:type="gramEnd"/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Одновременно заявителю предлагается в течение срока, на который приостановлено исполнение муниципальной услуги, принять меры к устранению недостатков, послуживших основанием для приостановления. В случае если такие меры не приняты заявителем, предоставление муниципальной услуги прекращается.</w:t>
      </w:r>
    </w:p>
    <w:p w:rsidR="005C2971" w:rsidRPr="00D55F3B" w:rsidRDefault="00C633F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C2971" w:rsidRPr="00D55F3B">
        <w:rPr>
          <w:sz w:val="28"/>
          <w:szCs w:val="28"/>
        </w:rPr>
        <w:t xml:space="preserve">. После утверждения порубочный билет или акт о необходимости проведения работ в течение </w:t>
      </w:r>
      <w:r w:rsidR="00BC3924">
        <w:rPr>
          <w:sz w:val="28"/>
          <w:szCs w:val="28"/>
        </w:rPr>
        <w:t>10</w:t>
      </w:r>
      <w:r w:rsidR="005C2971" w:rsidRPr="00D55F3B">
        <w:rPr>
          <w:sz w:val="28"/>
          <w:szCs w:val="28"/>
        </w:rPr>
        <w:t xml:space="preserve"> (</w:t>
      </w:r>
      <w:r w:rsidR="00BC3924">
        <w:rPr>
          <w:sz w:val="28"/>
          <w:szCs w:val="28"/>
        </w:rPr>
        <w:t>десяти</w:t>
      </w:r>
      <w:r w:rsidR="005C2971" w:rsidRPr="00D55F3B">
        <w:rPr>
          <w:sz w:val="28"/>
          <w:szCs w:val="28"/>
        </w:rPr>
        <w:t>) рабочих дней направляются заявителю.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 xml:space="preserve">Неотъемлемой составной частью порубочного билета является </w:t>
      </w:r>
      <w:r w:rsidR="00BC3924">
        <w:rPr>
          <w:sz w:val="28"/>
          <w:szCs w:val="28"/>
        </w:rPr>
        <w:t>схема расположения деревьев</w:t>
      </w:r>
      <w:r w:rsidRPr="00D55F3B">
        <w:rPr>
          <w:sz w:val="28"/>
          <w:szCs w:val="28"/>
        </w:rPr>
        <w:t xml:space="preserve">. Неотъемлемой составной частью разрешения на пересадку являются </w:t>
      </w:r>
      <w:proofErr w:type="spellStart"/>
      <w:r w:rsidR="00E250A2">
        <w:rPr>
          <w:sz w:val="28"/>
          <w:szCs w:val="28"/>
        </w:rPr>
        <w:t>перечетная</w:t>
      </w:r>
      <w:proofErr w:type="spellEnd"/>
      <w:r w:rsidRPr="00D55F3B">
        <w:rPr>
          <w:sz w:val="28"/>
          <w:szCs w:val="28"/>
        </w:rPr>
        <w:t xml:space="preserve"> ведомост</w:t>
      </w:r>
      <w:r w:rsidR="00E250A2">
        <w:rPr>
          <w:sz w:val="28"/>
          <w:szCs w:val="28"/>
        </w:rPr>
        <w:t xml:space="preserve">ь, </w:t>
      </w:r>
      <w:proofErr w:type="spellStart"/>
      <w:r w:rsidR="00E250A2">
        <w:rPr>
          <w:sz w:val="28"/>
          <w:szCs w:val="28"/>
        </w:rPr>
        <w:t>подеревная</w:t>
      </w:r>
      <w:proofErr w:type="spellEnd"/>
      <w:r w:rsidR="00E250A2">
        <w:rPr>
          <w:sz w:val="28"/>
          <w:szCs w:val="28"/>
        </w:rPr>
        <w:t xml:space="preserve"> съемка</w:t>
      </w:r>
      <w:r w:rsidRPr="00D55F3B">
        <w:rPr>
          <w:sz w:val="28"/>
          <w:szCs w:val="28"/>
        </w:rPr>
        <w:t xml:space="preserve">, </w:t>
      </w:r>
      <w:r w:rsidR="00E250A2">
        <w:rPr>
          <w:sz w:val="28"/>
          <w:szCs w:val="28"/>
        </w:rPr>
        <w:t>схема</w:t>
      </w:r>
      <w:r w:rsidRPr="00D55F3B">
        <w:rPr>
          <w:sz w:val="28"/>
          <w:szCs w:val="28"/>
        </w:rPr>
        <w:t xml:space="preserve"> размещения пересаживаемых зеленых насаждений на другой территории (входящей в состав проект</w:t>
      </w:r>
      <w:r w:rsidR="00E250A2">
        <w:rPr>
          <w:sz w:val="28"/>
          <w:szCs w:val="28"/>
        </w:rPr>
        <w:t>а пересадки зеленых насаждений)</w:t>
      </w:r>
      <w:r w:rsidRPr="00D55F3B">
        <w:rPr>
          <w:sz w:val="28"/>
          <w:szCs w:val="28"/>
        </w:rPr>
        <w:t>.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 xml:space="preserve">Основанием для выдачи порубочного билета или акта о необходимости проведения работ является предоставление полного пакета документов.  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3F1">
        <w:rPr>
          <w:sz w:val="28"/>
          <w:szCs w:val="28"/>
        </w:rPr>
        <w:t>Срок действия порубочного билета в случае проведения санитарных рубок или рубок ухода устанавливается 3 (три) месяца.</w:t>
      </w:r>
      <w:r w:rsidRPr="00D55F3B">
        <w:rPr>
          <w:sz w:val="28"/>
          <w:szCs w:val="28"/>
        </w:rPr>
        <w:t xml:space="preserve">  </w:t>
      </w:r>
    </w:p>
    <w:p w:rsidR="00C633F1" w:rsidRDefault="005C2971" w:rsidP="00C63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Срок действия порубочного билета или акта о необходимости проведения работ не продлевается.</w:t>
      </w:r>
    </w:p>
    <w:p w:rsidR="00330DEC" w:rsidRPr="008C717C" w:rsidRDefault="00C4774B" w:rsidP="0033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30DEC" w:rsidRPr="008C717C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государственной или муниципальной услуги – не взимается.</w:t>
      </w:r>
    </w:p>
    <w:p w:rsidR="00330DEC" w:rsidRPr="008C717C" w:rsidRDefault="00C4774B" w:rsidP="0033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30DEC" w:rsidRPr="008C717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не может превышать 15 минут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4</w:t>
      </w:r>
      <w:r w:rsidRPr="008845D1">
        <w:rPr>
          <w:sz w:val="28"/>
          <w:szCs w:val="28"/>
        </w:rPr>
        <w:t>. Срок и порядок регистрации заявления Заявителя о предоставлении муниципальной услуги, в том числе в электронной форме.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4</w:t>
      </w:r>
      <w:r w:rsidRPr="008845D1">
        <w:rPr>
          <w:sz w:val="28"/>
          <w:szCs w:val="28"/>
        </w:rPr>
        <w:t>.1. Сроки регистрации заявления Заявителя о предоставлении муниципальной услуги: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 заявителя - не должен превышать 30 минут;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направлении документов по почте - не должен превышать одного рабочего дня.</w:t>
      </w:r>
    </w:p>
    <w:p w:rsidR="00C633F1" w:rsidRPr="008845D1" w:rsidRDefault="00D0468E" w:rsidP="00C633F1">
      <w:pPr>
        <w:pStyle w:val="ConsPlusTitle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2.14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>.2. Поступившее заявление регистрируется специалистом МФЦ или административно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>-правового о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 xml:space="preserve">, в автоматизированной информационной системе 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 xml:space="preserve">) с присвоением номера и даты в соответствии с записью в 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33F1" w:rsidRPr="008845D1" w:rsidRDefault="00C633F1" w:rsidP="003F5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документов по почте, посредством факсимильной связи, посредством заполнения интерактивной формы на региональном сегменте Портала регистрацию производит административ</w:t>
      </w:r>
      <w:r>
        <w:rPr>
          <w:sz w:val="28"/>
          <w:szCs w:val="28"/>
        </w:rPr>
        <w:t>но-правовой о</w:t>
      </w:r>
      <w:r w:rsidRPr="008845D1">
        <w:rPr>
          <w:sz w:val="28"/>
          <w:szCs w:val="28"/>
        </w:rPr>
        <w:t xml:space="preserve">тдел, далее направляет заявление в </w:t>
      </w:r>
      <w:r w:rsidR="003F5527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 xml:space="preserve"> для оказания услуги. </w:t>
      </w:r>
    </w:p>
    <w:p w:rsidR="00C633F1" w:rsidRPr="008845D1" w:rsidRDefault="00D0468E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633F1" w:rsidRPr="008845D1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C633F1" w:rsidRPr="008845D1" w:rsidRDefault="00D0468E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2.15</w:t>
      </w:r>
      <w:r w:rsidR="00C633F1" w:rsidRPr="008845D1">
        <w:rPr>
          <w:sz w:val="28"/>
          <w:szCs w:val="28"/>
        </w:rPr>
        <w:t xml:space="preserve">.1. </w:t>
      </w:r>
      <w:r w:rsidR="00C633F1" w:rsidRPr="008845D1">
        <w:rPr>
          <w:rFonts w:eastAsia="Calibri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</w:t>
      </w:r>
      <w:proofErr w:type="spellStart"/>
      <w:r w:rsidR="00C633F1" w:rsidRPr="008845D1">
        <w:rPr>
          <w:rFonts w:eastAsia="Calibri"/>
          <w:sz w:val="28"/>
          <w:szCs w:val="28"/>
        </w:rPr>
        <w:t>маломобильных</w:t>
      </w:r>
      <w:proofErr w:type="spellEnd"/>
      <w:r w:rsidR="00C633F1" w:rsidRPr="008845D1">
        <w:rPr>
          <w:rFonts w:eastAsia="Calibri"/>
          <w:sz w:val="28"/>
          <w:szCs w:val="28"/>
        </w:rPr>
        <w:t xml:space="preserve"> групп населения, помещения МФЦ, </w:t>
      </w:r>
      <w:r w:rsidR="00C633F1">
        <w:rPr>
          <w:rFonts w:eastAsia="Calibri"/>
          <w:sz w:val="28"/>
          <w:szCs w:val="28"/>
        </w:rPr>
        <w:t>Управления ЖКХ</w:t>
      </w:r>
      <w:r w:rsidR="00C633F1" w:rsidRPr="008845D1">
        <w:rPr>
          <w:rFonts w:eastAsia="Calibri"/>
          <w:sz w:val="28"/>
          <w:szCs w:val="28"/>
        </w:rPr>
        <w:t xml:space="preserve">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</w:t>
      </w:r>
      <w:proofErr w:type="spellStart"/>
      <w:r w:rsidR="00C633F1" w:rsidRPr="008845D1">
        <w:rPr>
          <w:rFonts w:eastAsia="Calibri"/>
          <w:sz w:val="28"/>
          <w:szCs w:val="28"/>
        </w:rPr>
        <w:t>маломобильных</w:t>
      </w:r>
      <w:proofErr w:type="spellEnd"/>
      <w:r w:rsidR="00C633F1" w:rsidRPr="008845D1">
        <w:rPr>
          <w:rFonts w:eastAsia="Calibri"/>
          <w:sz w:val="28"/>
          <w:szCs w:val="28"/>
        </w:rPr>
        <w:t xml:space="preserve"> групп населения, в том числе: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вход в здание Администрации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сотрудников;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- обеспечены местами общественного пользования (туалетами).</w:t>
      </w:r>
      <w:proofErr w:type="gramEnd"/>
    </w:p>
    <w:p w:rsidR="00C633F1" w:rsidRPr="008845D1" w:rsidRDefault="00C633F1" w:rsidP="00C633F1">
      <w:pPr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5</w:t>
      </w:r>
      <w:r w:rsidRPr="008845D1">
        <w:rPr>
          <w:sz w:val="28"/>
          <w:szCs w:val="28"/>
        </w:rPr>
        <w:t>.2. Приём заявителей осуществляется непосредственно в кабинете у рабочего места специалиста МФЦ.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Рабочее место специалиста МФЦ, ведущего приём заявителей, оборудуется персональным компьютером с возможностью доступа к информационным базам данных, печатающим, сканирующим устройством, стулом для приёма заявителя.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Кабинеты приёма заявителей оснащаются информационными табличками (вывесками) с указанием номера кабинета.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Специалисты МФЦ, осуществляющие приём заявителей, обеспечиваются личными нагрудными идентификационными карточками (</w:t>
      </w:r>
      <w:proofErr w:type="spellStart"/>
      <w:r w:rsidRPr="008845D1">
        <w:rPr>
          <w:sz w:val="28"/>
          <w:szCs w:val="28"/>
        </w:rPr>
        <w:t>бэйдж</w:t>
      </w:r>
      <w:r>
        <w:rPr>
          <w:sz w:val="28"/>
          <w:szCs w:val="28"/>
        </w:rPr>
        <w:t>а</w:t>
      </w:r>
      <w:r w:rsidRPr="008845D1">
        <w:rPr>
          <w:sz w:val="28"/>
          <w:szCs w:val="28"/>
        </w:rPr>
        <w:t>ми</w:t>
      </w:r>
      <w:proofErr w:type="spellEnd"/>
      <w:r w:rsidRPr="008845D1">
        <w:rPr>
          <w:sz w:val="28"/>
          <w:szCs w:val="28"/>
        </w:rPr>
        <w:t>) и (или) настольной табличкой с указанием фамилии, имени, отчества и должности.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2.1</w:t>
      </w:r>
      <w:r w:rsidR="00D0468E">
        <w:rPr>
          <w:sz w:val="28"/>
          <w:szCs w:val="28"/>
        </w:rPr>
        <w:t>5</w:t>
      </w:r>
      <w:r w:rsidRPr="008845D1">
        <w:rPr>
          <w:sz w:val="28"/>
          <w:szCs w:val="28"/>
        </w:rPr>
        <w:t>.</w:t>
      </w:r>
      <w:r w:rsidRPr="006E086A">
        <w:rPr>
          <w:sz w:val="28"/>
          <w:szCs w:val="28"/>
        </w:rPr>
        <w:t>3</w:t>
      </w:r>
      <w:r w:rsidRPr="008845D1">
        <w:rPr>
          <w:sz w:val="28"/>
          <w:szCs w:val="28"/>
        </w:rPr>
        <w:t>. Визуальная и текстовая информация о порядке предоставления муниципальной услуги размещается на информационном стенде Управления.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6</w:t>
      </w:r>
      <w:r w:rsidRPr="008845D1">
        <w:rPr>
          <w:sz w:val="28"/>
          <w:szCs w:val="28"/>
        </w:rPr>
        <w:t>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6</w:t>
      </w:r>
      <w:r w:rsidRPr="008845D1">
        <w:rPr>
          <w:sz w:val="28"/>
          <w:szCs w:val="28"/>
        </w:rPr>
        <w:t>.1. Показатели доступности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1) месторасположение МФЦ, в котором осуществляются приём документов, и выдача результата предоставления муниципальной услуги с учетом транспортной доступности (возможность добраться до подразделения в пределах 10 минут);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по телефонам, указанным в п. 1.3.2;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 xml:space="preserve">- непосредственно у специалистов МФЦ или </w:t>
      </w:r>
      <w:r>
        <w:t>Управления ЖКХ</w:t>
      </w:r>
      <w:r w:rsidRPr="008845D1">
        <w:t xml:space="preserve"> (на информационном стенде, при личном консультировании);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Администрации в информационно-телекоммуникационной сети «Интернет»;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через информационный терминал, расположенный в здании Администрации (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г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. Светлогорск, Калининградский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пр-кт</w:t>
      </w:r>
      <w:proofErr w:type="spellEnd"/>
      <w:r w:rsidRPr="008845D1">
        <w:rPr>
          <w:rFonts w:eastAsia="Calibri"/>
          <w:sz w:val="28"/>
          <w:szCs w:val="28"/>
          <w:lang w:eastAsia="en-US"/>
        </w:rPr>
        <w:t>, 77 «А»);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3) возможность выбора Заявителем порядка подачи заявления для предоставления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путём личного обращения;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посредством почтовой связи;</w:t>
      </w:r>
    </w:p>
    <w:p w:rsidR="00C633F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посредством электронной почты;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>
        <w:t xml:space="preserve">- </w:t>
      </w:r>
      <w:r w:rsidRPr="008F5050">
        <w:t>в федеральной государственной информационной системе «Единый портал государственных и муниципальных услуг (функций)»</w:t>
      </w:r>
      <w:r>
        <w:t xml:space="preserve">. </w:t>
      </w:r>
      <w:r w:rsidRPr="00D018DE">
        <w:t>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«</w:t>
      </w:r>
      <w:r w:rsidR="005B2085">
        <w:t>Светлогорский городской округ</w:t>
      </w:r>
      <w:r w:rsidRPr="00D018DE">
        <w:t>» необходимых мер, направленных на предоставление услуг в электронной форме.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 возможность получения Заявителем примерного бланка заявления: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 xml:space="preserve">- у специалистов МФЦ или </w:t>
      </w:r>
      <w:r>
        <w:t>Управления ЖКХ</w:t>
      </w:r>
      <w:r w:rsidRPr="008845D1">
        <w:t>;</w:t>
      </w:r>
    </w:p>
    <w:p w:rsidR="00C633F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Администрации в информационно-телекоммуникационной сети «Интернет»;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2.1</w:t>
      </w:r>
      <w:r w:rsidR="00D0468E">
        <w:t>6</w:t>
      </w:r>
      <w:r w:rsidRPr="008845D1">
        <w:t>.2. Показатели качества муниципальной услуги: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2) полнота и актуальность информации о порядке предоставления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на информационном стенде;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Администрации информационно-телекоммуникационной сети «Интернет»;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3) соответствие помещений, в которых осуществляется приём заявления и выдача результата и мест ожидания приёма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5) соблюдение должностными лицами </w:t>
      </w:r>
      <w:r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оснований для отказа в предоставлении услуги);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осуществляющих непосредственное взаимодействие с Заявителями;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7) отсутствие фактов более 4-х переадресаций звонков, поступивших от Заявителей, обратившихся за консультацией.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6</w:t>
      </w:r>
      <w:r w:rsidRPr="008845D1">
        <w:rPr>
          <w:sz w:val="28"/>
          <w:szCs w:val="28"/>
        </w:rPr>
        <w:t>.3.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При личном обращении за предоставлением муниципальной услуги Заявитель взаимодействует со специалистом МФЦ</w:t>
      </w:r>
      <w:r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два раза: 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при подаче заявления о предоставлении муниципальной услуги;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при получении результата предоставления муниципальной услуги.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обращении за предоставлением муниципальной услуги по почте либо по электронной почте Заявитель взаимодействует со специалистом МФЦ, ответственным за прием и выдачу документов, один раз в случае, если в заявлении указан способ получения результата предоставления муниципальной услуги - при личном обращении. В случае</w:t>
      </w:r>
      <w:proofErr w:type="gramStart"/>
      <w:r w:rsidRPr="008845D1">
        <w:rPr>
          <w:sz w:val="28"/>
          <w:szCs w:val="28"/>
        </w:rPr>
        <w:t>,</w:t>
      </w:r>
      <w:proofErr w:type="gramEnd"/>
      <w:r w:rsidRPr="008845D1">
        <w:rPr>
          <w:sz w:val="28"/>
          <w:szCs w:val="28"/>
        </w:rPr>
        <w:t xml:space="preserve"> если в заявлении указан способ получения результата предоставления муниципальной услуги - по почте либо по электронной почте</w:t>
      </w:r>
      <w:r>
        <w:rPr>
          <w:sz w:val="28"/>
          <w:szCs w:val="28"/>
        </w:rPr>
        <w:t>, заявитель со специалистом МФЦ</w:t>
      </w:r>
      <w:r w:rsidRPr="008845D1">
        <w:rPr>
          <w:sz w:val="28"/>
          <w:szCs w:val="28"/>
        </w:rPr>
        <w:t xml:space="preserve"> не взаимодействует.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Продолжительность каждого взаимодействия составляет не более 30 минут.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получить информацию о ходе предоставления муниципальной услуги, используя входящий номер своего заявления: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непосредственно у специалистов МФЦ или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с использованием средств телефонной связи у специалистов МФЦ или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>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Pr="008845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 xml:space="preserve">.1. Специалистами МФЦ или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предоставляются консультации по следующим вопросам: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порядок заполнения заявления о предоставлении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срок рассмотрения заявления;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время приёма на консультацию или подачи заявления;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место нахождения и график работы МФЦ 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 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 желанию гражданина, обратившегося на консультативный прием, специалисты МФЦ или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выдают бланк заявления;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предоставления муниципальной услуги.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>.2. Информация о сроке предоставления муниципальной услуги сообщается Заявителю специалистом МФЦ при приёме заявления.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2.1</w:t>
      </w:r>
      <w:r w:rsidR="00D0468E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.3. Начальник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осуществляет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передачей в МФЦ результата предоставления муниципальной услуги в срок не позднее 17 часов рабочего дня, предшествующего дню выдачи Заявителю готового результата, указанному в расписке.</w:t>
      </w:r>
    </w:p>
    <w:p w:rsidR="00C633F1" w:rsidRPr="008845D1" w:rsidRDefault="00C633F1" w:rsidP="00C633F1">
      <w:pPr>
        <w:pStyle w:val="ConsPlusNormal"/>
        <w:tabs>
          <w:tab w:val="left" w:pos="87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 xml:space="preserve">Специалисты МФЦ и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845D1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обязаны:</w:t>
      </w:r>
      <w:proofErr w:type="gramEnd"/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 при консультировании по телефону назвать свою фамилию, должность, а также наименование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8845D1">
        <w:rPr>
          <w:rFonts w:ascii="Times New Roman" w:hAnsi="Times New Roman" w:cs="Times New Roman"/>
          <w:sz w:val="28"/>
          <w:szCs w:val="28"/>
        </w:rPr>
        <w:t>, а затем в вежливой форме четко и подробно проинформировать обратившегося по интересующим его вопросам. При невозможности специалиста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Pr="008845D1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(переведён) на другое должностное лицо, или же обратившемуся гражданину должен быть сообщен телефонный номер, по которому можно </w:t>
      </w:r>
      <w:r w:rsidRPr="008845D1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необходимую информацию. Не допускается переадресация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более 4-х раз.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Во время ответа по телефону специалисты МФЦ или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не должны допускать параллельных разговоров с окружающими людьми;</w:t>
      </w:r>
    </w:p>
    <w:p w:rsidR="00C633F1" w:rsidRPr="008845D1" w:rsidRDefault="00C633F1" w:rsidP="00C633F1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консультировании посредством индивидуального устного информирования дать Заявителю полный, точный и оперативный ответ на поставленные вопросы;</w:t>
      </w:r>
    </w:p>
    <w:p w:rsidR="00C633F1" w:rsidRPr="008845D1" w:rsidRDefault="00C633F1" w:rsidP="00C633F1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выдаётся под роспись или направляется по почте (по электронной почте) на адрес, указанный Заявителем, в срок, не превышающий 3 рабочих дней с момента поступления письменного обращения.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>.5. Сроки прохождения отдельных административных процедур, необходимых для предоставления муниципальной услуги: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 - административная процедура осуществляется в первый рабочий день с момента поступления заявления. В случае принятия решения об отказе в приеме заявления административная процедура заканчивается административным действием - выдача (направление) уведомления об отказе в приеме заявления о предоставлении муниципальной услуги. Данная процедура должна быть завершена не позднее 3 рабочих дней с момента регистрации заявления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передача заявления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(лицу, его замещающему)</w:t>
      </w:r>
      <w:r w:rsidRPr="00D8322D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- административная процедура осуществляется в первый рабочий день с момента регистрации заявления в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 xml:space="preserve"> или не позднее 10 часов следующего рабочего дня, если заявление поступило после 17 часов;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(лицом, его замещающим), назначение ответственного исполнителя и передача ему заявления - административная процедура осуществляется во второй рабочий день с момента регистрации заявления в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Pr="008845D1">
        <w:rPr>
          <w:sz w:val="28"/>
          <w:szCs w:val="28"/>
        </w:rPr>
        <w:t xml:space="preserve">направление запросов, подготовка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>
        <w:rPr>
          <w:sz w:val="28"/>
          <w:szCs w:val="28"/>
        </w:rPr>
        <w:t xml:space="preserve">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 - </w:t>
      </w:r>
      <w:r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>
        <w:rPr>
          <w:rFonts w:eastAsia="Calibri"/>
          <w:sz w:val="28"/>
          <w:szCs w:val="28"/>
          <w:lang w:eastAsia="en-US"/>
        </w:rPr>
        <w:t xml:space="preserve">третий </w:t>
      </w:r>
      <w:r w:rsidRPr="008845D1">
        <w:rPr>
          <w:rFonts w:eastAsia="Calibri"/>
          <w:sz w:val="28"/>
          <w:szCs w:val="28"/>
          <w:lang w:eastAsia="en-US"/>
        </w:rPr>
        <w:t>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 подписание</w:t>
      </w:r>
      <w:r>
        <w:rPr>
          <w:sz w:val="28"/>
          <w:szCs w:val="28"/>
        </w:rPr>
        <w:t xml:space="preserve">, </w:t>
      </w:r>
      <w:r w:rsidRPr="00355230">
        <w:rPr>
          <w:sz w:val="28"/>
          <w:szCs w:val="28"/>
        </w:rPr>
        <w:t xml:space="preserve">регистрация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355230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 xml:space="preserve">либо </w:t>
      </w:r>
      <w:r w:rsidRPr="008845D1">
        <w:rPr>
          <w:sz w:val="28"/>
          <w:szCs w:val="28"/>
        </w:rPr>
        <w:t>проекта от</w:t>
      </w:r>
      <w:r>
        <w:rPr>
          <w:sz w:val="28"/>
          <w:szCs w:val="28"/>
        </w:rPr>
        <w:t>каза</w:t>
      </w:r>
      <w:r w:rsidRPr="008845D1">
        <w:rPr>
          <w:sz w:val="28"/>
          <w:szCs w:val="28"/>
        </w:rPr>
        <w:t xml:space="preserve"> – </w:t>
      </w:r>
      <w:r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</w:t>
      </w:r>
      <w:r>
        <w:rPr>
          <w:rFonts w:eastAsia="Calibri"/>
          <w:sz w:val="28"/>
          <w:szCs w:val="28"/>
          <w:lang w:eastAsia="en-US"/>
        </w:rPr>
        <w:t>на четвертый</w:t>
      </w:r>
      <w:r w:rsidRPr="008845D1">
        <w:rPr>
          <w:rFonts w:eastAsia="Calibri"/>
          <w:sz w:val="28"/>
          <w:szCs w:val="28"/>
          <w:lang w:eastAsia="en-US"/>
        </w:rPr>
        <w:t xml:space="preserve"> 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выдача (направление) Заявителю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355230">
        <w:rPr>
          <w:bCs/>
          <w:sz w:val="22"/>
          <w:szCs w:val="22"/>
        </w:rPr>
        <w:t xml:space="preserve"> </w:t>
      </w:r>
      <w:r w:rsidRPr="008845D1">
        <w:rPr>
          <w:sz w:val="28"/>
          <w:szCs w:val="28"/>
        </w:rPr>
        <w:t xml:space="preserve">либо отказа в предоставлении муниципальной услуги - </w:t>
      </w:r>
      <w:r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течение </w:t>
      </w:r>
      <w:r>
        <w:rPr>
          <w:rFonts w:eastAsia="Calibri"/>
          <w:sz w:val="28"/>
          <w:szCs w:val="28"/>
          <w:lang w:eastAsia="en-US"/>
        </w:rPr>
        <w:t>пятого</w:t>
      </w:r>
      <w:r w:rsidRPr="008845D1">
        <w:rPr>
          <w:rFonts w:eastAsia="Calibri"/>
          <w:sz w:val="28"/>
          <w:szCs w:val="28"/>
          <w:lang w:eastAsia="en-US"/>
        </w:rPr>
        <w:t xml:space="preserve"> рабочего дня с момента регистрации заявления</w:t>
      </w:r>
      <w:r w:rsidRPr="008845D1">
        <w:rPr>
          <w:sz w:val="28"/>
          <w:szCs w:val="28"/>
        </w:rPr>
        <w:t>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7</w:t>
      </w:r>
      <w:r w:rsidRPr="008845D1">
        <w:rPr>
          <w:sz w:val="28"/>
          <w:szCs w:val="28"/>
        </w:rPr>
        <w:t xml:space="preserve">.6. Особенности предоставления муниципальной услуги в </w:t>
      </w:r>
      <w:r w:rsidRPr="008845D1">
        <w:rPr>
          <w:sz w:val="28"/>
          <w:szCs w:val="28"/>
        </w:rPr>
        <w:lastRenderedPageBreak/>
        <w:t>электронной форме.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Заявитель имеет возможность получения примерного бланка заявления в электронном виде.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заявления по электронной почте специалист МФЦ, не позднее рабочего дня, следующего за днем получения заявления, оформляет и направляет расписку о получении заявления по адресу электронной почты, указанному заявителем.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сообщения, и электронная запись в журнале действий программного обеспечения.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 </w:t>
      </w:r>
      <w:r w:rsidRPr="008845D1">
        <w:rPr>
          <w:sz w:val="28"/>
          <w:szCs w:val="28"/>
        </w:rPr>
        <w:t xml:space="preserve">регистрирует заявление в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 xml:space="preserve"> и направляет заявление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>, прикрепляя электронный образ заявления к регистрационной карточке.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назначает ответственного исполнителя и передает ему заявление.</w:t>
      </w:r>
    </w:p>
    <w:p w:rsidR="00C633F1" w:rsidRDefault="00C633F1" w:rsidP="00C633F1">
      <w:pPr>
        <w:jc w:val="both"/>
        <w:rPr>
          <w:sz w:val="28"/>
          <w:szCs w:val="28"/>
        </w:rPr>
      </w:pPr>
    </w:p>
    <w:p w:rsidR="00174FA9" w:rsidRPr="00174FA9" w:rsidRDefault="008C717C" w:rsidP="00683BF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FA9" w:rsidRDefault="00E87E47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 3</w:t>
      </w:r>
      <w:r w:rsidR="00043454" w:rsidRPr="00C83106">
        <w:rPr>
          <w:color w:val="000000"/>
          <w:sz w:val="28"/>
          <w:szCs w:val="28"/>
        </w:rPr>
        <w:t xml:space="preserve">. </w:t>
      </w:r>
      <w:r w:rsidR="008C717C">
        <w:rPr>
          <w:color w:val="000000"/>
          <w:sz w:val="28"/>
          <w:szCs w:val="28"/>
        </w:rPr>
        <w:t xml:space="preserve"> </w:t>
      </w:r>
      <w:r w:rsidR="008C717C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</w:t>
      </w:r>
      <w:r w:rsidR="008C717C" w:rsidRPr="008C717C">
        <w:rPr>
          <w:rFonts w:eastAsiaTheme="minorHAnsi"/>
          <w:sz w:val="28"/>
          <w:szCs w:val="28"/>
          <w:lang w:eastAsia="en-US"/>
        </w:rPr>
        <w:t xml:space="preserve"> </w:t>
      </w:r>
      <w:r w:rsidR="008C717C">
        <w:rPr>
          <w:rFonts w:eastAsiaTheme="minorHAnsi"/>
          <w:sz w:val="28"/>
          <w:szCs w:val="28"/>
          <w:lang w:eastAsia="en-US"/>
        </w:rPr>
        <w:t xml:space="preserve"> АДМИНИСТРАТИВНЫХ ПРОЦЕДУР,</w:t>
      </w:r>
      <w:r w:rsidR="008C717C" w:rsidRPr="008C717C">
        <w:rPr>
          <w:rFonts w:eastAsiaTheme="minorHAnsi"/>
          <w:sz w:val="28"/>
          <w:szCs w:val="28"/>
          <w:lang w:eastAsia="en-US"/>
        </w:rPr>
        <w:t xml:space="preserve"> </w:t>
      </w:r>
      <w:r w:rsidR="008C717C">
        <w:rPr>
          <w:rFonts w:eastAsiaTheme="minorHAnsi"/>
          <w:sz w:val="28"/>
          <w:szCs w:val="28"/>
          <w:lang w:eastAsia="en-US"/>
        </w:rPr>
        <w:t xml:space="preserve"> ТРЕБОВАНИЯ К ПОРЯДКУ ИХ ВЫПОЛНЕНИЯ</w:t>
      </w:r>
    </w:p>
    <w:p w:rsidR="00220CB8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20CB8" w:rsidRPr="008845D1" w:rsidRDefault="00220CB8" w:rsidP="00220C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3.1. Исчерпывающий перечень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услуги: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</w:t>
      </w:r>
      <w:r w:rsidRPr="008845D1">
        <w:rPr>
          <w:sz w:val="28"/>
          <w:szCs w:val="28"/>
        </w:rPr>
        <w:t>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передача заявления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(лицу, его замещающему);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(лицом, его замещающим), назначение ответственного исполнителя и передача ему заявления;</w:t>
      </w:r>
    </w:p>
    <w:p w:rsidR="00220CB8" w:rsidRPr="00220CB8" w:rsidRDefault="00220CB8" w:rsidP="00220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220CB8">
        <w:rPr>
          <w:rFonts w:ascii="Times New Roman" w:eastAsia="Calibri" w:hAnsi="Times New Roman" w:cs="Times New Roman"/>
          <w:sz w:val="28"/>
          <w:szCs w:val="28"/>
        </w:rPr>
        <w:t xml:space="preserve">изучение ответственным исполнителем заявления, </w:t>
      </w:r>
      <w:r w:rsidRPr="00220CB8">
        <w:rPr>
          <w:rFonts w:ascii="Times New Roman" w:hAnsi="Times New Roman" w:cs="Times New Roman"/>
          <w:sz w:val="28"/>
          <w:szCs w:val="28"/>
        </w:rPr>
        <w:t>направление запросов, подготовка 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220CB8">
        <w:rPr>
          <w:rFonts w:ascii="Times New Roman" w:hAnsi="Times New Roman" w:cs="Times New Roman"/>
          <w:sz w:val="28"/>
          <w:szCs w:val="28"/>
        </w:rPr>
        <w:t>» либо проекта отказа в предоставлении муниципальной услуги;</w:t>
      </w:r>
    </w:p>
    <w:p w:rsidR="00220CB8" w:rsidRPr="00220CB8" w:rsidRDefault="00220CB8" w:rsidP="00220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B8">
        <w:rPr>
          <w:rFonts w:ascii="Times New Roman" w:hAnsi="Times New Roman" w:cs="Times New Roman"/>
          <w:sz w:val="28"/>
          <w:szCs w:val="28"/>
        </w:rPr>
        <w:t>-  подписание, регистрация 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220CB8">
        <w:rPr>
          <w:rFonts w:ascii="Times New Roman" w:hAnsi="Times New Roman" w:cs="Times New Roman"/>
          <w:sz w:val="28"/>
          <w:szCs w:val="28"/>
        </w:rPr>
        <w:t>» либо проекта отказа в предоставлении муниципальной услуги;</w:t>
      </w:r>
    </w:p>
    <w:p w:rsidR="00220CB8" w:rsidRPr="00220CB8" w:rsidRDefault="00220CB8" w:rsidP="00220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B8">
        <w:rPr>
          <w:rFonts w:ascii="Times New Roman" w:hAnsi="Times New Roman" w:cs="Times New Roman"/>
          <w:sz w:val="28"/>
          <w:szCs w:val="28"/>
        </w:rPr>
        <w:t>- выдача (направление) Заявителю 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220CB8">
        <w:rPr>
          <w:rFonts w:ascii="Times New Roman" w:hAnsi="Times New Roman" w:cs="Times New Roman"/>
          <w:sz w:val="28"/>
          <w:szCs w:val="28"/>
        </w:rPr>
        <w:t>» либо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45D1">
        <w:rPr>
          <w:sz w:val="28"/>
          <w:szCs w:val="28"/>
        </w:rPr>
        <w:t>. Порядок осуществления в электронной форме следующих административных процедур: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45D1">
        <w:rPr>
          <w:sz w:val="28"/>
          <w:szCs w:val="28"/>
        </w:rPr>
        <w:t>.1</w:t>
      </w:r>
      <w:r w:rsidRPr="008845D1">
        <w:rPr>
          <w:rFonts w:eastAsia="Calibri"/>
          <w:sz w:val="28"/>
          <w:szCs w:val="28"/>
          <w:lang w:eastAsia="en-US"/>
        </w:rPr>
        <w:t xml:space="preserve"> Заявителю предоставляется информация и обеспечивается доступ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к сведениям о муниципальной услуге через официальный сайт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Pr="008845D1">
        <w:rPr>
          <w:sz w:val="28"/>
          <w:szCs w:val="28"/>
        </w:rPr>
        <w:t>.2.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подать заявление о предоставлении муниципальной услуги посредством электронной почты.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45D1">
        <w:rPr>
          <w:sz w:val="28"/>
          <w:szCs w:val="28"/>
        </w:rPr>
        <w:t>.3.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получить сведения о ходе выполнения заявления о предоставлении муниципальной услуги с использованием электронной почты с указанием фамилии, имени, отчества, номера заявления и даты.</w:t>
      </w:r>
      <w:r w:rsidRPr="008845D1">
        <w:rPr>
          <w:sz w:val="28"/>
          <w:szCs w:val="28"/>
        </w:rPr>
        <w:t xml:space="preserve"> 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845D1">
        <w:rPr>
          <w:sz w:val="28"/>
          <w:szCs w:val="28"/>
        </w:rPr>
        <w:t>.4. 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220CB8" w:rsidRPr="00220CB8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Pr="00220CB8">
        <w:rPr>
          <w:sz w:val="28"/>
          <w:szCs w:val="28"/>
        </w:rPr>
        <w:t xml:space="preserve">приложении № 9 к настоящему Административному регламенту. </w:t>
      </w:r>
    </w:p>
    <w:p w:rsidR="00220CB8" w:rsidRPr="00EA4349" w:rsidRDefault="00220CB8" w:rsidP="00220CB8">
      <w:pPr>
        <w:pStyle w:val="ConsPlusNormal"/>
        <w:ind w:firstLine="540"/>
        <w:jc w:val="both"/>
        <w:rPr>
          <w:sz w:val="28"/>
          <w:szCs w:val="28"/>
        </w:rPr>
      </w:pPr>
      <w:r w:rsidRPr="00220CB8">
        <w:rPr>
          <w:rFonts w:ascii="Times New Roman" w:hAnsi="Times New Roman" w:cs="Times New Roman"/>
          <w:sz w:val="28"/>
          <w:szCs w:val="28"/>
        </w:rPr>
        <w:t>3.4. Порядок прохождения документов при предоставлении муниципальной услуги «выдача порубочного билета на вырубку (снос) зеленых</w:t>
      </w:r>
      <w:r w:rsidRPr="00174FA9">
        <w:rPr>
          <w:rFonts w:ascii="Times New Roman" w:hAnsi="Times New Roman" w:cs="Times New Roman"/>
          <w:sz w:val="28"/>
          <w:szCs w:val="28"/>
        </w:rPr>
        <w:t xml:space="preserve">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174FA9">
        <w:rPr>
          <w:rFonts w:ascii="Times New Roman" w:hAnsi="Times New Roman" w:cs="Times New Roman"/>
          <w:sz w:val="28"/>
          <w:szCs w:val="28"/>
        </w:rPr>
        <w:t>»</w:t>
      </w:r>
      <w:r w:rsidRPr="00EA4349">
        <w:rPr>
          <w:sz w:val="28"/>
          <w:szCs w:val="28"/>
        </w:rPr>
        <w:t>».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845D1">
        <w:rPr>
          <w:sz w:val="28"/>
          <w:szCs w:val="28"/>
        </w:rPr>
        <w:t>. Приём, проверка и регистрация заявления.</w:t>
      </w:r>
    </w:p>
    <w:p w:rsidR="00220CB8" w:rsidRPr="008845D1" w:rsidRDefault="00220CB8" w:rsidP="003F5527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845D1">
        <w:rPr>
          <w:sz w:val="28"/>
          <w:szCs w:val="28"/>
        </w:rPr>
        <w:t>.1. Основанием для начала административной процедуры является поступившее заявление от Заявителя (при личном обращении, посредством почтовой связи, электронной почты) в МФЦ</w:t>
      </w:r>
      <w:r>
        <w:rPr>
          <w:sz w:val="28"/>
          <w:szCs w:val="28"/>
        </w:rPr>
        <w:t xml:space="preserve"> или </w:t>
      </w:r>
      <w:r w:rsidR="003F5527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>.</w:t>
      </w:r>
    </w:p>
    <w:p w:rsidR="00220CB8" w:rsidRPr="008845D1" w:rsidRDefault="00220CB8" w:rsidP="00220C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5D1">
        <w:rPr>
          <w:rFonts w:ascii="Times New Roman" w:hAnsi="Times New Roman" w:cs="Times New Roman"/>
          <w:sz w:val="28"/>
          <w:szCs w:val="28"/>
        </w:rPr>
        <w:t>.2. Специалист МФЦ при получении заявления при личном обращении Заявителя, либо по электронной почте: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 (его представителя) (только при личном обращении);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предмет заявления, проверяет соответствие заявления установленным требованиям, удостоверяясь, что: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1) текст заявления написан разборчиво;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данные адресата, фамилия, имя, отчество (последнее при наличии) и адрес Заявителя написаны полностью;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3) заявление не имеет серьезных повреждений, наличие которых не позволяет однозначно истолковать его содержание;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4) перечень запрашиваемой информации соответствует </w:t>
      </w:r>
      <w:hyperlink w:anchor="Par106" w:history="1">
        <w:r w:rsidRPr="008845D1">
          <w:rPr>
            <w:rFonts w:eastAsia="Calibri"/>
            <w:sz w:val="28"/>
            <w:szCs w:val="28"/>
            <w:lang w:eastAsia="en-US"/>
          </w:rPr>
          <w:t>п. 2.1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регистрирует поступившее заявление в день его получения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проставляет на заявлении номер и дату документа в соответствии с записью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основании </w:t>
      </w:r>
      <w:hyperlink w:anchor="Par538" w:history="1">
        <w:r w:rsidRPr="008845D1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прохождения документов по предоставлению муниципальной услуги (технологической карты - </w:t>
      </w:r>
      <w:r w:rsidRPr="00F54D0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4C3957">
        <w:rPr>
          <w:rFonts w:eastAsia="Calibri"/>
          <w:sz w:val="28"/>
          <w:szCs w:val="28"/>
          <w:lang w:eastAsia="en-US"/>
        </w:rPr>
        <w:t>11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рассчитывает дату выдачи готового результата Заявителю, указывает ее в электронной регистрационной карточке (далее - регистрационная карточка)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и ставит на контроль;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оформляет расписку в приеме заявления, проставляет на расписке номер, дату приема заявления, дату выдачи расписки, дату получения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результата предоставления муниципальной услуги, заверяет личной подписью с указанием должности, фамилии, инициалов (бланк </w:t>
      </w:r>
      <w:hyperlink w:anchor="Par690" w:history="1">
        <w:r w:rsidRPr="008845D1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Pr="00F54D04">
        <w:rPr>
          <w:rFonts w:eastAsia="Calibri"/>
          <w:sz w:val="28"/>
          <w:szCs w:val="28"/>
          <w:lang w:eastAsia="en-US"/>
        </w:rPr>
        <w:t>представлен в приложении № 3 к настоящему Административному регламенту);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на подпись расписку в приеме документов (только при личном обращении Заявителя);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сканирует заявление Заявителя, расписку о приеме документов и прикрепляет электронный образ файла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 (направляет) Заявителю расписку о приеме документов;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второй экземпляр расписки о приеме заявления оставляет в МФЦ для контроля его исполнения.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заявление начальнику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220CB8" w:rsidRDefault="00220CB8" w:rsidP="003F5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3.6.3.</w:t>
      </w:r>
      <w:r w:rsidRPr="008845D1">
        <w:rPr>
          <w:sz w:val="28"/>
          <w:szCs w:val="28"/>
        </w:rPr>
        <w:t xml:space="preserve">При поступлении документов по почте, посредством факсимильной связи, посредством заполнения интерактивной формы на региональном сегменте Портала </w:t>
      </w:r>
      <w:r w:rsidRPr="00E7365B">
        <w:rPr>
          <w:sz w:val="28"/>
          <w:szCs w:val="28"/>
        </w:rPr>
        <w:t>(</w:t>
      </w:r>
      <w:r w:rsidRPr="00D018DE">
        <w:rPr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</w:t>
      </w:r>
      <w:r w:rsidRPr="00DA6A5E">
        <w:rPr>
          <w:sz w:val="28"/>
          <w:szCs w:val="28"/>
        </w:rPr>
        <w:t xml:space="preserve"> муниципального образования «</w:t>
      </w:r>
      <w:r w:rsidR="005B2085">
        <w:rPr>
          <w:sz w:val="28"/>
          <w:szCs w:val="28"/>
        </w:rPr>
        <w:t>Светлогорский городской округ</w:t>
      </w:r>
      <w:r w:rsidRPr="00DA6A5E">
        <w:rPr>
          <w:sz w:val="28"/>
          <w:szCs w:val="28"/>
        </w:rPr>
        <w:t>» необходимых мер, направленных на предоставление услуг в электронной форме</w:t>
      </w:r>
      <w:r w:rsidRPr="00E736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регистрацию производит административн</w:t>
      </w:r>
      <w:r>
        <w:rPr>
          <w:sz w:val="28"/>
          <w:szCs w:val="28"/>
        </w:rPr>
        <w:t>о-правовой отдел</w:t>
      </w:r>
      <w:r w:rsidRPr="008845D1">
        <w:rPr>
          <w:sz w:val="28"/>
          <w:szCs w:val="28"/>
        </w:rPr>
        <w:t xml:space="preserve">, далее направляет заявление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sz w:val="28"/>
          <w:szCs w:val="28"/>
        </w:rPr>
        <w:t xml:space="preserve"> для оказания услуги. </w:t>
      </w:r>
      <w:proofErr w:type="gramEnd"/>
    </w:p>
    <w:p w:rsidR="00220CB8" w:rsidRPr="001D7049" w:rsidRDefault="00613E33" w:rsidP="003F5527">
      <w:pPr>
        <w:tabs>
          <w:tab w:val="left" w:pos="-540"/>
        </w:tabs>
        <w:ind w:left="11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20CB8">
        <w:rPr>
          <w:sz w:val="28"/>
          <w:szCs w:val="28"/>
        </w:rPr>
        <w:t>3.6</w:t>
      </w:r>
      <w:r w:rsidR="00220CB8" w:rsidRPr="008140B1">
        <w:rPr>
          <w:sz w:val="28"/>
          <w:szCs w:val="28"/>
        </w:rPr>
        <w:t>.</w:t>
      </w:r>
      <w:r w:rsidR="00220CB8">
        <w:rPr>
          <w:sz w:val="28"/>
          <w:szCs w:val="28"/>
        </w:rPr>
        <w:t>4.</w:t>
      </w:r>
      <w:r w:rsidR="00220CB8" w:rsidRPr="008140B1">
        <w:rPr>
          <w:sz w:val="28"/>
          <w:szCs w:val="28"/>
        </w:rPr>
        <w:t xml:space="preserve"> </w:t>
      </w:r>
      <w:r w:rsidR="00220CB8" w:rsidRPr="001D7049">
        <w:rPr>
          <w:sz w:val="28"/>
          <w:szCs w:val="28"/>
        </w:rPr>
        <w:t xml:space="preserve">В случае приема заявления специалистом </w:t>
      </w:r>
      <w:r w:rsidR="00220CB8" w:rsidRPr="001D7049">
        <w:rPr>
          <w:rFonts w:eastAsia="Calibri"/>
          <w:sz w:val="28"/>
          <w:szCs w:val="28"/>
          <w:lang w:eastAsia="en-US"/>
        </w:rPr>
        <w:t>Управления ЖКХ</w:t>
      </w:r>
      <w:r w:rsidR="00220CB8" w:rsidRPr="001D7049">
        <w:rPr>
          <w:sz w:val="28"/>
          <w:szCs w:val="28"/>
        </w:rPr>
        <w:t xml:space="preserve">, специалист проверяет соответствие заявления установленным требованиям. </w:t>
      </w:r>
      <w:proofErr w:type="gramStart"/>
      <w:r w:rsidR="00220CB8" w:rsidRPr="001D7049">
        <w:rPr>
          <w:rFonts w:eastAsia="Calibri"/>
          <w:sz w:val="28"/>
          <w:szCs w:val="28"/>
          <w:lang w:eastAsia="en-US"/>
        </w:rPr>
        <w:t xml:space="preserve">Заявление </w:t>
      </w:r>
      <w:r w:rsidR="00220CB8" w:rsidRPr="00E60D22">
        <w:rPr>
          <w:rFonts w:eastAsia="Calibri"/>
          <w:sz w:val="28"/>
          <w:szCs w:val="28"/>
          <w:lang w:eastAsia="en-US"/>
        </w:rPr>
        <w:t>на выдачу</w:t>
      </w:r>
      <w:r w:rsidR="00E60D22" w:rsidRPr="00E60D22">
        <w:rPr>
          <w:rFonts w:eastAsia="Calibri"/>
          <w:sz w:val="28"/>
          <w:szCs w:val="28"/>
          <w:lang w:eastAsia="en-US"/>
        </w:rPr>
        <w:t xml:space="preserve"> </w:t>
      </w:r>
      <w:r w:rsidR="00E60D22" w:rsidRPr="00E60D22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60D22" w:rsidRPr="00E60D22">
        <w:rPr>
          <w:sz w:val="28"/>
          <w:szCs w:val="28"/>
        </w:rPr>
        <w:t>»</w:t>
      </w:r>
      <w:r w:rsidR="00220CB8" w:rsidRPr="00E60D22">
        <w:rPr>
          <w:rFonts w:eastAsia="Calibri"/>
          <w:sz w:val="28"/>
          <w:szCs w:val="28"/>
          <w:lang w:eastAsia="en-US"/>
        </w:rPr>
        <w:t xml:space="preserve">  специалистом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 МКУ «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 </w:t>
      </w:r>
      <w:r w:rsidR="005B2085">
        <w:rPr>
          <w:rFonts w:eastAsia="Calibri"/>
          <w:sz w:val="28"/>
          <w:szCs w:val="28"/>
          <w:lang w:eastAsia="en-US"/>
        </w:rPr>
        <w:t>Светлогорского городского округа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», ответственным за прием заявлений и регистрируется в журнале регистрации заявлений на выдачу </w:t>
      </w:r>
      <w:r w:rsidR="006F0CB4" w:rsidRPr="006F0CB4">
        <w:rPr>
          <w:bCs/>
          <w:sz w:val="28"/>
          <w:szCs w:val="28"/>
        </w:rPr>
        <w:t xml:space="preserve">порубочного билета  </w:t>
      </w:r>
      <w:r w:rsidR="006F0CB4" w:rsidRPr="006F0CB4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 </w:t>
      </w:r>
      <w:r w:rsidR="00220CB8" w:rsidRPr="00C84616">
        <w:rPr>
          <w:sz w:val="28"/>
          <w:szCs w:val="28"/>
        </w:rPr>
        <w:t>(</w:t>
      </w:r>
      <w:r w:rsidR="00220CB8" w:rsidRPr="00E70552">
        <w:rPr>
          <w:sz w:val="28"/>
          <w:szCs w:val="28"/>
        </w:rPr>
        <w:t xml:space="preserve">приложение № </w:t>
      </w:r>
      <w:r w:rsidR="006F0CB4">
        <w:rPr>
          <w:sz w:val="28"/>
          <w:szCs w:val="28"/>
        </w:rPr>
        <w:t>10</w:t>
      </w:r>
      <w:r w:rsidR="00220CB8" w:rsidRPr="00C84616">
        <w:rPr>
          <w:sz w:val="28"/>
          <w:szCs w:val="28"/>
        </w:rPr>
        <w:t xml:space="preserve"> к</w:t>
      </w:r>
      <w:proofErr w:type="gramEnd"/>
      <w:r w:rsidR="00220CB8" w:rsidRPr="00C84616">
        <w:rPr>
          <w:sz w:val="28"/>
          <w:szCs w:val="28"/>
        </w:rPr>
        <w:t xml:space="preserve"> настоящему Административному регламенту)</w:t>
      </w:r>
      <w:r w:rsidR="00220CB8">
        <w:rPr>
          <w:sz w:val="28"/>
          <w:szCs w:val="28"/>
        </w:rPr>
        <w:t xml:space="preserve"> 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с выдачей заявителю расписки в приеме заявления. К заявлению приобщает копии документов, указанных в пункте 2.6 настоящего </w:t>
      </w:r>
      <w:r w:rsidR="00220CB8"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="00220CB8" w:rsidRPr="001D7049">
        <w:rPr>
          <w:rFonts w:eastAsia="Calibri"/>
          <w:sz w:val="28"/>
          <w:szCs w:val="28"/>
          <w:lang w:eastAsia="en-US"/>
        </w:rPr>
        <w:t>. Копии документов   заверяются сп</w:t>
      </w:r>
      <w:r w:rsidR="00E60D22">
        <w:rPr>
          <w:rFonts w:eastAsia="Calibri"/>
          <w:sz w:val="28"/>
          <w:szCs w:val="28"/>
          <w:lang w:eastAsia="en-US"/>
        </w:rPr>
        <w:t>ециалистом, принявшим заявление</w:t>
      </w:r>
      <w:r w:rsidR="00220CB8" w:rsidRPr="001D7049">
        <w:rPr>
          <w:rFonts w:eastAsia="Calibri"/>
          <w:sz w:val="28"/>
          <w:szCs w:val="28"/>
          <w:lang w:eastAsia="en-US"/>
        </w:rPr>
        <w:t>.</w:t>
      </w:r>
    </w:p>
    <w:p w:rsidR="00220CB8" w:rsidRPr="008140B1" w:rsidRDefault="00220CB8" w:rsidP="00220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производит действия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Административного регламента</w:t>
      </w:r>
      <w:r>
        <w:rPr>
          <w:sz w:val="28"/>
          <w:szCs w:val="28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наличия в заявлении оснований, указанных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уведомляет в устной форме Заявителя (только при личном обращении) о наличии препятствий для предоставления муниципальной услуги, объясняет ему содержание выявленных недостатков, предлагает </w:t>
      </w:r>
      <w:r w:rsidRPr="008845D1">
        <w:rPr>
          <w:rFonts w:eastAsia="Calibri"/>
          <w:sz w:val="28"/>
          <w:szCs w:val="28"/>
          <w:lang w:eastAsia="en-US"/>
        </w:rPr>
        <w:lastRenderedPageBreak/>
        <w:t>принять меры по их устранению;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оформляет уведомление об отказе в приеме заявления о предоставлении муниципальной услуги (</w:t>
      </w:r>
      <w:r w:rsidR="001D17DC">
        <w:rPr>
          <w:rFonts w:eastAsia="Calibri"/>
          <w:sz w:val="28"/>
          <w:szCs w:val="28"/>
          <w:lang w:eastAsia="en-US"/>
        </w:rPr>
        <w:t>приложение № 7</w:t>
      </w:r>
      <w:r w:rsidRPr="00F54D04">
        <w:rPr>
          <w:rFonts w:eastAsia="Calibri"/>
          <w:sz w:val="28"/>
          <w:szCs w:val="28"/>
          <w:lang w:eastAsia="en-US"/>
        </w:rPr>
        <w:t xml:space="preserve"> к</w:t>
      </w:r>
      <w:r w:rsidRPr="008845D1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представляет уведомление об отказе в приеме заявления о предоставлении муниципальной услуги директору МФЦ (лицу, его замещающему);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после подписания директором МФЦ (лицом, его замещающим) уведомления об отказе в приеме заявления о предоставлении муниципальной услуги вносит запись о его выдаче (направлении)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, сканирует и заносит электронный образ документа в регистрационную карточку обращения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под роспись (направляет по почте) уведомление об отказе в приеме заявления о предоставлении муниципальной услуги.</w:t>
      </w:r>
    </w:p>
    <w:p w:rsidR="00220CB8" w:rsidRPr="008845D1" w:rsidRDefault="00220CB8" w:rsidP="00220CB8">
      <w:pPr>
        <w:pStyle w:val="ConsPlusNormal"/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минут.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>. Директор МФЦ (лицо, его замещающее):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рассматривает уведомление об отказе в приеме заявления о предоставлении муниципальной услуги;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проверяет обоснованность отказа в приеме заявления о предоставлении муниципальной услуги в соответствии с основаниями, указанными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подписывает уведомление об отказе в приеме заявления о предоставлении муниципальной услуги и возвращает его специалисту МФЦ, ответственному за прием и выдачу документов.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- 30 минут.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3.6.</w:t>
      </w:r>
      <w:r>
        <w:rPr>
          <w:sz w:val="28"/>
          <w:szCs w:val="28"/>
        </w:rPr>
        <w:t>6</w:t>
      </w:r>
      <w:r w:rsidRPr="008845D1">
        <w:rPr>
          <w:sz w:val="28"/>
          <w:szCs w:val="28"/>
        </w:rPr>
        <w:t>. </w:t>
      </w:r>
      <w:r w:rsidRPr="008845D1">
        <w:rPr>
          <w:rFonts w:eastAsia="Calibri"/>
          <w:sz w:val="28"/>
          <w:szCs w:val="28"/>
          <w:lang w:eastAsia="en-US"/>
        </w:rPr>
        <w:t>Должностные лица, ответственные за выполнение каждого административного действия, входящего в состав административной процедуры, - спе</w:t>
      </w:r>
      <w:r>
        <w:rPr>
          <w:rFonts w:eastAsia="Calibri"/>
          <w:sz w:val="28"/>
          <w:szCs w:val="28"/>
          <w:lang w:eastAsia="en-US"/>
        </w:rPr>
        <w:t>циалист МФЦ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hyperlink w:anchor="Par271" w:history="1">
        <w:r w:rsidRPr="008845D1">
          <w:rPr>
            <w:rFonts w:eastAsia="Calibri"/>
            <w:sz w:val="28"/>
            <w:szCs w:val="28"/>
            <w:lang w:eastAsia="en-US"/>
          </w:rPr>
          <w:t>(п. 3.6.2)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, директор МФЦ (лицо, его замещающее) </w:t>
      </w:r>
      <w:hyperlink w:anchor="Par296" w:history="1">
        <w:r w:rsidRPr="008845D1">
          <w:rPr>
            <w:rFonts w:eastAsia="Calibri"/>
            <w:sz w:val="28"/>
            <w:szCs w:val="28"/>
            <w:lang w:eastAsia="en-US"/>
          </w:rPr>
          <w:t>(п. 3.6.3)</w:t>
        </w:r>
      </w:hyperlink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8845D1">
        <w:rPr>
          <w:sz w:val="28"/>
          <w:szCs w:val="28"/>
        </w:rPr>
        <w:t>. Критерии принятия решений: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соответствие заявления о предоставлении муниципальной услуги требованиям </w:t>
      </w:r>
      <w:hyperlink w:anchor="Par136" w:history="1">
        <w:r w:rsidRPr="008845D1">
          <w:rPr>
            <w:sz w:val="28"/>
            <w:szCs w:val="28"/>
          </w:rPr>
          <w:t>п. 2.6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наличие оснований для отказа Заявителю в приеме заявления о предоставлении муниципальной услуги в соответствии с </w:t>
      </w:r>
      <w:hyperlink w:anchor="Par155" w:history="1">
        <w:r w:rsidRPr="008845D1">
          <w:rPr>
            <w:sz w:val="28"/>
            <w:szCs w:val="28"/>
          </w:rPr>
          <w:t>п. 2.8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 xml:space="preserve">. Результатом </w:t>
      </w:r>
      <w:r w:rsidRPr="00F54D04">
        <w:rPr>
          <w:rFonts w:eastAsia="Calibri"/>
          <w:sz w:val="28"/>
          <w:szCs w:val="28"/>
          <w:lang w:eastAsia="en-US"/>
        </w:rPr>
        <w:t xml:space="preserve">административной процедуры является выдача (направление) Заявителю </w:t>
      </w:r>
      <w:hyperlink w:anchor="Par690" w:history="1">
        <w:r w:rsidRPr="00F54D04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F54D04">
        <w:rPr>
          <w:rFonts w:eastAsia="Calibri"/>
          <w:sz w:val="28"/>
          <w:szCs w:val="28"/>
          <w:lang w:eastAsia="en-US"/>
        </w:rPr>
        <w:t xml:space="preserve"> (пр</w:t>
      </w:r>
      <w:r w:rsidR="001C72E3">
        <w:rPr>
          <w:rFonts w:eastAsia="Calibri"/>
          <w:sz w:val="28"/>
          <w:szCs w:val="28"/>
          <w:lang w:eastAsia="en-US"/>
        </w:rPr>
        <w:t>иложение № 8</w:t>
      </w:r>
      <w:r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о приеме заявления о предоставлении муниципальной услуги либо уведомления об отказе в приеме заявления о предоставлении муниципальной услуги (приложение № </w:t>
      </w:r>
      <w:r w:rsidR="001A5D5D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присвоение заявлению (уведомлению об отказе в приеме заявления о предоставлении муниципальной услуги) регистрационного номера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выдача (направление) Заявителю расписки о приеме заявления о предоставлении муниципальной услуги (уведомления об отказе в приеме заявления о предоставлении муниципальной услуги);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прикрепление файла со сканированным образом заявления, расписки о приеме заявления о предоставлении муниципальной услуги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 Передача заявления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</w:t>
      </w:r>
      <w:r w:rsidRPr="008845D1">
        <w:rPr>
          <w:sz w:val="28"/>
          <w:szCs w:val="28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3.7.1. Основанием для начала административной процедуры является </w:t>
      </w:r>
      <w:r w:rsidRPr="008845D1">
        <w:rPr>
          <w:rFonts w:eastAsia="Calibri"/>
          <w:sz w:val="28"/>
          <w:szCs w:val="28"/>
          <w:lang w:eastAsia="en-US"/>
        </w:rPr>
        <w:t>полученное зарегистрированное заявление</w:t>
      </w:r>
      <w:r w:rsidRPr="008845D1">
        <w:rPr>
          <w:sz w:val="28"/>
          <w:szCs w:val="28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3.7.2. Специалист МФЦ: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направляет регистрационную карточку посредством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начальнику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в тот же рабочий день или не позднее 10 часов следующего рабочего дня, если заявление поступило после 17 часов заявление начальнику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не должен превышать 10 минут.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 - специалист МФЦ.</w:t>
      </w:r>
    </w:p>
    <w:p w:rsidR="00220CB8" w:rsidRPr="008845D1" w:rsidRDefault="00220CB8" w:rsidP="00220CB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3.7.4. Критерием принятия решения является зарегистрированное заявление Заявителя </w:t>
      </w:r>
      <w:bookmarkStart w:id="1" w:name="OLE_LINK2"/>
      <w:bookmarkStart w:id="2" w:name="OLE_LINK1"/>
      <w:r w:rsidRPr="008845D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  <w:bookmarkEnd w:id="1"/>
      <w:bookmarkEnd w:id="2"/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3.7.5</w:t>
      </w:r>
      <w:r w:rsidRPr="008845D1">
        <w:rPr>
          <w:rFonts w:eastAsia="Calibri"/>
          <w:sz w:val="28"/>
          <w:szCs w:val="28"/>
          <w:lang w:eastAsia="en-US"/>
        </w:rPr>
        <w:t xml:space="preserve"> Результатом административной процедуры является получение начальником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(лицом, его замещающим):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заявления Заявителя;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регистрационной карточки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с файлом заявления о предоставлении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3.7.6.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 в журнале передачи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3.8. </w:t>
      </w:r>
      <w:proofErr w:type="gramStart"/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начальником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Pr="00DC3876">
        <w:rPr>
          <w:rFonts w:ascii="Times New Roman" w:hAnsi="Times New Roman" w:cs="Times New Roman"/>
          <w:b w:val="0"/>
          <w:sz w:val="28"/>
          <w:szCs w:val="28"/>
        </w:rPr>
        <w:t xml:space="preserve">ЖКХ </w:t>
      </w:r>
      <w:r w:rsidRP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(лицом, его замещающем)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назначение ответственного исполнителя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передача заявления исполнителю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3.8.1. Основанием для начала административной процедуры является полученное зарегистрированное заявление.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3.8.2. Начальник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(лицо, его замещающее):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рассматривает поступившее заявление, назначает специалиста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ответственного за предоставление муниципальной услуги (далее - специалист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резолюцию и фамилию специалиста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специалисту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заявление во второй рабочий день с момента регистрации заявления.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– 30 минут.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 xml:space="preserve">3.8.3. Должностное лицо, ответственное за выполнение каждого административного действия, входящего в состав административной процедуры - начальник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(лицо, его замещающее).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3.8.4. </w:t>
      </w:r>
      <w:r w:rsidRPr="008845D1">
        <w:rPr>
          <w:rFonts w:eastAsia="Calibri"/>
          <w:sz w:val="28"/>
          <w:szCs w:val="28"/>
          <w:lang w:eastAsia="en-US"/>
        </w:rPr>
        <w:t>Критерием принятия решения является анализ содержания поступившего заявления Заявителя о предоставлении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3.8.5. Результатом административной процедуры является получение заявления (регистрационной карточки) специалистом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3.8.6. Способами фиксации результата выполнения административной процедуры являются: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резолюция и фамилия специалиста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на заявлении Заявителя и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 </w:t>
      </w:r>
      <w:r>
        <w:rPr>
          <w:rFonts w:eastAsia="Calibri"/>
          <w:sz w:val="28"/>
          <w:szCs w:val="28"/>
          <w:lang w:eastAsia="en-US"/>
        </w:rPr>
        <w:t>Изучение ответственным исполнителем</w:t>
      </w:r>
      <w:r w:rsidRPr="008845D1">
        <w:rPr>
          <w:rFonts w:eastAsia="Calibri"/>
          <w:sz w:val="28"/>
          <w:szCs w:val="28"/>
          <w:lang w:eastAsia="en-US"/>
        </w:rPr>
        <w:t xml:space="preserve"> заявления, направление запросов, подготовка </w:t>
      </w:r>
      <w:r w:rsidR="00E60D2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60D22" w:rsidRPr="00220CB8">
        <w:rPr>
          <w:sz w:val="28"/>
          <w:szCs w:val="28"/>
        </w:rPr>
        <w:t>»</w:t>
      </w:r>
      <w:r w:rsidRPr="008845D1">
        <w:rPr>
          <w:rFonts w:eastAsia="Calibri"/>
          <w:sz w:val="28"/>
          <w:szCs w:val="28"/>
          <w:lang w:eastAsia="en-US"/>
        </w:rPr>
        <w:t xml:space="preserve"> либо </w:t>
      </w:r>
      <w:r w:rsidRPr="008845D1">
        <w:rPr>
          <w:sz w:val="28"/>
          <w:szCs w:val="28"/>
        </w:rPr>
        <w:t>проекта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3.9.1. Основанием для начала административной процедуры является поступившее к специалисту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заявление с резолюцией начальника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3.9.2. Специалист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:</w:t>
      </w:r>
    </w:p>
    <w:p w:rsidR="00220CB8" w:rsidRPr="00D27414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D27414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заявление </w:t>
      </w:r>
      <w:r w:rsidRPr="00D27414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заявлений на выдачу </w:t>
      </w:r>
      <w:r w:rsidR="00E60D2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60D22" w:rsidRPr="00220CB8">
        <w:rPr>
          <w:sz w:val="28"/>
          <w:szCs w:val="28"/>
        </w:rPr>
        <w:t>»</w:t>
      </w:r>
      <w:r w:rsidR="00E60D22" w:rsidRPr="00C84616">
        <w:rPr>
          <w:sz w:val="28"/>
          <w:szCs w:val="28"/>
        </w:rPr>
        <w:t xml:space="preserve"> </w:t>
      </w:r>
      <w:r w:rsidRPr="00C84616">
        <w:rPr>
          <w:sz w:val="28"/>
          <w:szCs w:val="28"/>
        </w:rPr>
        <w:t>(</w:t>
      </w:r>
      <w:r w:rsidRPr="00E70552">
        <w:rPr>
          <w:sz w:val="28"/>
          <w:szCs w:val="28"/>
        </w:rPr>
        <w:t xml:space="preserve">приложение № </w:t>
      </w:r>
      <w:r w:rsidR="00355230">
        <w:rPr>
          <w:sz w:val="28"/>
          <w:szCs w:val="28"/>
        </w:rPr>
        <w:t>10</w:t>
      </w:r>
      <w:r w:rsidRPr="00C84616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 xml:space="preserve">, </w:t>
      </w:r>
      <w:r w:rsidRPr="00D27414">
        <w:rPr>
          <w:sz w:val="28"/>
          <w:szCs w:val="28"/>
        </w:rPr>
        <w:t xml:space="preserve">регистрационный номер заявления в журнале </w:t>
      </w:r>
      <w:r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является регистрационным номером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Pr="00355230">
        <w:rPr>
          <w:sz w:val="28"/>
          <w:szCs w:val="28"/>
        </w:rPr>
        <w:t>,</w:t>
      </w:r>
      <w:r w:rsidRPr="00D27414">
        <w:rPr>
          <w:sz w:val="28"/>
          <w:szCs w:val="28"/>
        </w:rPr>
        <w:t xml:space="preserve"> выдаваемой заявителю;</w:t>
      </w:r>
      <w:proofErr w:type="gramEnd"/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- изучает заявление заявителя;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готовит проекты запросов; 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готовит </w:t>
      </w:r>
      <w:r w:rsidR="00386469" w:rsidRPr="00220CB8">
        <w:rPr>
          <w:sz w:val="28"/>
          <w:szCs w:val="28"/>
        </w:rPr>
        <w:t>порубочн</w:t>
      </w:r>
      <w:r w:rsidR="00386469">
        <w:rPr>
          <w:sz w:val="28"/>
          <w:szCs w:val="28"/>
        </w:rPr>
        <w:t>ый</w:t>
      </w:r>
      <w:r w:rsidR="00386469" w:rsidRPr="00220CB8">
        <w:rPr>
          <w:sz w:val="28"/>
          <w:szCs w:val="28"/>
        </w:rPr>
        <w:t xml:space="preserve"> билет</w:t>
      </w:r>
      <w:r w:rsidR="00386469">
        <w:rPr>
          <w:sz w:val="28"/>
          <w:szCs w:val="28"/>
        </w:rPr>
        <w:t xml:space="preserve"> </w:t>
      </w:r>
      <w:r w:rsidR="00386469" w:rsidRPr="00220CB8">
        <w:rPr>
          <w:sz w:val="28"/>
          <w:szCs w:val="28"/>
        </w:rPr>
        <w:t>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386469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проект </w:t>
      </w:r>
      <w:r w:rsidRPr="008845D1">
        <w:rPr>
          <w:sz w:val="28"/>
          <w:szCs w:val="28"/>
        </w:rPr>
        <w:t xml:space="preserve">отказа в предоставлении муниципальной услуги и передаёт на подпись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(лицу, его замещающему);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1 час</w:t>
      </w:r>
      <w:r w:rsidRPr="008845D1">
        <w:rPr>
          <w:sz w:val="28"/>
          <w:szCs w:val="28"/>
        </w:rPr>
        <w:t xml:space="preserve">. 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3.9.3. Должностное лицо, ответственные за выполнение каждого административного действия, входящего в состав административной процедуры - специалист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(п.3.9.2).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3.9.4. Критериями принятия решения являются: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оснований для </w:t>
      </w:r>
      <w:r>
        <w:rPr>
          <w:sz w:val="28"/>
          <w:szCs w:val="28"/>
        </w:rPr>
        <w:t xml:space="preserve">оформления </w:t>
      </w:r>
      <w:r w:rsidR="00386469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386469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>;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- наличие оснований для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3.9.5.</w:t>
      </w:r>
      <w:r w:rsidRPr="008845D1">
        <w:rPr>
          <w:b/>
          <w:sz w:val="28"/>
          <w:szCs w:val="28"/>
        </w:rPr>
        <w:t> </w:t>
      </w:r>
      <w:r w:rsidRPr="008845D1">
        <w:rPr>
          <w:sz w:val="28"/>
          <w:szCs w:val="28"/>
        </w:rPr>
        <w:t xml:space="preserve">Результатом административной процедуры является </w:t>
      </w:r>
      <w:r w:rsidR="00386469">
        <w:rPr>
          <w:sz w:val="28"/>
          <w:szCs w:val="28"/>
        </w:rPr>
        <w:t>подготовленный</w:t>
      </w:r>
      <w:r>
        <w:rPr>
          <w:sz w:val="28"/>
          <w:szCs w:val="28"/>
        </w:rPr>
        <w:t xml:space="preserve"> </w:t>
      </w:r>
      <w:r w:rsidR="00386469" w:rsidRPr="00220CB8">
        <w:rPr>
          <w:sz w:val="28"/>
          <w:szCs w:val="28"/>
        </w:rPr>
        <w:t>порубочн</w:t>
      </w:r>
      <w:r w:rsidR="00386469">
        <w:rPr>
          <w:sz w:val="28"/>
          <w:szCs w:val="28"/>
        </w:rPr>
        <w:t>ый билет</w:t>
      </w:r>
      <w:r w:rsidR="00386469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386469" w:rsidRPr="00220CB8">
        <w:rPr>
          <w:sz w:val="28"/>
          <w:szCs w:val="28"/>
        </w:rPr>
        <w:t>»</w:t>
      </w:r>
      <w:r w:rsidR="00386469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либо проект отказа в предоставлении муниципальной услуги.</w:t>
      </w:r>
    </w:p>
    <w:p w:rsidR="00220CB8" w:rsidRPr="00D27414" w:rsidRDefault="00220CB8" w:rsidP="0022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414">
        <w:rPr>
          <w:sz w:val="28"/>
          <w:szCs w:val="28"/>
        </w:rPr>
        <w:t>3.9.6. </w:t>
      </w:r>
      <w:r w:rsidRPr="00D27414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наличие подготовленно</w:t>
      </w:r>
      <w:r w:rsidR="00811B4D">
        <w:rPr>
          <w:rFonts w:eastAsia="Calibri"/>
          <w:sz w:val="28"/>
          <w:szCs w:val="28"/>
          <w:lang w:eastAsia="en-US"/>
        </w:rPr>
        <w:t>го</w:t>
      </w:r>
      <w:r w:rsidRPr="00D27414">
        <w:rPr>
          <w:rFonts w:eastAsia="Calibri"/>
          <w:sz w:val="28"/>
          <w:szCs w:val="28"/>
          <w:lang w:eastAsia="en-US"/>
        </w:rPr>
        <w:t xml:space="preserve">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 w:rsidRPr="00D27414">
        <w:rPr>
          <w:sz w:val="28"/>
          <w:szCs w:val="28"/>
        </w:rPr>
        <w:t>либо двух экземпляров проект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3.10. </w:t>
      </w:r>
      <w:r>
        <w:rPr>
          <w:sz w:val="28"/>
          <w:szCs w:val="28"/>
        </w:rPr>
        <w:t xml:space="preserve">Подписание, регистрация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3.10.1. Основанием для начала административной процедуры является подготовленн</w:t>
      </w:r>
      <w:r w:rsidR="00811B4D">
        <w:rPr>
          <w:sz w:val="28"/>
          <w:szCs w:val="28"/>
        </w:rPr>
        <w:t>ый</w:t>
      </w:r>
      <w:r w:rsidRPr="008845D1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  <w:shd w:val="clear" w:color="auto" w:fill="FFFFFF"/>
        </w:rPr>
        <w:t xml:space="preserve"> </w:t>
      </w:r>
      <w:r w:rsidR="00811B4D" w:rsidRPr="00220CB8">
        <w:rPr>
          <w:sz w:val="28"/>
          <w:szCs w:val="28"/>
        </w:rPr>
        <w:t>порубочн</w:t>
      </w:r>
      <w:r w:rsidR="00811B4D">
        <w:rPr>
          <w:sz w:val="28"/>
          <w:szCs w:val="28"/>
        </w:rPr>
        <w:t>ый билет</w:t>
      </w:r>
      <w:r w:rsidR="00811B4D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либо проект отказа в предоставлении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3.10.2. Специалист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передает </w:t>
      </w:r>
      <w:r w:rsidR="00BF5F06" w:rsidRPr="00220CB8">
        <w:rPr>
          <w:sz w:val="28"/>
          <w:szCs w:val="28"/>
        </w:rPr>
        <w:t>порубочн</w:t>
      </w:r>
      <w:r w:rsidR="00BF5F06">
        <w:rPr>
          <w:sz w:val="28"/>
          <w:szCs w:val="28"/>
        </w:rPr>
        <w:t>ый билет</w:t>
      </w:r>
      <w:r w:rsidR="00BF5F06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BF5F06" w:rsidRPr="00220CB8">
        <w:rPr>
          <w:sz w:val="28"/>
          <w:szCs w:val="28"/>
        </w:rPr>
        <w:t>»</w:t>
      </w:r>
      <w:r w:rsidR="00BF5F06" w:rsidRPr="00BF5F06">
        <w:rPr>
          <w:sz w:val="28"/>
          <w:szCs w:val="28"/>
        </w:rPr>
        <w:t xml:space="preserve"> </w:t>
      </w:r>
      <w:r w:rsidR="00F96D5E" w:rsidRPr="00F96D5E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проект отказа</w:t>
      </w:r>
      <w:r w:rsidRPr="008845D1">
        <w:rPr>
          <w:sz w:val="28"/>
          <w:szCs w:val="28"/>
        </w:rPr>
        <w:t xml:space="preserve">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(лицу, его замещающему).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</w:t>
      </w:r>
      <w:r w:rsidRPr="008845D1">
        <w:rPr>
          <w:sz w:val="28"/>
          <w:szCs w:val="28"/>
          <w:shd w:val="clear" w:color="auto" w:fill="FFFFFF"/>
        </w:rPr>
        <w:t>3. </w:t>
      </w:r>
      <w:r w:rsidRPr="008845D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(лицо, его замещающее):</w:t>
      </w:r>
    </w:p>
    <w:p w:rsidR="00220CB8" w:rsidRDefault="00220CB8" w:rsidP="00220CB8">
      <w:pPr>
        <w:ind w:firstLine="567"/>
        <w:jc w:val="both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 xml:space="preserve">- рассматривает заявление и </w:t>
      </w:r>
      <w:r w:rsidR="00811B4D" w:rsidRPr="00220CB8">
        <w:rPr>
          <w:sz w:val="28"/>
          <w:szCs w:val="28"/>
        </w:rPr>
        <w:t>порубочн</w:t>
      </w:r>
      <w:r w:rsidR="00811B4D">
        <w:rPr>
          <w:sz w:val="28"/>
          <w:szCs w:val="28"/>
        </w:rPr>
        <w:t>ый билет</w:t>
      </w:r>
      <w:r w:rsidR="00811B4D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F96D5E" w:rsidRPr="00F9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845D1">
        <w:rPr>
          <w:sz w:val="28"/>
          <w:szCs w:val="28"/>
        </w:rPr>
        <w:t>проект от</w:t>
      </w:r>
      <w:r>
        <w:rPr>
          <w:sz w:val="28"/>
          <w:szCs w:val="28"/>
        </w:rPr>
        <w:t>каза</w:t>
      </w:r>
      <w:r w:rsidRPr="008845D1">
        <w:rPr>
          <w:sz w:val="28"/>
          <w:szCs w:val="28"/>
        </w:rPr>
        <w:t>;</w:t>
      </w:r>
      <w:proofErr w:type="gramEnd"/>
    </w:p>
    <w:p w:rsidR="00220CB8" w:rsidRPr="00D27414" w:rsidRDefault="00220CB8" w:rsidP="00220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14">
        <w:rPr>
          <w:sz w:val="28"/>
          <w:szCs w:val="28"/>
        </w:rPr>
        <w:t xml:space="preserve">принимает решение о выдаче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отказа в предоставлении муниципальной услуги</w:t>
      </w:r>
      <w:r w:rsidRPr="00D27414">
        <w:rPr>
          <w:sz w:val="28"/>
          <w:szCs w:val="28"/>
        </w:rPr>
        <w:t xml:space="preserve">. Принятие решения оформляется подписью в </w:t>
      </w:r>
      <w:r w:rsidR="00811B4D" w:rsidRPr="00220CB8">
        <w:rPr>
          <w:sz w:val="28"/>
          <w:szCs w:val="28"/>
        </w:rPr>
        <w:t>порубочно</w:t>
      </w:r>
      <w:r w:rsidR="00811B4D">
        <w:rPr>
          <w:sz w:val="28"/>
          <w:szCs w:val="28"/>
        </w:rPr>
        <w:t xml:space="preserve">м </w:t>
      </w:r>
      <w:r w:rsidR="00811B4D" w:rsidRPr="00220CB8">
        <w:rPr>
          <w:sz w:val="28"/>
          <w:szCs w:val="28"/>
        </w:rPr>
        <w:t>билет</w:t>
      </w:r>
      <w:r w:rsidR="00811B4D">
        <w:rPr>
          <w:sz w:val="28"/>
          <w:szCs w:val="28"/>
        </w:rPr>
        <w:t>е</w:t>
      </w:r>
      <w:r w:rsidR="00811B4D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отказе</w:t>
      </w:r>
      <w:r w:rsidRPr="00D27414">
        <w:rPr>
          <w:sz w:val="28"/>
          <w:szCs w:val="28"/>
        </w:rPr>
        <w:t>, которая за</w:t>
      </w:r>
      <w:r>
        <w:rPr>
          <w:sz w:val="28"/>
          <w:szCs w:val="28"/>
        </w:rPr>
        <w:t xml:space="preserve">веряется печатью МКУ «Управления </w:t>
      </w:r>
      <w:r w:rsidRPr="00D27414">
        <w:rPr>
          <w:sz w:val="28"/>
          <w:szCs w:val="28"/>
        </w:rPr>
        <w:t xml:space="preserve">ЖКХ </w:t>
      </w:r>
      <w:r w:rsidR="005B2085">
        <w:rPr>
          <w:sz w:val="28"/>
          <w:szCs w:val="28"/>
        </w:rPr>
        <w:t>Светлогорского городского округа</w:t>
      </w:r>
      <w:r w:rsidRPr="00D27414">
        <w:rPr>
          <w:sz w:val="28"/>
          <w:szCs w:val="28"/>
        </w:rPr>
        <w:t>».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отчет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результате выполнения административных действий</w:t>
      </w:r>
      <w:r>
        <w:rPr>
          <w:rFonts w:eastAsia="Calibri"/>
          <w:sz w:val="28"/>
          <w:szCs w:val="28"/>
          <w:lang w:eastAsia="en-US"/>
        </w:rPr>
        <w:t>;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</w:t>
      </w:r>
      <w:r w:rsidRPr="008845D1">
        <w:rPr>
          <w:rFonts w:eastAsia="Calibri"/>
          <w:sz w:val="28"/>
          <w:szCs w:val="28"/>
          <w:lang w:eastAsia="en-US"/>
        </w:rPr>
        <w:t xml:space="preserve">ачальник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(лицо, его замещающее) передает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8845D1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884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ЖКХ</w:t>
      </w:r>
      <w:proofErr w:type="gramEnd"/>
      <w:r>
        <w:rPr>
          <w:sz w:val="28"/>
          <w:szCs w:val="28"/>
        </w:rPr>
        <w:t xml:space="preserve"> подписанные документы для проведения регистрационных действий;</w:t>
      </w:r>
    </w:p>
    <w:p w:rsidR="00220CB8" w:rsidRPr="00EB04B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4B1">
        <w:rPr>
          <w:sz w:val="28"/>
          <w:szCs w:val="28"/>
        </w:rPr>
        <w:lastRenderedPageBreak/>
        <w:t>3.10.4. Специалист Управления ЖКХ:</w:t>
      </w:r>
    </w:p>
    <w:p w:rsidR="00220CB8" w:rsidRDefault="00220CB8" w:rsidP="00220CB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EB04B1">
        <w:rPr>
          <w:sz w:val="28"/>
          <w:szCs w:val="28"/>
        </w:rPr>
        <w:t>-</w:t>
      </w:r>
      <w:r w:rsidRPr="00EB04B1">
        <w:rPr>
          <w:bCs/>
          <w:sz w:val="28"/>
          <w:szCs w:val="28"/>
        </w:rPr>
        <w:t xml:space="preserve"> регистрирует </w:t>
      </w:r>
      <w:r w:rsidR="00811B4D" w:rsidRPr="00220CB8">
        <w:rPr>
          <w:sz w:val="28"/>
          <w:szCs w:val="28"/>
        </w:rPr>
        <w:t>порубочн</w:t>
      </w:r>
      <w:r w:rsidR="00811B4D">
        <w:rPr>
          <w:sz w:val="28"/>
          <w:szCs w:val="28"/>
        </w:rPr>
        <w:t>ый</w:t>
      </w:r>
      <w:r w:rsidR="00811B4D" w:rsidRPr="00220CB8">
        <w:rPr>
          <w:sz w:val="28"/>
          <w:szCs w:val="28"/>
        </w:rPr>
        <w:t xml:space="preserve">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 w:rsidRPr="00EB04B1">
        <w:rPr>
          <w:bCs/>
          <w:sz w:val="28"/>
          <w:szCs w:val="28"/>
        </w:rPr>
        <w:t xml:space="preserve">в журнале регистрации заявлений на выдачу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передает ее по акту/реестру приема-передачи в МФЦ;</w:t>
      </w:r>
      <w:proofErr w:type="gramEnd"/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 случае отказа </w:t>
      </w:r>
      <w:r w:rsidRPr="008845D1">
        <w:rPr>
          <w:rFonts w:eastAsia="Calibri"/>
          <w:sz w:val="28"/>
          <w:szCs w:val="28"/>
          <w:lang w:eastAsia="en-US"/>
        </w:rPr>
        <w:t xml:space="preserve">регистрирует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8845D1">
        <w:rPr>
          <w:rFonts w:eastAsia="Calibri"/>
          <w:sz w:val="28"/>
          <w:szCs w:val="28"/>
          <w:lang w:eastAsia="en-US"/>
        </w:rPr>
        <w:t xml:space="preserve"> в журнале р</w:t>
      </w:r>
      <w:r>
        <w:rPr>
          <w:rFonts w:eastAsia="Calibri"/>
          <w:sz w:val="28"/>
          <w:szCs w:val="28"/>
          <w:lang w:eastAsia="en-US"/>
        </w:rPr>
        <w:t xml:space="preserve">егистрации исходящих документов, </w:t>
      </w:r>
      <w:r w:rsidRPr="008845D1">
        <w:rPr>
          <w:rFonts w:eastAsia="Calibri"/>
          <w:sz w:val="28"/>
          <w:szCs w:val="28"/>
          <w:lang w:eastAsia="en-US"/>
        </w:rPr>
        <w:t>проставляет на двух экземплярах от</w:t>
      </w:r>
      <w:r>
        <w:rPr>
          <w:rFonts w:eastAsia="Calibri"/>
          <w:sz w:val="28"/>
          <w:szCs w:val="28"/>
          <w:lang w:eastAsia="en-US"/>
        </w:rPr>
        <w:t>каза</w:t>
      </w:r>
      <w:r w:rsidRPr="008845D1">
        <w:rPr>
          <w:rFonts w:eastAsia="Calibri"/>
          <w:sz w:val="28"/>
          <w:szCs w:val="28"/>
          <w:lang w:eastAsia="en-US"/>
        </w:rPr>
        <w:t xml:space="preserve"> исходящий номер и дату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передает один экземпляр </w:t>
      </w:r>
      <w:r>
        <w:rPr>
          <w:rFonts w:eastAsia="Calibri"/>
          <w:sz w:val="28"/>
          <w:szCs w:val="28"/>
          <w:lang w:eastAsia="en-US"/>
        </w:rPr>
        <w:t xml:space="preserve">в МФЦ, </w:t>
      </w:r>
      <w:r w:rsidRPr="008845D1">
        <w:rPr>
          <w:rFonts w:eastAsia="Calibri"/>
          <w:sz w:val="28"/>
          <w:szCs w:val="28"/>
          <w:lang w:eastAsia="en-US"/>
        </w:rPr>
        <w:t>второй экзе</w:t>
      </w:r>
      <w:r>
        <w:rPr>
          <w:rFonts w:eastAsia="Calibri"/>
          <w:sz w:val="28"/>
          <w:szCs w:val="28"/>
          <w:lang w:eastAsia="en-US"/>
        </w:rPr>
        <w:t xml:space="preserve">мпляр ответа остается </w:t>
      </w:r>
      <w:r w:rsidRPr="008845D1">
        <w:rPr>
          <w:rFonts w:eastAsia="Calibri"/>
          <w:sz w:val="28"/>
          <w:szCs w:val="28"/>
          <w:lang w:eastAsia="en-US"/>
        </w:rPr>
        <w:t>для ф</w:t>
      </w:r>
      <w:r>
        <w:rPr>
          <w:rFonts w:eastAsia="Calibri"/>
          <w:sz w:val="28"/>
          <w:szCs w:val="28"/>
          <w:lang w:eastAsia="en-US"/>
        </w:rPr>
        <w:t>ормирования архивных документов;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- направляет </w:t>
      </w:r>
      <w:r w:rsidR="009971CE" w:rsidRPr="00220CB8">
        <w:rPr>
          <w:sz w:val="28"/>
          <w:szCs w:val="28"/>
        </w:rPr>
        <w:t>порубочн</w:t>
      </w:r>
      <w:r w:rsidR="009971CE">
        <w:rPr>
          <w:sz w:val="28"/>
          <w:szCs w:val="28"/>
        </w:rPr>
        <w:t>ый</w:t>
      </w:r>
      <w:r w:rsidR="009971CE" w:rsidRPr="00220CB8">
        <w:rPr>
          <w:sz w:val="28"/>
          <w:szCs w:val="28"/>
        </w:rPr>
        <w:t xml:space="preserve"> билет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9971CE" w:rsidRPr="00220CB8">
        <w:rPr>
          <w:sz w:val="28"/>
          <w:szCs w:val="28"/>
        </w:rPr>
        <w:t>»</w:t>
      </w:r>
      <w:r w:rsidR="009971CE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либо уведомление об отказе в предоставлении муниципальной услуги в административн</w:t>
      </w:r>
      <w:r>
        <w:rPr>
          <w:rFonts w:eastAsia="Calibri"/>
          <w:sz w:val="28"/>
          <w:szCs w:val="28"/>
          <w:lang w:eastAsia="en-US"/>
        </w:rPr>
        <w:t>о-правовой о</w:t>
      </w:r>
      <w:r w:rsidRPr="008845D1">
        <w:rPr>
          <w:rFonts w:eastAsia="Calibri"/>
          <w:sz w:val="28"/>
          <w:szCs w:val="28"/>
          <w:lang w:eastAsia="en-US"/>
        </w:rPr>
        <w:t>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 (в случае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избрания заявителем способа направления результата предоставления муниципальной услуги по почте либо по электронной почте (при введении электронной цифровой подписи);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уведомляет МФЦ </w:t>
      </w:r>
      <w:r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Pr="008845D1">
        <w:rPr>
          <w:rFonts w:eastAsia="Calibri"/>
          <w:sz w:val="28"/>
          <w:szCs w:val="28"/>
          <w:lang w:eastAsia="en-US"/>
        </w:rPr>
        <w:t xml:space="preserve">об отправки ответа заявителю для снятия заявления с контроля. </w:t>
      </w:r>
    </w:p>
    <w:p w:rsidR="00220CB8" w:rsidRPr="00C1585C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>стративной процедуры – 1 час</w:t>
      </w:r>
      <w:r w:rsidRPr="008845D1">
        <w:rPr>
          <w:sz w:val="28"/>
          <w:szCs w:val="28"/>
        </w:rPr>
        <w:t>.</w:t>
      </w:r>
    </w:p>
    <w:p w:rsidR="00220CB8" w:rsidRPr="00C1585C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585C">
        <w:rPr>
          <w:rFonts w:eastAsia="Calibri"/>
          <w:sz w:val="28"/>
          <w:szCs w:val="28"/>
          <w:lang w:eastAsia="en-US"/>
        </w:rPr>
        <w:t xml:space="preserve">3.10.5. Должностное лицо, ответственное за выполнение каждого административного действия, входящего в состав административной процедуры, </w:t>
      </w:r>
      <w:r w:rsidRPr="00C1585C">
        <w:rPr>
          <w:sz w:val="28"/>
          <w:szCs w:val="28"/>
        </w:rPr>
        <w:t>– специалист Управления ЖКХ (п.3.10.2, 3.10.4), начальник Управления ЖКХ (</w:t>
      </w:r>
      <w:r w:rsidR="003F5527">
        <w:rPr>
          <w:sz w:val="28"/>
          <w:szCs w:val="28"/>
        </w:rPr>
        <w:t>или его заместитель</w:t>
      </w:r>
      <w:r w:rsidRPr="00C1585C">
        <w:rPr>
          <w:sz w:val="28"/>
          <w:szCs w:val="28"/>
        </w:rPr>
        <w:t>) (п.3.10.3)</w:t>
      </w:r>
      <w:r w:rsidRPr="00C1585C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845D1">
        <w:rPr>
          <w:sz w:val="28"/>
          <w:szCs w:val="28"/>
        </w:rPr>
        <w:t>. Критери</w:t>
      </w:r>
      <w:r w:rsidRPr="005D0BAF">
        <w:rPr>
          <w:sz w:val="28"/>
          <w:szCs w:val="28"/>
          <w:highlight w:val="yellow"/>
        </w:rPr>
        <w:t>ем</w:t>
      </w:r>
      <w:r w:rsidRPr="008845D1">
        <w:rPr>
          <w:sz w:val="28"/>
          <w:szCs w:val="28"/>
        </w:rPr>
        <w:t xml:space="preserve"> принятия решения является: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</w:t>
      </w:r>
      <w:r>
        <w:rPr>
          <w:sz w:val="28"/>
          <w:szCs w:val="28"/>
        </w:rPr>
        <w:t>оформленн</w:t>
      </w:r>
      <w:r w:rsidR="0023254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3254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232542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845D1">
        <w:rPr>
          <w:sz w:val="28"/>
          <w:szCs w:val="28"/>
        </w:rPr>
        <w:t>. Результатами административной процедуры являются: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регистрация </w:t>
      </w:r>
      <w:r w:rsidR="0023254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232542" w:rsidRPr="00220CB8">
        <w:rPr>
          <w:sz w:val="28"/>
          <w:szCs w:val="28"/>
        </w:rPr>
        <w:t>»</w:t>
      </w:r>
      <w:r w:rsidR="00232542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либо уведомления об отказе в выдаче предоставлении муниципальной услуги;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направление заявителю по почте (в случае если в заявлении указан данный способ отправки) </w:t>
      </w:r>
      <w:r>
        <w:rPr>
          <w:sz w:val="28"/>
          <w:szCs w:val="28"/>
        </w:rPr>
        <w:t>результата оказания муниципальной услуги</w:t>
      </w:r>
      <w:r w:rsidRPr="008845D1">
        <w:rPr>
          <w:sz w:val="28"/>
          <w:szCs w:val="28"/>
        </w:rPr>
        <w:t xml:space="preserve">; 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0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номер и дата </w:t>
      </w:r>
      <w:r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отметка в регистрационной карточке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принятом решении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Выдача (направление) заявителю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7312D" w:rsidRPr="00220CB8">
        <w:rPr>
          <w:sz w:val="28"/>
          <w:szCs w:val="28"/>
        </w:rPr>
        <w:t>»</w:t>
      </w:r>
      <w:r w:rsidR="00E731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либо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.1. Основанием для начала административной процедуры является явка Заявителя для получения результата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81"/>
      <w:bookmarkEnd w:id="3"/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 xml:space="preserve">1.2. Специалист МФЦ </w:t>
      </w:r>
      <w:r w:rsidRPr="008845D1">
        <w:rPr>
          <w:rFonts w:eastAsia="Calibri"/>
          <w:sz w:val="28"/>
          <w:szCs w:val="28"/>
          <w:lang w:eastAsia="en-US"/>
        </w:rPr>
        <w:t>в срок не позднее 10 часов рабочего дня, предшествующего времени выдачи Заявителю готового результата, указанному в расписке (даты окончания срока предоставления муниципальной услуги):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проверяет наличие в МФЦ ответа на заявление. В случае его отсутствия принимает меры для предоставления муниципальной услуги Заявителю в установленный срок. При отсутствии ответа Заявителю о данном факте докладывает директору МФЦ (лицу, его замещающему);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383"/>
      <w:bookmarkEnd w:id="4"/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.3. Директор МФЦ (лицо, его замещающее) о данном факте докладывает служебной запиской </w:t>
      </w:r>
      <w:r>
        <w:rPr>
          <w:rFonts w:eastAsia="Calibri"/>
          <w:sz w:val="28"/>
          <w:szCs w:val="28"/>
          <w:lang w:eastAsia="en-US"/>
        </w:rPr>
        <w:t>н</w:t>
      </w:r>
      <w:r w:rsidRPr="008845D1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у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 - 2 часа.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 Специалист МФЦ при личном обращении заявителя: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 заявителю </w:t>
      </w:r>
      <w:r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 xml:space="preserve"> под роспись на распечатанном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бланке расписки в выдаче документов;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делает отметку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предоставлении заявителю муниципальной услуги, снимает документ с контроля;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 случае получения уведомления из </w:t>
      </w:r>
      <w:r>
        <w:rPr>
          <w:sz w:val="28"/>
          <w:szCs w:val="28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об отправке по почте либо по электронной почте ответа на заявление, снимает документ с контроля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- 15 минут.</w:t>
      </w:r>
    </w:p>
    <w:p w:rsidR="00220CB8" w:rsidRDefault="00220CB8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неприбытия заявителя в срок, указанный в расписке, </w:t>
      </w:r>
      <w:r>
        <w:rPr>
          <w:rFonts w:eastAsia="Calibri"/>
          <w:sz w:val="28"/>
          <w:szCs w:val="28"/>
          <w:lang w:eastAsia="en-US"/>
        </w:rPr>
        <w:t>результат хранится в МФЦ в течение 3</w:t>
      </w:r>
      <w:r w:rsidR="00E7312D">
        <w:rPr>
          <w:rFonts w:eastAsia="Calibri"/>
          <w:sz w:val="28"/>
          <w:szCs w:val="28"/>
          <w:lang w:eastAsia="en-US"/>
        </w:rPr>
        <w:t>-х месяцев</w:t>
      </w:r>
      <w:r>
        <w:rPr>
          <w:rFonts w:eastAsia="Calibri"/>
          <w:sz w:val="28"/>
          <w:szCs w:val="28"/>
          <w:lang w:eastAsia="en-US"/>
        </w:rPr>
        <w:t xml:space="preserve"> (максимального периода действия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</w:t>
      </w:r>
      <w:r>
        <w:rPr>
          <w:rFonts w:eastAsia="Calibri"/>
          <w:sz w:val="28"/>
          <w:szCs w:val="28"/>
          <w:lang w:eastAsia="en-US"/>
        </w:rPr>
        <w:t xml:space="preserve">). По истечении периода действия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7312D" w:rsidRPr="00220CB8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возвращается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>
        <w:rPr>
          <w:rFonts w:eastAsia="Calibri"/>
          <w:sz w:val="28"/>
          <w:szCs w:val="28"/>
          <w:lang w:eastAsia="en-US"/>
        </w:rPr>
        <w:t xml:space="preserve">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3.11.5.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подачи заявления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>
        <w:rPr>
          <w:rFonts w:eastAsia="Calibri"/>
          <w:sz w:val="28"/>
          <w:szCs w:val="28"/>
          <w:lang w:eastAsia="en-US"/>
        </w:rPr>
        <w:t xml:space="preserve">, выдача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7312D" w:rsidRPr="00220CB8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производится специалистом Управления ЖКХ под роспись в журнале регистрации</w:t>
      </w:r>
      <w:r w:rsidRPr="00D27414">
        <w:rPr>
          <w:sz w:val="28"/>
          <w:szCs w:val="28"/>
        </w:rPr>
        <w:t xml:space="preserve"> заявлений на выдачу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</w:t>
      </w:r>
      <w:proofErr w:type="gramEnd"/>
      <w:r w:rsidR="003F5527">
        <w:rPr>
          <w:sz w:val="28"/>
          <w:szCs w:val="28"/>
        </w:rPr>
        <w:t xml:space="preserve"> городского округа</w:t>
      </w:r>
      <w:r w:rsidR="00E7312D" w:rsidRPr="00220C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8845D1">
        <w:rPr>
          <w:rFonts w:eastAsia="Calibri"/>
          <w:sz w:val="28"/>
          <w:szCs w:val="28"/>
          <w:lang w:eastAsia="en-US"/>
        </w:rPr>
        <w:t xml:space="preserve">. Должностные лица, ответственное за выполнение каждого </w:t>
      </w:r>
      <w:r w:rsidRPr="008845D1">
        <w:rPr>
          <w:rFonts w:eastAsia="Calibri"/>
          <w:sz w:val="28"/>
          <w:szCs w:val="28"/>
          <w:lang w:eastAsia="en-US"/>
        </w:rPr>
        <w:lastRenderedPageBreak/>
        <w:t>административного действия, входящего в состав административной процедуры, - специалист МФЦ, ответственный за прием и выдачу документов (п. 3.1</w:t>
      </w:r>
      <w:r>
        <w:rPr>
          <w:rFonts w:eastAsia="Calibri"/>
          <w:sz w:val="28"/>
          <w:szCs w:val="28"/>
          <w:lang w:eastAsia="en-US"/>
        </w:rPr>
        <w:t>1.2,</w:t>
      </w:r>
      <w:r w:rsidRPr="00535E90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п.3.1</w:t>
      </w:r>
      <w:r>
        <w:rPr>
          <w:rFonts w:eastAsia="Calibri"/>
          <w:sz w:val="28"/>
          <w:szCs w:val="28"/>
          <w:lang w:eastAsia="en-US"/>
        </w:rPr>
        <w:t>2.4);</w:t>
      </w:r>
      <w:r w:rsidRPr="008845D1">
        <w:rPr>
          <w:rFonts w:eastAsia="Calibri"/>
          <w:sz w:val="28"/>
          <w:szCs w:val="28"/>
          <w:lang w:eastAsia="en-US"/>
        </w:rPr>
        <w:t xml:space="preserve"> директор МФЦ (лицо, его замещающее) (п. 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.3).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Критерием принятия решения является прибытие (неприбытие) Заявителя.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.8. Результатом административной процедуры является вручение (направление) заявителю результата предоставления муниципальной услуги, снятие документа с контроля.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.9. Способами фиксации результата выполнения административной процедуры являются</w:t>
      </w:r>
      <w:r>
        <w:rPr>
          <w:rFonts w:eastAsia="Calibri"/>
          <w:sz w:val="28"/>
          <w:szCs w:val="28"/>
          <w:lang w:eastAsia="en-US"/>
        </w:rPr>
        <w:t>:</w:t>
      </w:r>
      <w:r w:rsidRPr="008845D1">
        <w:rPr>
          <w:rFonts w:eastAsia="Calibri"/>
          <w:sz w:val="28"/>
          <w:szCs w:val="28"/>
          <w:lang w:eastAsia="en-US"/>
        </w:rPr>
        <w:t xml:space="preserve"> подпись Заявителя на экземпляре расписки в выдаче документов, распечатанной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вручение (направление) </w:t>
      </w:r>
      <w:r w:rsidRPr="00613E33">
        <w:rPr>
          <w:rFonts w:eastAsia="Calibri"/>
          <w:sz w:val="28"/>
          <w:szCs w:val="28"/>
          <w:lang w:eastAsia="en-US"/>
        </w:rPr>
        <w:t>Заявителю ответа на заявление.</w:t>
      </w:r>
    </w:p>
    <w:p w:rsidR="00220CB8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20CB8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20CB8" w:rsidRPr="00A10FAD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43454" w:rsidRPr="00C83106" w:rsidRDefault="00043454" w:rsidP="000434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4B9" w:rsidRDefault="00A434B9" w:rsidP="009064EF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064EF" w:rsidRPr="008D3A03" w:rsidRDefault="00A434B9" w:rsidP="009064EF">
      <w:pPr>
        <w:jc w:val="center"/>
        <w:rPr>
          <w:sz w:val="28"/>
          <w:szCs w:val="28"/>
        </w:rPr>
      </w:pPr>
      <w:r w:rsidRPr="008D3A03">
        <w:rPr>
          <w:sz w:val="28"/>
          <w:szCs w:val="28"/>
        </w:rPr>
        <w:t xml:space="preserve"> </w:t>
      </w:r>
      <w:r w:rsidR="009064EF" w:rsidRPr="008D3A03">
        <w:rPr>
          <w:sz w:val="28"/>
          <w:szCs w:val="28"/>
        </w:rPr>
        <w:t xml:space="preserve"> Раздел 4. ПОРЯДОК И ФОРМЫ </w:t>
      </w:r>
      <w:proofErr w:type="gramStart"/>
      <w:r w:rsidR="009064EF" w:rsidRPr="008D3A03">
        <w:rPr>
          <w:sz w:val="28"/>
          <w:szCs w:val="28"/>
        </w:rPr>
        <w:t>КОНТРОЛЯ ЗА</w:t>
      </w:r>
      <w:proofErr w:type="gramEnd"/>
      <w:r w:rsidR="009064EF" w:rsidRPr="008D3A03">
        <w:rPr>
          <w:sz w:val="28"/>
          <w:szCs w:val="28"/>
        </w:rPr>
        <w:t xml:space="preserve"> ИСПОЛНЕНИЕМ АДМИНИСТРАТИВНОГО РЕГЛАМЕНТА ПРЕДОСТАВЛЕНИЯ МУНИЦИПАЛЬНОЙ УСЛУГИ  </w:t>
      </w:r>
    </w:p>
    <w:p w:rsidR="009064EF" w:rsidRPr="008D3A03" w:rsidRDefault="009064EF" w:rsidP="009064EF">
      <w:pPr>
        <w:rPr>
          <w:sz w:val="28"/>
          <w:szCs w:val="28"/>
        </w:rPr>
      </w:pPr>
    </w:p>
    <w:p w:rsidR="005F6F63" w:rsidRPr="008845D1" w:rsidRDefault="005F6F63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Текущий контроль соблюдения и исполнения должностными лицами (специалистами) МФЦ,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директором МФЦ, начальником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начальником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, главой Администрации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ответственными за организацию работы по предоставлению муниципальной услуги (</w:t>
      </w:r>
      <w:r w:rsidR="000241C6">
        <w:rPr>
          <w:rFonts w:eastAsia="Calibri"/>
          <w:sz w:val="28"/>
          <w:szCs w:val="28"/>
          <w:lang w:eastAsia="en-US"/>
        </w:rPr>
        <w:t xml:space="preserve">либо </w:t>
      </w:r>
      <w:r w:rsidRPr="008845D1">
        <w:rPr>
          <w:rFonts w:eastAsia="Calibri"/>
          <w:sz w:val="28"/>
          <w:szCs w:val="28"/>
          <w:lang w:eastAsia="en-US"/>
        </w:rPr>
        <w:t>лицами, и</w:t>
      </w:r>
      <w:r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 xml:space="preserve"> замещающими).</w:t>
      </w:r>
      <w:proofErr w:type="gramEnd"/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4.2. Проверки полноты и качества предоставления муниципальной услуги осуществляются на основании соответствующих документов Администрации и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Проверки могут быть плановыми (осуществляться на основании годовых, квартальных, ежемесячных планов Администрации либо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Специалист МФЦ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порядка приема заявления о предоставлении муниципальной услуги;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регистрацию заявления о предост</w:t>
      </w:r>
      <w:r>
        <w:rPr>
          <w:rFonts w:eastAsia="Calibri"/>
          <w:sz w:val="28"/>
          <w:szCs w:val="28"/>
          <w:lang w:eastAsia="en-US"/>
        </w:rPr>
        <w:t>авлении муниципальной услуги в АИС</w:t>
      </w:r>
      <w:r w:rsidRPr="008845D1">
        <w:rPr>
          <w:rFonts w:eastAsia="Calibri"/>
          <w:sz w:val="28"/>
          <w:szCs w:val="28"/>
          <w:lang w:eastAsia="en-US"/>
        </w:rPr>
        <w:t>, постановку на контроль;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правильность записи на заявлении о предоставлении муниципальной услуги номера и даты регистрации;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выдачу (направление) Заявителю расписки о приеме документов о предоставлении муниципальной услуги (уведомления об отказе в приеме заявления о предоставлении муниципальной услуги);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своевременную передачу заявления о предоставлении муниципальной услуги начальнику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о регистрации ответа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проведение проверки наличия в МФЦ результата предоставления муниципальной услуги в срок, не позднее 10 часов утра рабочего дня, предшествующего времени выдачи Заявителю готового результата, указанному в расписке;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и порядка выдачи (направления) Заявителю ответа, снятие документа с контроля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4.4. </w:t>
      </w:r>
      <w:r w:rsidRPr="008845D1">
        <w:rPr>
          <w:bCs/>
          <w:sz w:val="28"/>
          <w:szCs w:val="28"/>
        </w:rPr>
        <w:t>Директор МФЦ (лицо, его замещающее)</w:t>
      </w:r>
      <w:r w:rsidRPr="008845D1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8845D1">
        <w:rPr>
          <w:sz w:val="28"/>
          <w:szCs w:val="28"/>
        </w:rPr>
        <w:t>за</w:t>
      </w:r>
      <w:proofErr w:type="gramEnd"/>
      <w:r w:rsidRPr="008845D1">
        <w:rPr>
          <w:sz w:val="28"/>
          <w:szCs w:val="28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осуществление контроля сроков приема и выдачи документов для предоставления муниципальной услуги;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правомерность подписания уведомления об отказе в приеме документов.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4.5. Специалист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запросов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ответа;</w:t>
      </w:r>
    </w:p>
    <w:p w:rsidR="005F6F63" w:rsidRPr="008845D1" w:rsidRDefault="005F6F63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передачи проекта ответа начальнику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передачи ответа на заявление в МФЦ.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4.6. Начальник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в регистрационную карту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назначения ответственного исполнителя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</w:t>
      </w:r>
      <w:r>
        <w:rPr>
          <w:rFonts w:eastAsia="Calibri"/>
          <w:sz w:val="28"/>
          <w:szCs w:val="28"/>
          <w:lang w:eastAsia="en-US"/>
        </w:rPr>
        <w:t>а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подписания</w:t>
      </w:r>
      <w:r w:rsidRPr="008845D1">
        <w:rPr>
          <w:rFonts w:eastAsia="Calibri"/>
          <w:sz w:val="28"/>
          <w:szCs w:val="28"/>
          <w:lang w:eastAsia="en-US"/>
        </w:rPr>
        <w:t xml:space="preserve"> ответа;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Начальник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(лицо, его замещающее)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4.9. Специалист административно</w:t>
      </w:r>
      <w:r>
        <w:rPr>
          <w:rFonts w:eastAsia="Calibri"/>
          <w:sz w:val="28"/>
          <w:szCs w:val="28"/>
          <w:lang w:eastAsia="en-US"/>
        </w:rPr>
        <w:t xml:space="preserve">-правового отдела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соблюдение сроков и порядка направлени</w:t>
      </w:r>
      <w:r>
        <w:rPr>
          <w:sz w:val="28"/>
          <w:szCs w:val="28"/>
        </w:rPr>
        <w:t>я</w:t>
      </w:r>
      <w:r w:rsidRPr="008845D1">
        <w:rPr>
          <w:sz w:val="28"/>
          <w:szCs w:val="28"/>
        </w:rPr>
        <w:t xml:space="preserve"> Заявителю ответа (в случае избрания заявителем способа направления результата предоставления муниципальной услуги заказной почтой).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4.10. Персональная ответственность должностных лиц (специалистов) МФЦ,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закрепляется в их должностных инструкциях в соответствии с требованиями законодательства Российской Федерации.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4.11. Главой Администрации совместно с директором МФЦ, начальником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, определяется периодичность, порядок и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формы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B13F78" w:rsidRPr="008D3A03" w:rsidRDefault="00B13F78" w:rsidP="0004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4B9" w:rsidRPr="008D3A03" w:rsidRDefault="008C717C" w:rsidP="000A07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3A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A076C" w:rsidRPr="008D3A03">
        <w:rPr>
          <w:rFonts w:ascii="Times New Roman" w:hAnsi="Times New Roman" w:cs="Times New Roman"/>
          <w:sz w:val="28"/>
          <w:szCs w:val="28"/>
        </w:rPr>
        <w:t>5</w:t>
      </w:r>
      <w:r w:rsidR="00043454" w:rsidRPr="008D3A03">
        <w:rPr>
          <w:rFonts w:ascii="Times New Roman" w:hAnsi="Times New Roman" w:cs="Times New Roman"/>
          <w:sz w:val="28"/>
          <w:szCs w:val="28"/>
        </w:rPr>
        <w:t xml:space="preserve">. </w:t>
      </w:r>
      <w:r w:rsidR="000A076C" w:rsidRPr="008D3A03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 РЕШЕНИЙ И ДЕЙСТВИЙ (БЕЗДЕЙСТВИЙ) ОРГАНА, ПРЕДОСТАВЛЯЮЩЕГО ГОСУДАРСТВЕННУЮ УСЛУГУ, ОРГАНА, ПРЕДОСТАВЛЯЮЩУЮ МУНИЦИПАЛЬНУЮ УСЛУГУ, А ТАКЖЕ ДОЛЖНОСТНЫХ ЛИЦ, ГОСУДАРСТВЕННЫХ И МУНИЦИПАЛЬНЫХ СЛУЖАЩИХ</w:t>
      </w:r>
    </w:p>
    <w:p w:rsidR="00A434B9" w:rsidRPr="008D3A03" w:rsidRDefault="00A434B9" w:rsidP="000434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678F" w:rsidRPr="008845D1" w:rsidRDefault="00A10FAD" w:rsidP="0004678F">
      <w:pPr>
        <w:ind w:firstLine="720"/>
        <w:jc w:val="both"/>
        <w:rPr>
          <w:sz w:val="28"/>
          <w:szCs w:val="28"/>
        </w:rPr>
      </w:pPr>
      <w:r w:rsidRPr="008D3A03">
        <w:rPr>
          <w:sz w:val="28"/>
          <w:szCs w:val="28"/>
        </w:rPr>
        <w:t xml:space="preserve"> </w:t>
      </w:r>
      <w:r w:rsidR="0004678F" w:rsidRPr="008845D1">
        <w:rPr>
          <w:sz w:val="28"/>
          <w:szCs w:val="28"/>
        </w:rPr>
        <w:t>5.1. Заявители имеют право на обжалование действий или бездействия должностных лиц, специалистов (</w:t>
      </w:r>
      <w:r w:rsidR="0004678F" w:rsidRPr="008845D1">
        <w:rPr>
          <w:rFonts w:eastAsia="Calibri"/>
          <w:sz w:val="28"/>
          <w:szCs w:val="28"/>
          <w:lang w:eastAsia="en-US"/>
        </w:rPr>
        <w:t xml:space="preserve">МФЦ, </w:t>
      </w:r>
      <w:r w:rsidR="0004678F">
        <w:rPr>
          <w:rFonts w:eastAsia="Calibri"/>
          <w:sz w:val="28"/>
          <w:szCs w:val="28"/>
          <w:lang w:eastAsia="en-US"/>
        </w:rPr>
        <w:t>Администрации</w:t>
      </w:r>
      <w:r w:rsidR="0004678F" w:rsidRPr="008845D1">
        <w:rPr>
          <w:sz w:val="28"/>
          <w:szCs w:val="28"/>
        </w:rPr>
        <w:t>) в досудебном и судебном порядке.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5.2. </w:t>
      </w:r>
      <w:r w:rsidRPr="008845D1">
        <w:rPr>
          <w:rFonts w:eastAsia="Calibri"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 МФЦ, </w:t>
      </w:r>
      <w:r>
        <w:rPr>
          <w:sz w:val="28"/>
          <w:szCs w:val="28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, предоставляющего муниципальную услугу, либо муниципального служащего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тдела.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нарушение срока предоставления муниципальной услуги;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3)</w:t>
      </w:r>
      <w:r w:rsidRPr="008845D1">
        <w:rPr>
          <w:sz w:val="28"/>
          <w:szCs w:val="28"/>
          <w:lang w:val="en-US"/>
        </w:rPr>
        <w:t> </w:t>
      </w:r>
      <w:r w:rsidRPr="008845D1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</w:t>
      </w:r>
      <w:r w:rsidRPr="008845D1">
        <w:rPr>
          <w:rFonts w:eastAsia="Calibri"/>
          <w:sz w:val="28"/>
          <w:szCs w:val="28"/>
          <w:lang w:eastAsia="en-US"/>
        </w:rPr>
        <w:t>муниципальными правовыми актами для предоставления муниципальной услуги, у Заявителя</w:t>
      </w:r>
      <w:r w:rsidRPr="008845D1">
        <w:rPr>
          <w:sz w:val="28"/>
          <w:szCs w:val="28"/>
        </w:rPr>
        <w:t>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sz w:val="28"/>
          <w:szCs w:val="28"/>
        </w:rPr>
        <w:t>5) </w:t>
      </w:r>
      <w:r w:rsidRPr="008845D1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6) </w:t>
      </w:r>
      <w:r w:rsidRPr="008845D1">
        <w:rPr>
          <w:rFonts w:eastAsia="Calibri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</w:t>
      </w:r>
      <w:r w:rsidRPr="008845D1">
        <w:rPr>
          <w:sz w:val="28"/>
          <w:szCs w:val="28"/>
        </w:rPr>
        <w:t>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sz w:val="28"/>
          <w:szCs w:val="28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845D1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5.3. </w:t>
      </w:r>
      <w:r w:rsidRPr="008845D1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r w:rsidR="005B2085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», предоставляющую муниципальную услугу.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 по электронной почте администрации муниципального образования «</w:t>
      </w:r>
      <w:r w:rsidR="005B2085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 sgo@svetlogorsk39.ru, официального сайта администрации муниципального образования «</w:t>
      </w:r>
      <w:r w:rsidR="005B2085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5.4. Жалоба должна содержать:</w:t>
      </w:r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678F" w:rsidRPr="008845D1" w:rsidRDefault="0004678F" w:rsidP="0004678F">
      <w:pPr>
        <w:ind w:firstLine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5.5 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5.6. Заявители могут обжаловать действия или бездействие должностных лиц (специалистов) в следующем порядке: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специалистов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– начальнику </w:t>
      </w:r>
      <w:r>
        <w:rPr>
          <w:sz w:val="28"/>
          <w:szCs w:val="28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МФЦ – директору МФЦ;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– начальнику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начальника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>, директора МФЦ, начальника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– главе Администрации. 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</w:t>
      </w:r>
    </w:p>
    <w:p w:rsidR="0004678F" w:rsidRPr="008845D1" w:rsidRDefault="0004678F" w:rsidP="0004678F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5.7. Глава администрации проводит личный прием заявителей.</w:t>
      </w:r>
    </w:p>
    <w:p w:rsidR="0004678F" w:rsidRPr="008845D1" w:rsidRDefault="0004678F" w:rsidP="0004678F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 xml:space="preserve">На личном приеме Заявитель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04678F" w:rsidRPr="008845D1" w:rsidRDefault="0004678F" w:rsidP="0004678F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475"/>
      <w:bookmarkEnd w:id="5"/>
      <w:r w:rsidRPr="008845D1">
        <w:rPr>
          <w:rFonts w:eastAsia="Calibri"/>
          <w:sz w:val="28"/>
          <w:szCs w:val="28"/>
          <w:lang w:eastAsia="en-US"/>
        </w:rPr>
        <w:t xml:space="preserve">5.8.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районного Совета депутатов </w:t>
      </w:r>
      <w:r w:rsidR="005B2085">
        <w:rPr>
          <w:rFonts w:eastAsia="Calibri"/>
          <w:sz w:val="28"/>
          <w:szCs w:val="28"/>
          <w:lang w:eastAsia="en-US"/>
        </w:rPr>
        <w:t>Светлогорского городского округа</w:t>
      </w:r>
      <w:r w:rsidRPr="008845D1">
        <w:rPr>
          <w:rFonts w:eastAsia="Calibri"/>
          <w:sz w:val="28"/>
          <w:szCs w:val="28"/>
          <w:lang w:eastAsia="en-US"/>
        </w:rPr>
        <w:t>, а также в иных формах;</w:t>
      </w:r>
      <w:proofErr w:type="gramEnd"/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</w:t>
      </w:r>
      <w:r w:rsidRPr="006E086A">
        <w:rPr>
          <w:rFonts w:eastAsia="Calibri"/>
          <w:sz w:val="28"/>
          <w:szCs w:val="28"/>
          <w:lang w:eastAsia="en-US"/>
        </w:rPr>
        <w:t>10</w:t>
      </w:r>
      <w:r w:rsidRPr="008845D1">
        <w:rPr>
          <w:rFonts w:eastAsia="Calibri"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475" w:history="1">
        <w:r w:rsidRPr="008845D1">
          <w:rPr>
            <w:rFonts w:eastAsia="Calibri"/>
            <w:sz w:val="28"/>
            <w:szCs w:val="28"/>
            <w:lang w:eastAsia="en-US"/>
          </w:rPr>
          <w:t>п. 5.7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5.1</w:t>
      </w:r>
      <w:r w:rsidRPr="006E086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0" w:history="1">
        <w:r w:rsidRPr="008845D1">
          <w:rPr>
            <w:rFonts w:eastAsia="Calibri"/>
            <w:sz w:val="28"/>
            <w:szCs w:val="28"/>
            <w:lang w:eastAsia="en-US"/>
          </w:rPr>
          <w:t>п. 5.2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10FAD" w:rsidRPr="008D3A03" w:rsidRDefault="00A10FAD" w:rsidP="00046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927"/>
      </w:tblGrid>
      <w:tr w:rsidR="00043454" w:rsidRPr="004B2BC2" w:rsidTr="008826D4">
        <w:tc>
          <w:tcPr>
            <w:tcW w:w="4361" w:type="dxa"/>
          </w:tcPr>
          <w:p w:rsidR="00043454" w:rsidRPr="004B2BC2" w:rsidRDefault="00043454" w:rsidP="008826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43454" w:rsidRPr="002A1D57" w:rsidRDefault="00043454" w:rsidP="007F43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A1D57" w:rsidRDefault="0003563D" w:rsidP="0003563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3454" w:rsidRPr="004B2BC2" w:rsidRDefault="0003563D" w:rsidP="0003563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«Правил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выдачи 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разрешительной документации 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>на вырубку (снос)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, пересадку и обрезку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зеленых насаждений 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для санитарной рубки и рубки ухода зеленых насаждений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городского </w:t>
            </w:r>
            <w:r w:rsidR="00C9207E" w:rsidRPr="004B2BC2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03563D" w:rsidRPr="004B2BC2" w:rsidRDefault="00043454" w:rsidP="007F4301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</w:t>
      </w:r>
      <w:r w:rsidR="0003563D" w:rsidRPr="004B2BC2">
        <w:rPr>
          <w:rFonts w:ascii="Times New Roman" w:hAnsi="Times New Roman" w:cs="Times New Roman"/>
        </w:rPr>
        <w:t xml:space="preserve">                          </w:t>
      </w:r>
    </w:p>
    <w:p w:rsidR="00CD32A2" w:rsidRPr="004B2BC2" w:rsidRDefault="00043454" w:rsidP="004B2BC2">
      <w:pPr>
        <w:pStyle w:val="ConsPlusNonformat"/>
        <w:contextualSpacing/>
        <w:rPr>
          <w:rFonts w:ascii="Times New Roman" w:hAnsi="Times New Roman" w:cs="Times New Roman"/>
          <w:i/>
          <w:color w:val="C00000"/>
        </w:rPr>
      </w:pPr>
      <w:r w:rsidRPr="004B2BC2">
        <w:rPr>
          <w:rFonts w:ascii="Times New Roman" w:hAnsi="Times New Roman" w:cs="Times New Roman"/>
        </w:rPr>
        <w:t xml:space="preserve">Утверждаю                                              </w:t>
      </w:r>
    </w:p>
    <w:p w:rsidR="00CD32A2" w:rsidRPr="004B2BC2" w:rsidRDefault="00CD32A2" w:rsidP="0003563D">
      <w:pPr>
        <w:pStyle w:val="ConsPlusNonformat"/>
        <w:contextualSpacing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i/>
          <w:color w:val="C00000"/>
        </w:rPr>
        <w:t xml:space="preserve"> </w:t>
      </w:r>
      <w:r w:rsidRPr="004B2BC2">
        <w:rPr>
          <w:rFonts w:ascii="Times New Roman" w:hAnsi="Times New Roman" w:cs="Times New Roman"/>
        </w:rPr>
        <w:t>Глава администрации</w:t>
      </w:r>
    </w:p>
    <w:p w:rsidR="00CD32A2" w:rsidRPr="004B2BC2" w:rsidRDefault="00CD32A2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043454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«___»____________20__г.</w:t>
      </w:r>
    </w:p>
    <w:p w:rsidR="00043454" w:rsidRPr="004B2BC2" w:rsidRDefault="0003563D" w:rsidP="007F4301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</w:rPr>
        <w:t xml:space="preserve">                             </w:t>
      </w:r>
      <w:r w:rsidRPr="004B2BC2">
        <w:rPr>
          <w:rFonts w:ascii="Times New Roman" w:hAnsi="Times New Roman" w:cs="Times New Roman"/>
          <w:b/>
        </w:rPr>
        <w:t>ПОРУБОЧНЫЙ БИЛЕТ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</w:t>
      </w:r>
      <w:r w:rsidR="007F4301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 ______ от </w:t>
      </w:r>
      <w:r w:rsidR="00F317EB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</w:t>
      </w:r>
      <w:r w:rsidR="00F317EB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__________20</w:t>
      </w:r>
      <w:r w:rsidR="007F4301" w:rsidRPr="004B2BC2">
        <w:rPr>
          <w:rFonts w:ascii="Times New Roman" w:hAnsi="Times New Roman" w:cs="Times New Roman"/>
        </w:rPr>
        <w:t>__</w:t>
      </w:r>
      <w:r w:rsidRPr="004B2BC2">
        <w:rPr>
          <w:rFonts w:ascii="Times New Roman" w:hAnsi="Times New Roman" w:cs="Times New Roman"/>
        </w:rPr>
        <w:t>__ года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Кому 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наименование застройщика, собственника, арендатора, пользователя, почтовый индекс, адрес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</w:t>
      </w:r>
      <w:r w:rsidR="00C9207E" w:rsidRPr="004B2BC2">
        <w:rPr>
          <w:rFonts w:ascii="Times New Roman" w:hAnsi="Times New Roman" w:cs="Times New Roman"/>
        </w:rPr>
        <w:t>____</w:t>
      </w:r>
      <w:r w:rsidRPr="004B2BC2">
        <w:rPr>
          <w:rFonts w:ascii="Times New Roman" w:hAnsi="Times New Roman" w:cs="Times New Roman"/>
        </w:rPr>
        <w:t>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(фамилия,  имя,  отчество - для граждан, полное наименование организации -</w:t>
      </w:r>
      <w:r w:rsidR="00CF514C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для юридических лиц) ________________________________________________________</w:t>
      </w:r>
      <w:r w:rsidR="00C9207E" w:rsidRPr="004B2BC2">
        <w:rPr>
          <w:rFonts w:ascii="Times New Roman" w:hAnsi="Times New Roman" w:cs="Times New Roman"/>
        </w:rPr>
        <w:t>_____</w:t>
      </w:r>
      <w:r w:rsidRPr="004B2BC2">
        <w:rPr>
          <w:rFonts w:ascii="Times New Roman" w:hAnsi="Times New Roman" w:cs="Times New Roman"/>
        </w:rPr>
        <w:t>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Настоящим разрешается производить работы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CF514C" w:rsidRPr="004B2BC2" w:rsidRDefault="00043454" w:rsidP="00C9207E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</w:t>
      </w:r>
      <w:proofErr w:type="gramStart"/>
      <w:r w:rsidRPr="004B2BC2">
        <w:rPr>
          <w:rFonts w:ascii="Times New Roman" w:hAnsi="Times New Roman" w:cs="Times New Roman"/>
        </w:rPr>
        <w:t>(наименование работ: вырубка (снос), санитарная рубка, рубка ухода, вырубка (снос) в связи реконструкцией)</w:t>
      </w:r>
      <w:proofErr w:type="gramEnd"/>
    </w:p>
    <w:p w:rsidR="00043454" w:rsidRPr="004B2BC2" w:rsidRDefault="00C9207E" w:rsidP="00C9207E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  <w:r w:rsidR="00043454" w:rsidRPr="004B2BC2">
        <w:rPr>
          <w:rFonts w:ascii="Times New Roman" w:hAnsi="Times New Roman" w:cs="Times New Roman"/>
        </w:rPr>
        <w:t>на земельном участке,</w:t>
      </w:r>
      <w:r w:rsidRPr="004B2BC2">
        <w:rPr>
          <w:rFonts w:ascii="Times New Roman" w:hAnsi="Times New Roman" w:cs="Times New Roman"/>
        </w:rPr>
        <w:t xml:space="preserve"> </w:t>
      </w:r>
      <w:r w:rsidR="00043454" w:rsidRPr="004B2BC2">
        <w:rPr>
          <w:rFonts w:ascii="Times New Roman" w:hAnsi="Times New Roman" w:cs="Times New Roman"/>
        </w:rPr>
        <w:t>расположенном:</w:t>
      </w:r>
      <w:r w:rsidR="00CF514C" w:rsidRPr="004B2BC2">
        <w:rPr>
          <w:rFonts w:ascii="Times New Roman" w:hAnsi="Times New Roman" w:cs="Times New Roman"/>
        </w:rPr>
        <w:t>____________</w:t>
      </w:r>
      <w:r w:rsidR="00043454" w:rsidRPr="004B2BC2">
        <w:rPr>
          <w:rFonts w:ascii="Times New Roman" w:hAnsi="Times New Roman" w:cs="Times New Roman"/>
        </w:rPr>
        <w:t>__________________</w:t>
      </w:r>
    </w:p>
    <w:p w:rsidR="00CF514C" w:rsidRPr="004B2BC2" w:rsidRDefault="00CF514C" w:rsidP="00C9207E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F317EB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Основание  выдачи  порубочного  билета: акт обследования зеленых насаждений</w:t>
      </w:r>
      <w:r w:rsidR="00CF514C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от </w:t>
      </w:r>
      <w:r w:rsidR="00F317EB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</w:t>
      </w:r>
      <w:r w:rsidR="00F317EB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 20</w:t>
      </w:r>
      <w:r w:rsidR="00F317EB" w:rsidRPr="004B2BC2">
        <w:rPr>
          <w:rFonts w:ascii="Times New Roman" w:hAnsi="Times New Roman" w:cs="Times New Roman"/>
        </w:rPr>
        <w:t>_</w:t>
      </w:r>
      <w:r w:rsidR="00136E5C" w:rsidRPr="004B2BC2">
        <w:rPr>
          <w:rFonts w:ascii="Times New Roman" w:hAnsi="Times New Roman" w:cs="Times New Roman"/>
        </w:rPr>
        <w:t>__ года</w:t>
      </w:r>
      <w:r w:rsidRPr="004B2BC2">
        <w:rPr>
          <w:rFonts w:ascii="Times New Roman" w:hAnsi="Times New Roman" w:cs="Times New Roman"/>
        </w:rPr>
        <w:t xml:space="preserve"> </w:t>
      </w:r>
      <w:r w:rsidR="00136E5C" w:rsidRPr="004B2BC2">
        <w:rPr>
          <w:rFonts w:ascii="Times New Roman" w:hAnsi="Times New Roman" w:cs="Times New Roman"/>
        </w:rPr>
        <w:t xml:space="preserve">с приложением </w:t>
      </w:r>
      <w:proofErr w:type="spellStart"/>
      <w:r w:rsidR="00A057DB" w:rsidRPr="004B2BC2">
        <w:rPr>
          <w:rFonts w:ascii="Times New Roman" w:hAnsi="Times New Roman" w:cs="Times New Roman"/>
        </w:rPr>
        <w:t>подеревной</w:t>
      </w:r>
      <w:proofErr w:type="spellEnd"/>
      <w:r w:rsidR="00A057DB" w:rsidRPr="004B2BC2">
        <w:rPr>
          <w:rFonts w:ascii="Times New Roman" w:hAnsi="Times New Roman" w:cs="Times New Roman"/>
        </w:rPr>
        <w:t xml:space="preserve"> съемки (</w:t>
      </w:r>
      <w:r w:rsidR="00136E5C" w:rsidRPr="004B2BC2">
        <w:rPr>
          <w:rFonts w:ascii="Times New Roman" w:hAnsi="Times New Roman" w:cs="Times New Roman"/>
        </w:rPr>
        <w:t>плана земельного участка</w:t>
      </w:r>
      <w:r w:rsidR="00A057DB" w:rsidRPr="004B2BC2">
        <w:rPr>
          <w:rFonts w:ascii="Times New Roman" w:hAnsi="Times New Roman" w:cs="Times New Roman"/>
        </w:rPr>
        <w:t>)</w:t>
      </w:r>
      <w:r w:rsidR="00136E5C" w:rsidRPr="004B2BC2">
        <w:rPr>
          <w:rFonts w:ascii="Times New Roman" w:hAnsi="Times New Roman" w:cs="Times New Roman"/>
        </w:rPr>
        <w:t>, фотоматериалов, акта лесопатологического обследования (при необходимости).</w:t>
      </w:r>
    </w:p>
    <w:p w:rsidR="00043454" w:rsidRPr="004B2BC2" w:rsidRDefault="00694B91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043454" w:rsidRPr="004B2BC2" w:rsidRDefault="00043454" w:rsidP="008C1D7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В   соответствии   </w:t>
      </w:r>
      <w:r w:rsidR="00136E5C" w:rsidRPr="004B2BC2">
        <w:rPr>
          <w:rFonts w:ascii="Times New Roman" w:hAnsi="Times New Roman" w:cs="Times New Roman"/>
        </w:rPr>
        <w:t>с актом обследования зеленых насаждений</w:t>
      </w:r>
    </w:p>
    <w:p w:rsidR="008C1D7F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разрешается: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вырубить ______</w:t>
      </w:r>
      <w:r w:rsidR="00694B91" w:rsidRPr="004B2BC2">
        <w:rPr>
          <w:rFonts w:ascii="Times New Roman" w:hAnsi="Times New Roman" w:cs="Times New Roman"/>
        </w:rPr>
        <w:t>_____________________________</w:t>
      </w:r>
      <w:r w:rsidRPr="004B2BC2">
        <w:rPr>
          <w:rFonts w:ascii="Times New Roman" w:hAnsi="Times New Roman" w:cs="Times New Roman"/>
        </w:rPr>
        <w:t xml:space="preserve"> шт. деревьев</w:t>
      </w:r>
      <w:r w:rsidR="00694B91" w:rsidRPr="004B2BC2">
        <w:rPr>
          <w:rFonts w:ascii="Times New Roman" w:hAnsi="Times New Roman" w:cs="Times New Roman"/>
        </w:rPr>
        <w:t xml:space="preserve"> (порода)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сохранить _____</w:t>
      </w:r>
      <w:r w:rsidR="00694B91" w:rsidRPr="004B2BC2">
        <w:rPr>
          <w:rFonts w:ascii="Times New Roman" w:hAnsi="Times New Roman" w:cs="Times New Roman"/>
        </w:rPr>
        <w:t>______________________________</w:t>
      </w:r>
      <w:r w:rsidRPr="004B2BC2">
        <w:rPr>
          <w:rFonts w:ascii="Times New Roman" w:hAnsi="Times New Roman" w:cs="Times New Roman"/>
        </w:rPr>
        <w:t xml:space="preserve"> шт. деревьев</w:t>
      </w:r>
      <w:r w:rsidR="00694B91" w:rsidRPr="004B2BC2">
        <w:rPr>
          <w:rFonts w:ascii="Times New Roman" w:hAnsi="Times New Roman" w:cs="Times New Roman"/>
        </w:rPr>
        <w:t xml:space="preserve"> (порода)</w:t>
      </w:r>
    </w:p>
    <w:p w:rsidR="00043454" w:rsidRPr="004B2BC2" w:rsidRDefault="00043454" w:rsidP="008C1D7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Место вывоза срубленных зеленых насаждений и порубочных остатков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</w:t>
      </w:r>
      <w:r w:rsidR="008C1D7F" w:rsidRPr="004B2BC2">
        <w:rPr>
          <w:rFonts w:ascii="Times New Roman" w:hAnsi="Times New Roman" w:cs="Times New Roman"/>
        </w:rPr>
        <w:t>___</w:t>
      </w:r>
      <w:r w:rsidRPr="004B2BC2">
        <w:rPr>
          <w:rFonts w:ascii="Times New Roman" w:hAnsi="Times New Roman" w:cs="Times New Roman"/>
        </w:rPr>
        <w:t>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</w:t>
      </w:r>
      <w:r w:rsidR="008C1D7F" w:rsidRPr="004B2BC2">
        <w:rPr>
          <w:rFonts w:ascii="Times New Roman" w:hAnsi="Times New Roman" w:cs="Times New Roman"/>
        </w:rPr>
        <w:t>__</w:t>
      </w:r>
      <w:r w:rsidRPr="004B2BC2">
        <w:rPr>
          <w:rFonts w:ascii="Times New Roman" w:hAnsi="Times New Roman" w:cs="Times New Roman"/>
        </w:rPr>
        <w:t>__________________________________________</w:t>
      </w:r>
    </w:p>
    <w:p w:rsidR="00043454" w:rsidRPr="004B2BC2" w:rsidRDefault="00694B91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Дату начала работ по вырубке зеленых насаждений сообщить в </w:t>
      </w:r>
      <w:r w:rsidR="00567CE4">
        <w:rPr>
          <w:rFonts w:ascii="Times New Roman" w:hAnsi="Times New Roman" w:cs="Times New Roman"/>
        </w:rPr>
        <w:t xml:space="preserve">ЖКХ </w:t>
      </w:r>
      <w:r w:rsidRPr="004B2BC2">
        <w:rPr>
          <w:rFonts w:ascii="Times New Roman" w:hAnsi="Times New Roman" w:cs="Times New Roman"/>
        </w:rPr>
        <w:t xml:space="preserve">не </w:t>
      </w:r>
      <w:proofErr w:type="gramStart"/>
      <w:r w:rsidRPr="004B2BC2">
        <w:rPr>
          <w:rFonts w:ascii="Times New Roman" w:hAnsi="Times New Roman" w:cs="Times New Roman"/>
        </w:rPr>
        <w:t>позднее</w:t>
      </w:r>
      <w:proofErr w:type="gramEnd"/>
      <w:r w:rsidRPr="004B2BC2">
        <w:rPr>
          <w:rFonts w:ascii="Times New Roman" w:hAnsi="Times New Roman" w:cs="Times New Roman"/>
        </w:rPr>
        <w:t xml:space="preserve"> чем за 5 (пять) рабочих дней до назначенного срока.</w:t>
      </w: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Срок действия порубочного билета __________________________________</w:t>
      </w:r>
      <w:r w:rsidR="00903EAC" w:rsidRPr="004B2BC2">
        <w:rPr>
          <w:rFonts w:ascii="Times New Roman" w:hAnsi="Times New Roman" w:cs="Times New Roman"/>
        </w:rPr>
        <w:t>_____________________</w:t>
      </w:r>
      <w:r w:rsidRPr="004B2BC2">
        <w:rPr>
          <w:rFonts w:ascii="Times New Roman" w:hAnsi="Times New Roman" w:cs="Times New Roman"/>
        </w:rPr>
        <w:t>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903EAC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Неотъемлемой  составной</w:t>
      </w:r>
      <w:r w:rsidR="00136E5C" w:rsidRPr="004B2BC2">
        <w:rPr>
          <w:rFonts w:ascii="Times New Roman" w:hAnsi="Times New Roman" w:cs="Times New Roman"/>
        </w:rPr>
        <w:t xml:space="preserve"> частью порубочного билета является копия плана земельного участка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CD32A2" w:rsidP="003F55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4B2BC2">
        <w:rPr>
          <w:rFonts w:ascii="Times New Roman" w:hAnsi="Times New Roman" w:cs="Times New Roman"/>
          <w:i/>
          <w:color w:val="C00000"/>
        </w:rPr>
        <w:t xml:space="preserve"> </w:t>
      </w:r>
      <w:r w:rsidR="00567CE4">
        <w:rPr>
          <w:rFonts w:ascii="Times New Roman" w:hAnsi="Times New Roman" w:cs="Times New Roman"/>
        </w:rPr>
        <w:t xml:space="preserve">Начальник </w:t>
      </w:r>
      <w:r w:rsidRPr="004B2BC2">
        <w:rPr>
          <w:rFonts w:ascii="Times New Roman" w:hAnsi="Times New Roman" w:cs="Times New Roman"/>
        </w:rPr>
        <w:t xml:space="preserve"> МКУ «</w:t>
      </w:r>
      <w:r w:rsidR="003F5527">
        <w:rPr>
          <w:rFonts w:ascii="Times New Roman" w:hAnsi="Times New Roman" w:cs="Times New Roman"/>
        </w:rPr>
        <w:t xml:space="preserve"> Отдел ЖКХ</w:t>
      </w:r>
      <w:r w:rsidR="00567CE4">
        <w:rPr>
          <w:rFonts w:ascii="Times New Roman" w:hAnsi="Times New Roman" w:cs="Times New Roman"/>
        </w:rPr>
        <w:t xml:space="preserve"> </w:t>
      </w:r>
      <w:r w:rsidR="005B2085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</w:t>
      </w:r>
      <w:r w:rsidR="000241C6">
        <w:rPr>
          <w:rFonts w:ascii="Times New Roman" w:hAnsi="Times New Roman" w:cs="Times New Roman"/>
          <w:i/>
        </w:rPr>
        <w:tab/>
      </w:r>
      <w:r w:rsidRPr="004B2BC2">
        <w:rPr>
          <w:rFonts w:ascii="Times New Roman" w:hAnsi="Times New Roman" w:cs="Times New Roman"/>
          <w:i/>
        </w:rPr>
        <w:t>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  <w:i/>
        </w:rPr>
      </w:pPr>
      <w:r w:rsidRPr="004B2BC2">
        <w:rPr>
          <w:rFonts w:ascii="Times New Roman" w:hAnsi="Times New Roman" w:cs="Times New Roman"/>
          <w:i/>
        </w:rPr>
        <w:t xml:space="preserve">    М.П.</w:t>
      </w: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Порубочный   билет получил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</w:t>
      </w:r>
      <w:r w:rsidR="002E65B3" w:rsidRPr="004B2BC2">
        <w:rPr>
          <w:rFonts w:ascii="Times New Roman" w:hAnsi="Times New Roman" w:cs="Times New Roman"/>
        </w:rPr>
        <w:t>_______</w:t>
      </w:r>
      <w:r w:rsidRPr="004B2BC2">
        <w:rPr>
          <w:rFonts w:ascii="Times New Roman" w:hAnsi="Times New Roman" w:cs="Times New Roman"/>
        </w:rPr>
        <w:t>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(должность, организация, ф.и.о., подпись, телефон)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Информацию о выполнении работ сообщить в </w:t>
      </w:r>
      <w:r w:rsidR="00364993">
        <w:rPr>
          <w:rFonts w:ascii="Times New Roman" w:hAnsi="Times New Roman" w:cs="Times New Roman"/>
        </w:rPr>
        <w:t>ЖКХ</w:t>
      </w:r>
      <w:r w:rsidRPr="004B2BC2">
        <w:rPr>
          <w:rFonts w:ascii="Times New Roman" w:hAnsi="Times New Roman" w:cs="Times New Roman"/>
        </w:rPr>
        <w:t xml:space="preserve"> в течение 5 (пяти) рабочих дней после завершения работ.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2E65B3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Порубочный билет закрыт на основании акта освидетельствования места вырубки</w:t>
      </w:r>
      <w:r w:rsidR="002E65B3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(сноса) зеленых насаждений </w:t>
      </w:r>
      <w:r w:rsidR="002E65B3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 __ от </w:t>
      </w:r>
      <w:r w:rsidR="002E65B3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_____</w:t>
      </w:r>
      <w:r w:rsidR="002E65B3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___________ 20</w:t>
      </w:r>
      <w:r w:rsidR="006A74B1" w:rsidRPr="004B2BC2">
        <w:rPr>
          <w:rFonts w:ascii="Times New Roman" w:hAnsi="Times New Roman" w:cs="Times New Roman"/>
        </w:rPr>
        <w:t>___</w:t>
      </w:r>
      <w:r w:rsidRPr="004B2BC2">
        <w:rPr>
          <w:rFonts w:ascii="Times New Roman" w:hAnsi="Times New Roman" w:cs="Times New Roman"/>
        </w:rPr>
        <w:t xml:space="preserve">   года</w:t>
      </w:r>
    </w:p>
    <w:p w:rsidR="004B2BC2" w:rsidRDefault="00043454" w:rsidP="002E65B3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</w:t>
      </w:r>
      <w:r w:rsidR="001F780D" w:rsidRPr="004B2BC2">
        <w:rPr>
          <w:rFonts w:ascii="Times New Roman" w:hAnsi="Times New Roman" w:cs="Times New Roman"/>
        </w:rPr>
        <w:t xml:space="preserve">                    </w:t>
      </w:r>
    </w:p>
    <w:p w:rsidR="00043454" w:rsidRPr="004B2BC2" w:rsidRDefault="001F780D" w:rsidP="002E65B3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  <w:r w:rsidR="00043454" w:rsidRPr="004B2BC2">
        <w:rPr>
          <w:rFonts w:ascii="Times New Roman" w:hAnsi="Times New Roman" w:cs="Times New Roman"/>
        </w:rPr>
        <w:t xml:space="preserve">(дата, подпись должностного лица </w:t>
      </w:r>
      <w:r w:rsidR="00364993">
        <w:rPr>
          <w:rFonts w:ascii="Times New Roman" w:hAnsi="Times New Roman" w:cs="Times New Roman"/>
        </w:rPr>
        <w:t>ЖКХ</w:t>
      </w:r>
      <w:r w:rsidR="00043454" w:rsidRPr="004B2BC2">
        <w:rPr>
          <w:rFonts w:ascii="Times New Roman" w:hAnsi="Times New Roman" w:cs="Times New Roman"/>
        </w:rPr>
        <w:t>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2E65B3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</w:t>
      </w:r>
      <w:r w:rsidR="00043454" w:rsidRPr="004B2BC2">
        <w:rPr>
          <w:rFonts w:ascii="Times New Roman" w:hAnsi="Times New Roman" w:cs="Times New Roman"/>
        </w:rPr>
        <w:t>Исполнитель: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211"/>
      </w:tblGrid>
      <w:tr w:rsidR="00043454" w:rsidRPr="004B2BC2" w:rsidTr="008826D4">
        <w:tc>
          <w:tcPr>
            <w:tcW w:w="4077" w:type="dxa"/>
          </w:tcPr>
          <w:p w:rsidR="00043454" w:rsidRPr="004B2BC2" w:rsidRDefault="00043454" w:rsidP="00882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F08AF" w:rsidRPr="002A1D57" w:rsidRDefault="000241C6" w:rsidP="000241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05F9" w:rsidRPr="002A1D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3454" w:rsidRPr="002A1D57" w:rsidRDefault="00F305F9" w:rsidP="00670A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2</w:t>
            </w:r>
          </w:p>
          <w:p w:rsidR="002A1D57" w:rsidRDefault="0003563D" w:rsidP="004B2B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</w:p>
          <w:p w:rsidR="00043454" w:rsidRPr="004B2BC2" w:rsidRDefault="0003563D" w:rsidP="004B2B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«Правил</w:t>
            </w:r>
            <w:r w:rsidR="004B2BC2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выдачи  разрешительной документации на вырубку (снос), пересадку и обрезку зеленых насаждений  для санитарной рубки и рубки ухода зеленых насаждений на территории городского поселения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043454" w:rsidRPr="004B2BC2" w:rsidRDefault="00043454" w:rsidP="0004345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B2B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Утверждаю</w:t>
      </w:r>
    </w:p>
    <w:p w:rsidR="0003563D" w:rsidRPr="004B2BC2" w:rsidRDefault="0003563D" w:rsidP="0003563D">
      <w:pPr>
        <w:pStyle w:val="ConsPlusNonformat"/>
        <w:jc w:val="right"/>
        <w:rPr>
          <w:rFonts w:ascii="Times New Roman" w:hAnsi="Times New Roman" w:cs="Times New Roman"/>
          <w:i/>
          <w:color w:val="C00000"/>
        </w:rPr>
      </w:pPr>
      <w:r w:rsidRPr="004B2BC2">
        <w:rPr>
          <w:rFonts w:ascii="Times New Roman" w:hAnsi="Times New Roman" w:cs="Times New Roman"/>
        </w:rPr>
        <w:t xml:space="preserve">                                              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i/>
          <w:color w:val="C00000"/>
        </w:rPr>
        <w:t xml:space="preserve"> </w:t>
      </w:r>
      <w:r w:rsidRPr="004B2BC2">
        <w:rPr>
          <w:rFonts w:ascii="Times New Roman" w:hAnsi="Times New Roman" w:cs="Times New Roman"/>
        </w:rPr>
        <w:t>Глава администрации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«___»____________20__г.</w:t>
      </w:r>
    </w:p>
    <w:p w:rsidR="0003563D" w:rsidRPr="004B2BC2" w:rsidRDefault="0003563D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871BE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>Акт обследования зеленых насаждений</w:t>
      </w:r>
    </w:p>
    <w:p w:rsidR="00871BEC" w:rsidRPr="004B2BC2" w:rsidRDefault="00B13F78" w:rsidP="00871BE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 xml:space="preserve"> 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</w:t>
      </w:r>
      <w:r w:rsidR="00670A1B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 __________             от </w:t>
      </w:r>
      <w:r w:rsidR="00F317EB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</w:t>
      </w:r>
      <w:r w:rsidR="00F317EB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___________ 20___ года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670A1B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Комиссией  по учету и вырубке (сносу) зеленых насаждений и компенсационному</w:t>
      </w:r>
      <w:r w:rsidR="00670A1B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озеленению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</w:t>
      </w:r>
      <w:r w:rsidR="007922AF" w:rsidRPr="004B2BC2">
        <w:rPr>
          <w:rFonts w:ascii="Times New Roman" w:hAnsi="Times New Roman" w:cs="Times New Roman"/>
        </w:rPr>
        <w:t>_</w:t>
      </w:r>
      <w:r w:rsidRPr="004B2BC2">
        <w:rPr>
          <w:rFonts w:ascii="Times New Roman" w:hAnsi="Times New Roman" w:cs="Times New Roman"/>
        </w:rPr>
        <w:t>________________________________</w:t>
      </w:r>
    </w:p>
    <w:p w:rsidR="00043454" w:rsidRPr="004B2BC2" w:rsidRDefault="00043454" w:rsidP="00043454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(Администрации </w:t>
      </w:r>
      <w:r w:rsidR="000241C6">
        <w:rPr>
          <w:rFonts w:ascii="Times New Roman" w:hAnsi="Times New Roman" w:cs="Times New Roman"/>
        </w:rPr>
        <w:t>МО</w:t>
      </w:r>
      <w:r w:rsidR="007922AF" w:rsidRPr="004B2BC2">
        <w:rPr>
          <w:rFonts w:ascii="Times New Roman" w:hAnsi="Times New Roman" w:cs="Times New Roman"/>
        </w:rPr>
        <w:t xml:space="preserve"> «</w:t>
      </w:r>
      <w:r w:rsidR="000241C6">
        <w:rPr>
          <w:rFonts w:ascii="Times New Roman" w:hAnsi="Times New Roman" w:cs="Times New Roman"/>
        </w:rPr>
        <w:t>Светлогорский городской округ</w:t>
      </w:r>
      <w:r w:rsidR="007922AF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>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 составе: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председателя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членов комиссии: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</w:t>
      </w:r>
      <w:r w:rsidR="00932B12" w:rsidRPr="004B2BC2">
        <w:rPr>
          <w:rFonts w:ascii="Times New Roman" w:hAnsi="Times New Roman" w:cs="Times New Roman"/>
        </w:rPr>
        <w:t xml:space="preserve">          </w:t>
      </w:r>
      <w:r w:rsidRPr="004B2BC2">
        <w:rPr>
          <w:rFonts w:ascii="Times New Roman" w:hAnsi="Times New Roman" w:cs="Times New Roman"/>
        </w:rPr>
        <w:t xml:space="preserve">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по заявлению </w:t>
      </w:r>
      <w:r w:rsidR="007922AF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_________ от </w:t>
      </w:r>
      <w:r w:rsidR="004A0A35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</w:t>
      </w:r>
      <w:r w:rsidR="004A0A35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___________ 20___ года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043454" w:rsidRPr="004B2BC2" w:rsidRDefault="00043454" w:rsidP="00043454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(наименование заявителя, почтовый адрес)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проведено обследование земельного участка, расположенного</w:t>
      </w:r>
      <w:r w:rsidR="00A923A9" w:rsidRPr="004B2BC2">
        <w:rPr>
          <w:rFonts w:ascii="Times New Roman" w:hAnsi="Times New Roman" w:cs="Times New Roman"/>
        </w:rPr>
        <w:t>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(адрес, месторасположение)</w:t>
      </w:r>
    </w:p>
    <w:p w:rsidR="00043454" w:rsidRPr="004B2BC2" w:rsidRDefault="00043454" w:rsidP="007922A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  результате  проведенного  обследования  установлено,  что  на  земельном</w:t>
      </w:r>
      <w:r w:rsidR="007922AF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участке  произрастают  зеленые  насаждения,</w:t>
      </w:r>
      <w:r w:rsidR="00871BEC" w:rsidRPr="004B2BC2">
        <w:rPr>
          <w:rFonts w:ascii="Times New Roman" w:hAnsi="Times New Roman" w:cs="Times New Roman"/>
        </w:rPr>
        <w:t xml:space="preserve">  указанные  в </w:t>
      </w:r>
      <w:r w:rsidR="00A057DB" w:rsidRPr="004B2BC2">
        <w:rPr>
          <w:rFonts w:ascii="Times New Roman" w:hAnsi="Times New Roman" w:cs="Times New Roman"/>
        </w:rPr>
        <w:t xml:space="preserve"> </w:t>
      </w:r>
      <w:proofErr w:type="spellStart"/>
      <w:r w:rsidR="00A057DB" w:rsidRPr="004B2BC2">
        <w:rPr>
          <w:rFonts w:ascii="Times New Roman" w:hAnsi="Times New Roman" w:cs="Times New Roman"/>
        </w:rPr>
        <w:t>подеревной</w:t>
      </w:r>
      <w:proofErr w:type="spellEnd"/>
      <w:r w:rsidR="00A057DB" w:rsidRPr="004B2BC2">
        <w:rPr>
          <w:rFonts w:ascii="Times New Roman" w:hAnsi="Times New Roman" w:cs="Times New Roman"/>
        </w:rPr>
        <w:t xml:space="preserve"> съемке (плане земельного участка)</w:t>
      </w:r>
      <w:r w:rsidR="00871BEC" w:rsidRPr="004B2BC2">
        <w:rPr>
          <w:rFonts w:ascii="Times New Roman" w:hAnsi="Times New Roman" w:cs="Times New Roman"/>
        </w:rPr>
        <w:t>, являющей</w:t>
      </w:r>
      <w:r w:rsidRPr="004B2BC2">
        <w:rPr>
          <w:rFonts w:ascii="Times New Roman" w:hAnsi="Times New Roman" w:cs="Times New Roman"/>
        </w:rPr>
        <w:t>ся приложением к настоящему акту. Видовой,</w:t>
      </w:r>
      <w:r w:rsidR="007922AF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породный   состав,  состояние  и  иные  характеристики  зеленых  насаждений</w:t>
      </w:r>
      <w:r w:rsidR="007922AF" w:rsidRPr="004B2BC2">
        <w:rPr>
          <w:rFonts w:ascii="Times New Roman" w:hAnsi="Times New Roman" w:cs="Times New Roman"/>
        </w:rPr>
        <w:t xml:space="preserve"> </w:t>
      </w:r>
      <w:proofErr w:type="gramStart"/>
      <w:r w:rsidRPr="004B2BC2">
        <w:rPr>
          <w:rFonts w:ascii="Times New Roman" w:hAnsi="Times New Roman" w:cs="Times New Roman"/>
        </w:rPr>
        <w:t>соответствуют</w:t>
      </w:r>
      <w:proofErr w:type="gramEnd"/>
      <w:r w:rsidRPr="004B2BC2">
        <w:rPr>
          <w:rFonts w:ascii="Times New Roman" w:hAnsi="Times New Roman" w:cs="Times New Roman"/>
        </w:rPr>
        <w:t xml:space="preserve">/не  соответствуют   приведенным   в   </w:t>
      </w:r>
      <w:r w:rsidR="00A057DB" w:rsidRPr="004B2BC2">
        <w:rPr>
          <w:rFonts w:ascii="Times New Roman" w:hAnsi="Times New Roman" w:cs="Times New Roman"/>
        </w:rPr>
        <w:t xml:space="preserve">  акте</w:t>
      </w:r>
      <w:r w:rsidR="00871BEC" w:rsidRPr="004B2BC2">
        <w:rPr>
          <w:rFonts w:ascii="Times New Roman" w:hAnsi="Times New Roman" w:cs="Times New Roman"/>
        </w:rPr>
        <w:t xml:space="preserve"> лесопатологического обследования</w:t>
      </w:r>
    </w:p>
    <w:p w:rsidR="00043454" w:rsidRPr="004B2BC2" w:rsidRDefault="00043454" w:rsidP="007922A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Комиссия   </w:t>
      </w:r>
      <w:proofErr w:type="gramStart"/>
      <w:r w:rsidRPr="004B2BC2">
        <w:rPr>
          <w:rFonts w:ascii="Times New Roman" w:hAnsi="Times New Roman" w:cs="Times New Roman"/>
        </w:rPr>
        <w:t>считает</w:t>
      </w:r>
      <w:proofErr w:type="gramEnd"/>
      <w:r w:rsidRPr="004B2BC2">
        <w:rPr>
          <w:rFonts w:ascii="Times New Roman" w:hAnsi="Times New Roman" w:cs="Times New Roman"/>
        </w:rPr>
        <w:t xml:space="preserve">/не  считает  возможным  выдать  порубочный  билет  </w:t>
      </w:r>
      <w:r w:rsidR="00A057DB" w:rsidRPr="004B2BC2">
        <w:rPr>
          <w:rFonts w:ascii="Times New Roman" w:hAnsi="Times New Roman" w:cs="Times New Roman"/>
        </w:rPr>
        <w:t xml:space="preserve"> заявителю на проведение санитарной рубки/ рубки ухода зеленых насаждений</w:t>
      </w:r>
      <w:r w:rsidRPr="004B2BC2">
        <w:rPr>
          <w:rFonts w:ascii="Times New Roman" w:hAnsi="Times New Roman" w:cs="Times New Roman"/>
        </w:rPr>
        <w:t>.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Члены комиссии: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(должность, подпись, ф.и.о.)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</w:t>
      </w:r>
      <w:r w:rsidR="003D3E62" w:rsidRPr="004B2BC2">
        <w:rPr>
          <w:rFonts w:ascii="Times New Roman" w:hAnsi="Times New Roman" w:cs="Times New Roman"/>
        </w:rPr>
        <w:t>___</w:t>
      </w:r>
      <w:r w:rsidRPr="004B2BC2">
        <w:rPr>
          <w:rFonts w:ascii="Times New Roman" w:hAnsi="Times New Roman" w:cs="Times New Roman"/>
        </w:rPr>
        <w:t xml:space="preserve">______ 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(должность, подпись, ф.и.о.)</w:t>
      </w:r>
    </w:p>
    <w:p w:rsidR="00043454" w:rsidRPr="004B2BC2" w:rsidRDefault="00043454" w:rsidP="00871BEC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  <w:r w:rsidR="00A923A9" w:rsidRPr="004B2BC2">
        <w:rPr>
          <w:rFonts w:ascii="Times New Roman" w:hAnsi="Times New Roman" w:cs="Times New Roman"/>
        </w:rPr>
        <w:t xml:space="preserve">   </w:t>
      </w:r>
      <w:r w:rsidRPr="004B2BC2">
        <w:rPr>
          <w:rFonts w:ascii="Times New Roman" w:hAnsi="Times New Roman" w:cs="Times New Roman"/>
        </w:rPr>
        <w:t>(должность, подпись, ф.и.о</w:t>
      </w:r>
      <w:r w:rsidR="00871BEC" w:rsidRPr="004B2BC2">
        <w:rPr>
          <w:rFonts w:ascii="Times New Roman" w:hAnsi="Times New Roman" w:cs="Times New Roman"/>
        </w:rPr>
        <w:t>.)</w:t>
      </w:r>
    </w:p>
    <w:p w:rsidR="007C161D" w:rsidRPr="004B2BC2" w:rsidRDefault="007C161D" w:rsidP="00871BEC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871B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161D" w:rsidRPr="004B2BC2" w:rsidRDefault="007C161D" w:rsidP="00871B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502"/>
      </w:tblGrid>
      <w:tr w:rsidR="007C161D" w:rsidRPr="004B2BC2" w:rsidTr="0070326D">
        <w:tc>
          <w:tcPr>
            <w:tcW w:w="4786" w:type="dxa"/>
          </w:tcPr>
          <w:p w:rsidR="007C161D" w:rsidRPr="004B2BC2" w:rsidRDefault="007C161D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C161D" w:rsidRDefault="007C161D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B2BC2" w:rsidRDefault="004B2BC2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C2" w:rsidRDefault="004B2BC2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C2" w:rsidRDefault="004B2BC2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AF" w:rsidRDefault="009F08AF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C2" w:rsidRDefault="004B2BC2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61D" w:rsidRPr="002A1D57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2A1D57" w:rsidRDefault="0003563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C161D" w:rsidRPr="004B2BC2" w:rsidRDefault="0003563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«Правил выдачи  разрешительной документации на вырубку (снос), пересадку и обрезку зеленых насаждений  для санитарной рубки и рубки ухода зеленых насаждений на территории городского поселения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7C161D" w:rsidRPr="004B2BC2" w:rsidRDefault="007C161D" w:rsidP="007C161D">
      <w:pPr>
        <w:pStyle w:val="ConsPlusNonformat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4B2BC2">
        <w:rPr>
          <w:rFonts w:ascii="Times New Roman" w:hAnsi="Times New Roman" w:cs="Times New Roman"/>
          <w:b/>
        </w:rPr>
        <w:t>УТВЕРЖДАЮ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Глава администрации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    ф.и.о.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м.п.        дата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b/>
        </w:rPr>
        <w:t>Акт</w:t>
      </w:r>
    </w:p>
    <w:p w:rsidR="007C161D" w:rsidRPr="004B2BC2" w:rsidRDefault="007C161D" w:rsidP="007C161D">
      <w:pPr>
        <w:pStyle w:val="ConsPlusNormal"/>
        <w:jc w:val="both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>о</w:t>
      </w:r>
      <w:r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  <w:b/>
        </w:rPr>
        <w:t>необходимости вырубки (сноса) зеленых насаждений и/или пересадки зеленых насаждений в целях</w:t>
      </w:r>
      <w:r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  <w:b/>
        </w:rPr>
        <w:t xml:space="preserve">предотвращения либо в ходе ликвидации аварийных и иных чрезвычайных ситуаций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№ __________             от «____» ___________ 20___ года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Комиссией  по учету и вырубке (сносу) зеленых насаждений и компенсационному озеленению администрации городского поселения «</w:t>
      </w:r>
      <w:r w:rsidR="003F5527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 в составе: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с участием представителя уполномоченного органа по ГО и ЧС  </w:t>
      </w:r>
      <w:r w:rsidR="005B2085">
        <w:rPr>
          <w:rFonts w:ascii="Times New Roman" w:hAnsi="Times New Roman" w:cs="Times New Roman"/>
        </w:rPr>
        <w:t>Светлогорского городского округа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       (должность, ф., и., о.)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</w:p>
    <w:p w:rsidR="007C161D" w:rsidRPr="004B2BC2" w:rsidRDefault="00694B91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По </w:t>
      </w:r>
      <w:proofErr w:type="spellStart"/>
      <w:r w:rsidRPr="004B2BC2">
        <w:rPr>
          <w:rFonts w:ascii="Times New Roman" w:hAnsi="Times New Roman" w:cs="Times New Roman"/>
        </w:rPr>
        <w:t>заявлению__________________________</w:t>
      </w:r>
      <w:r w:rsidR="007C161D" w:rsidRPr="004B2BC2">
        <w:rPr>
          <w:rFonts w:ascii="Times New Roman" w:hAnsi="Times New Roman" w:cs="Times New Roman"/>
        </w:rPr>
        <w:t>__от</w:t>
      </w:r>
      <w:proofErr w:type="spellEnd"/>
      <w:r w:rsidR="007C161D" w:rsidRPr="004B2BC2">
        <w:rPr>
          <w:rFonts w:ascii="Times New Roman" w:hAnsi="Times New Roman" w:cs="Times New Roman"/>
        </w:rPr>
        <w:t xml:space="preserve"> «___»_________20____г.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(наименование заявителя, почтовый адрес)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проведено обследование земельного участка, расположенного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(адрес, месторасположение)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  результате  проведенного  обследования  установлено,  что  на  земельном участке  произрастают  зеленые   насаждения следующего видового, породного состава и состояния_____________________________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Состояние  и  иные  характеристики данных зеленых  насаждений </w:t>
      </w:r>
      <w:proofErr w:type="gramStart"/>
      <w:r w:rsidRPr="004B2BC2">
        <w:rPr>
          <w:rFonts w:ascii="Times New Roman" w:hAnsi="Times New Roman" w:cs="Times New Roman"/>
        </w:rPr>
        <w:t>привело</w:t>
      </w:r>
      <w:proofErr w:type="gramEnd"/>
      <w:r w:rsidRPr="004B2BC2">
        <w:rPr>
          <w:rFonts w:ascii="Times New Roman" w:hAnsi="Times New Roman" w:cs="Times New Roman"/>
        </w:rPr>
        <w:t>/может привести к аварийной/чрезвычайной ситуации.</w:t>
      </w:r>
    </w:p>
    <w:p w:rsidR="007C161D" w:rsidRPr="004B2BC2" w:rsidRDefault="007C161D" w:rsidP="007C161D">
      <w:pPr>
        <w:pStyle w:val="ConsPlusNormal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Комиссия   считает возможным  выдать  порубочный  билет  и/или разрешение на пересадку зеленых насаждений в  целях предотвращения или ликвидации аварийных и чрезвычайных ситуаций.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Председатель комиссии: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proofErr w:type="spellStart"/>
      <w:r w:rsidRPr="004B2BC2">
        <w:rPr>
          <w:rFonts w:ascii="Times New Roman" w:hAnsi="Times New Roman" w:cs="Times New Roman"/>
        </w:rPr>
        <w:t>_Члены</w:t>
      </w:r>
      <w:proofErr w:type="spellEnd"/>
      <w:r w:rsidRPr="004B2BC2">
        <w:rPr>
          <w:rFonts w:ascii="Times New Roman" w:hAnsi="Times New Roman" w:cs="Times New Roman"/>
        </w:rPr>
        <w:t xml:space="preserve"> комиссии: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60"/>
      </w:tblGrid>
      <w:tr w:rsidR="007C161D" w:rsidRPr="004B2BC2" w:rsidTr="0070326D">
        <w:tc>
          <w:tcPr>
            <w:tcW w:w="4928" w:type="dxa"/>
          </w:tcPr>
          <w:p w:rsidR="007C161D" w:rsidRPr="004B2BC2" w:rsidRDefault="007C161D" w:rsidP="007032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 xml:space="preserve">         </w:t>
            </w:r>
          </w:p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 xml:space="preserve">     </w:t>
            </w:r>
          </w:p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3563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 xml:space="preserve">  </w:t>
            </w:r>
          </w:p>
          <w:p w:rsidR="007C161D" w:rsidRPr="007B0CD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D2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7C161D" w:rsidRPr="004B2BC2" w:rsidRDefault="0003563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B0CD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 «Правил выдачи  разрешительной документации на вырубку (снос), пересадку и обрезку зеленых насаждений  для санитарной рубки и рубки ухода зеленых насаждений на территории городского поселения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7C161D" w:rsidRPr="004B2BC2" w:rsidRDefault="007C161D" w:rsidP="007C161D">
      <w:pPr>
        <w:pStyle w:val="ConsPlusNonformat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lastRenderedPageBreak/>
        <w:t xml:space="preserve">       УТВЕРЖДАЮ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Глава администрации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    ф.и.о.</w:t>
      </w:r>
    </w:p>
    <w:p w:rsidR="007C161D" w:rsidRPr="004B2BC2" w:rsidRDefault="007C161D" w:rsidP="004B2BC2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м.п.        дата</w:t>
      </w:r>
      <w:r w:rsidRPr="004B2BC2">
        <w:rPr>
          <w:rFonts w:ascii="Times New Roman" w:hAnsi="Times New Roman" w:cs="Times New Roman"/>
          <w:color w:val="C00000"/>
        </w:rPr>
        <w:t xml:space="preserve">                     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b/>
        </w:rPr>
        <w:t>Акт</w:t>
      </w:r>
    </w:p>
    <w:p w:rsidR="007C161D" w:rsidRPr="004B2BC2" w:rsidRDefault="007C161D" w:rsidP="007C161D">
      <w:pPr>
        <w:pStyle w:val="ConsPlusNormal"/>
        <w:jc w:val="both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>освидетельствования места вырубки (сноса) зеленых насаждений и/или пересадки зеленых насаждений в целях</w:t>
      </w:r>
      <w:r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  <w:b/>
        </w:rPr>
        <w:t xml:space="preserve">предотвращения либо в ходе ликвидации аварийных и иных чрезвычайных ситуаций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№ __________             от «____» ___________ 20___ года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Комиссией  по учету и вырубке (сносу) зеленых насаждений и компенсационному озеленению администрации городского поселения «</w:t>
      </w:r>
      <w:r w:rsidR="003F5527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 в составе: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с участием представителя уполномоченного органа по ГО и ЧС г. Светлогорска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по </w:t>
      </w:r>
      <w:proofErr w:type="spellStart"/>
      <w:r w:rsidRPr="004B2BC2">
        <w:rPr>
          <w:rFonts w:ascii="Times New Roman" w:hAnsi="Times New Roman" w:cs="Times New Roman"/>
        </w:rPr>
        <w:t>______________________________________от</w:t>
      </w:r>
      <w:proofErr w:type="spellEnd"/>
      <w:r w:rsidRPr="004B2BC2">
        <w:rPr>
          <w:rFonts w:ascii="Times New Roman" w:hAnsi="Times New Roman" w:cs="Times New Roman"/>
        </w:rPr>
        <w:t xml:space="preserve"> «___»_________20____г.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(наименование заявителя, почтовый адрес)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проведено обследование земельного участка, расположенного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(адрес, месторасположение)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В  результате  проведенного  обследования  установлено,  что  на  земельном участке  </w:t>
      </w:r>
      <w:proofErr w:type="gramStart"/>
      <w:r w:rsidRPr="004B2BC2">
        <w:rPr>
          <w:rFonts w:ascii="Times New Roman" w:hAnsi="Times New Roman" w:cs="Times New Roman"/>
        </w:rPr>
        <w:t>произрастают</w:t>
      </w:r>
      <w:proofErr w:type="gramEnd"/>
      <w:r w:rsidRPr="004B2BC2">
        <w:rPr>
          <w:rFonts w:ascii="Times New Roman" w:hAnsi="Times New Roman" w:cs="Times New Roman"/>
        </w:rPr>
        <w:t>/произрастали  зеленые   насаждения следующего видового, породного состава и состояния__________________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___________________________________________________________________________  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Состояние  и  иные  характеристики данных зеленых  насаждений </w:t>
      </w:r>
      <w:proofErr w:type="gramStart"/>
      <w:r w:rsidRPr="004B2BC2">
        <w:rPr>
          <w:rFonts w:ascii="Times New Roman" w:hAnsi="Times New Roman" w:cs="Times New Roman"/>
        </w:rPr>
        <w:t>привело</w:t>
      </w:r>
      <w:proofErr w:type="gramEnd"/>
      <w:r w:rsidRPr="004B2BC2">
        <w:rPr>
          <w:rFonts w:ascii="Times New Roman" w:hAnsi="Times New Roman" w:cs="Times New Roman"/>
        </w:rPr>
        <w:t>/может привести к аварийной/чрезвычайной ситуации.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Работы по предупреждению/ликвидации аварийной/чрезвычайной ситуации проведены в полном объеме 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Председатель комиссии: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Члены комиссии: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4B2BC2" w:rsidP="007C16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C161D" w:rsidRPr="004B2BC2">
        <w:rPr>
          <w:rFonts w:ascii="Times New Roman" w:hAnsi="Times New Roman" w:cs="Times New Roman"/>
        </w:rPr>
        <w:t xml:space="preserve"> (подпись, ф.и.о.)</w:t>
      </w:r>
    </w:p>
    <w:p w:rsid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      </w:t>
      </w:r>
    </w:p>
    <w:p w:rsidR="007C161D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(Производитель работ по предупреждению/ликвидации аварийной/чрезвычайной ситуации)</w:t>
      </w:r>
    </w:p>
    <w:p w:rsidR="009F08AF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9F08AF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9F08AF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9F08AF" w:rsidRPr="004B2BC2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694B91" w:rsidRPr="007B0CD2" w:rsidRDefault="00694B91" w:rsidP="0069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2BC2">
        <w:rPr>
          <w:rFonts w:ascii="Times New Roman" w:hAnsi="Times New Roman" w:cs="Times New Roman"/>
        </w:rPr>
        <w:t xml:space="preserve">  </w:t>
      </w:r>
      <w:r w:rsidRPr="007B0CD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3563D" w:rsidRP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CD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 </w:t>
      </w:r>
    </w:p>
    <w:p w:rsid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>«Правил выдачи  разрешительной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 xml:space="preserve">документации </w:t>
      </w:r>
      <w:proofErr w:type="gramStart"/>
      <w:r w:rsidRPr="007B0CD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7B0C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>вырубку (снос), пересадку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 xml:space="preserve">и обрезку зеленых насаждений </w:t>
      </w:r>
    </w:p>
    <w:p w:rsid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 xml:space="preserve"> для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>санитарной рубки и рубки ухода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 xml:space="preserve">зеленых насаждений </w:t>
      </w:r>
    </w:p>
    <w:p w:rsidR="00694B91" w:rsidRP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>на территории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>городского поселения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>«</w:t>
      </w:r>
      <w:r w:rsidR="003F5527">
        <w:rPr>
          <w:rFonts w:ascii="Times New Roman" w:hAnsi="Times New Roman" w:cs="Times New Roman"/>
          <w:sz w:val="16"/>
          <w:szCs w:val="16"/>
        </w:rPr>
        <w:t>Светлогорского городского округа</w:t>
      </w:r>
      <w:r w:rsidRPr="007B0CD2">
        <w:rPr>
          <w:rFonts w:ascii="Times New Roman" w:hAnsi="Times New Roman" w:cs="Times New Roman"/>
          <w:sz w:val="16"/>
          <w:szCs w:val="16"/>
        </w:rPr>
        <w:t>»</w:t>
      </w:r>
    </w:p>
    <w:p w:rsidR="00694B91" w:rsidRPr="004B2BC2" w:rsidRDefault="007D526E" w:rsidP="00694B91">
      <w:pPr>
        <w:pStyle w:val="ConsPlusNonformat"/>
        <w:rPr>
          <w:rFonts w:ascii="Times New Roman" w:hAnsi="Times New Roman" w:cs="Times New Roman"/>
          <w:b/>
        </w:rPr>
      </w:pPr>
      <w:r w:rsidRPr="007D526E">
        <w:rPr>
          <w:rFonts w:ascii="Times New Roman" w:hAnsi="Times New Roman" w:cs="Times New Roman"/>
          <w:noProof/>
          <w:color w:val="0000FF"/>
        </w:rPr>
        <w:pict>
          <v:line id="_x0000_s1048" style="position:absolute;z-index:251662336" from="270pt,3.4pt" to="270pt,3.4pt">
            <v:stroke endarrow="block"/>
          </v:line>
        </w:pict>
      </w:r>
      <w:r w:rsidR="00694B91" w:rsidRPr="004B2BC2">
        <w:rPr>
          <w:rFonts w:ascii="Times New Roman" w:hAnsi="Times New Roman" w:cs="Times New Roman"/>
          <w:b/>
        </w:rPr>
        <w:t xml:space="preserve">       УТВЕРЖДАЮ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Глава администрации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    ф.и.о.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694B91" w:rsidP="00694B91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м.п.        дата</w:t>
      </w:r>
      <w:r w:rsidRPr="004B2BC2">
        <w:rPr>
          <w:rFonts w:ascii="Times New Roman" w:hAnsi="Times New Roman" w:cs="Times New Roman"/>
          <w:color w:val="C00000"/>
        </w:rPr>
        <w:t xml:space="preserve">                     </w:t>
      </w:r>
    </w:p>
    <w:p w:rsidR="00694B91" w:rsidRPr="004B2BC2" w:rsidRDefault="00694B91" w:rsidP="00694B91">
      <w:pPr>
        <w:pStyle w:val="af8"/>
        <w:rPr>
          <w:sz w:val="20"/>
          <w:szCs w:val="20"/>
        </w:rPr>
      </w:pPr>
      <w:r w:rsidRPr="004B2BC2">
        <w:rPr>
          <w:sz w:val="20"/>
          <w:szCs w:val="20"/>
        </w:rPr>
        <w:t xml:space="preserve"> 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1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Разрешение на пересадку N ____________</w:t>
      </w:r>
      <w:r w:rsidRPr="004B2BC2">
        <w:rPr>
          <w:rFonts w:ascii="Times New Roman" w:hAnsi="Times New Roman" w:cs="Times New Roman"/>
          <w:sz w:val="20"/>
          <w:szCs w:val="20"/>
        </w:rPr>
        <w:br/>
        <w:t>от "___"___________20__года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Кому________________________________________________________________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почтовый индекс и адрес)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(фамилия, имя, отчество - для граждан, полное наименование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организации - для юридических лиц)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Настоящим разрешается производить работы по пересадке зеленых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насаждений на земельном участке, расположенном: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Основание выдачи разрешения на пересадку: акт обследования зеленых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насаждений N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______от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"___"_________20__года, с приложением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подеревной</w:t>
      </w:r>
      <w:proofErr w:type="spell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съемки и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перечетной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ведомости.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Проект пересадки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(номер чертежа и дата согласования)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подеревной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съемкой и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перечетной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ведомостью разрешается: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пересадка_______________________________________________шт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>. деревьев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spellStart"/>
      <w:r w:rsidRPr="004B2BC2">
        <w:rPr>
          <w:rFonts w:ascii="Times New Roman" w:hAnsi="Times New Roman" w:cs="Times New Roman"/>
          <w:sz w:val="20"/>
          <w:szCs w:val="20"/>
        </w:rPr>
        <w:t>сохранить_______________________________________________шт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>. деревьев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Место пересадки зеленых насаждений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Договор с организацией - производителем работ заключен: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(наименование организации, реквизиты договора)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Дату начала работ по пересадке зеленых насаждений сообщить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3F5527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муниципальное учреждение "</w:t>
      </w:r>
      <w:r w:rsidR="003F5527">
        <w:rPr>
          <w:rFonts w:ascii="Times New Roman" w:hAnsi="Times New Roman" w:cs="Times New Roman"/>
          <w:sz w:val="20"/>
          <w:szCs w:val="20"/>
        </w:rPr>
        <w:t xml:space="preserve"> Отдел ЖКХ</w:t>
      </w:r>
      <w:r w:rsidR="00567CE4">
        <w:rPr>
          <w:rFonts w:ascii="Times New Roman" w:hAnsi="Times New Roman" w:cs="Times New Roman"/>
          <w:sz w:val="20"/>
          <w:szCs w:val="20"/>
        </w:rPr>
        <w:t xml:space="preserve"> </w:t>
      </w:r>
      <w:r w:rsidR="005B2085">
        <w:rPr>
          <w:rFonts w:ascii="Times New Roman" w:hAnsi="Times New Roman" w:cs="Times New Roman"/>
          <w:sz w:val="20"/>
          <w:szCs w:val="20"/>
        </w:rPr>
        <w:t>Светлогорского городского округа</w:t>
      </w:r>
      <w:r w:rsidRPr="004B2BC2">
        <w:rPr>
          <w:rFonts w:ascii="Times New Roman" w:hAnsi="Times New Roman" w:cs="Times New Roman"/>
          <w:sz w:val="20"/>
          <w:szCs w:val="20"/>
        </w:rPr>
        <w:t xml:space="preserve">" не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4B2BC2">
        <w:rPr>
          <w:rFonts w:ascii="Times New Roman" w:hAnsi="Times New Roman" w:cs="Times New Roman"/>
          <w:sz w:val="20"/>
          <w:szCs w:val="20"/>
        </w:rPr>
        <w:t xml:space="preserve"> чем за 5 (пять) рабочих дней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до назначенного срока.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Срок действия разрешения на пересадку зеленых насаждений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Неотъемлемой составной частью разрешения на пересадку являются копии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перечетной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ведомости,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подеревной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съемки, схемы размещения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пересаживаемых зеленых насаждений на другой территории (входящей в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состав проекта пересадки зеленых насаждений), заверенные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установленном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4B2BC2">
        <w:rPr>
          <w:rFonts w:ascii="Times New Roman" w:hAnsi="Times New Roman" w:cs="Times New Roman"/>
          <w:sz w:val="20"/>
          <w:szCs w:val="20"/>
        </w:rPr>
        <w:t>.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567CE4" w:rsidP="000241C6">
      <w:pPr>
        <w:pStyle w:val="af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0241C6">
        <w:rPr>
          <w:rFonts w:ascii="Times New Roman" w:hAnsi="Times New Roman" w:cs="Times New Roman"/>
          <w:sz w:val="20"/>
          <w:szCs w:val="20"/>
        </w:rPr>
        <w:t xml:space="preserve">   </w:t>
      </w:r>
      <w:r w:rsidRPr="004B2BC2">
        <w:rPr>
          <w:rFonts w:ascii="Times New Roman" w:hAnsi="Times New Roman" w:cs="Times New Roman"/>
        </w:rPr>
        <w:t>МКУ «</w:t>
      </w:r>
      <w:r w:rsidR="003F5527">
        <w:rPr>
          <w:rFonts w:ascii="Times New Roman" w:hAnsi="Times New Roman" w:cs="Times New Roman"/>
        </w:rPr>
        <w:t>Отдел ЖКХ</w:t>
      </w:r>
      <w:r>
        <w:rPr>
          <w:rFonts w:ascii="Times New Roman" w:hAnsi="Times New Roman" w:cs="Times New Roman"/>
        </w:rPr>
        <w:t xml:space="preserve"> </w:t>
      </w:r>
      <w:r w:rsidR="005B2085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</w:t>
      </w:r>
      <w:r w:rsidR="000241C6">
        <w:rPr>
          <w:rFonts w:ascii="Times New Roman" w:hAnsi="Times New Roman" w:cs="Times New Roman"/>
        </w:rPr>
        <w:t xml:space="preserve"> </w:t>
      </w:r>
      <w:r w:rsidR="00694B91"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lastRenderedPageBreak/>
        <w:t xml:space="preserve">              (ф.и.о.)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М.П.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Разрешение на пересадку зеленых насаждений получил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(организация, должность, ф.и.о., подпись, телефон)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Отметка о пересадке зеленых насаждений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Информацию о выполнении работ сообщить в муниципальное учреждение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"Отдел городского хозяйства городского поселения "</w:t>
      </w:r>
      <w:r w:rsidR="003F5527">
        <w:rPr>
          <w:rFonts w:ascii="Times New Roman" w:hAnsi="Times New Roman" w:cs="Times New Roman"/>
          <w:sz w:val="20"/>
          <w:szCs w:val="20"/>
        </w:rPr>
        <w:t>Светлогорского городского округа</w:t>
      </w:r>
      <w:r w:rsidRPr="004B2BC2">
        <w:rPr>
          <w:rFonts w:ascii="Times New Roman" w:hAnsi="Times New Roman" w:cs="Times New Roman"/>
          <w:sz w:val="20"/>
          <w:szCs w:val="20"/>
        </w:rPr>
        <w:t>"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в течение 5 (пяти) рабочих дней после завершения работ.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Разрешение на пересадку зеленых насаждений закрыто на основании акта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освидетельствования места пересадки зеленых насаждений N ______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"______"_______________20___года.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(дата, подпись должностного лица городского поселения</w:t>
      </w:r>
      <w:proofErr w:type="gramEnd"/>
    </w:p>
    <w:p w:rsidR="00694B91" w:rsidRPr="004B2BC2" w:rsidRDefault="0003563D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«</w:t>
      </w:r>
      <w:r w:rsidR="003F5527">
        <w:rPr>
          <w:rFonts w:ascii="Times New Roman" w:hAnsi="Times New Roman" w:cs="Times New Roman"/>
          <w:sz w:val="20"/>
          <w:szCs w:val="20"/>
        </w:rPr>
        <w:t>Светлогорского городского округа</w:t>
      </w:r>
      <w:r w:rsidRPr="004B2BC2">
        <w:rPr>
          <w:rFonts w:ascii="Times New Roman" w:hAnsi="Times New Roman" w:cs="Times New Roman"/>
          <w:sz w:val="20"/>
          <w:szCs w:val="20"/>
        </w:rPr>
        <w:t>»</w:t>
      </w:r>
      <w:r w:rsidR="00694B91" w:rsidRPr="004B2BC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C161D" w:rsidRPr="004B2BC2" w:rsidRDefault="007C161D" w:rsidP="00694B91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694B91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694B91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rPr>
          <w:rFonts w:ascii="Times New Roman" w:hAnsi="Times New Roman" w:cs="Times New Roman"/>
        </w:rPr>
      </w:pPr>
    </w:p>
    <w:p w:rsidR="00A057DB" w:rsidRPr="004B2BC2" w:rsidRDefault="00A057DB" w:rsidP="00B02D48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ab/>
      </w:r>
      <w:r w:rsidRPr="004B2BC2">
        <w:rPr>
          <w:rFonts w:ascii="Times New Roman" w:hAnsi="Times New Roman" w:cs="Times New Roman"/>
        </w:rPr>
        <w:tab/>
      </w:r>
      <w:r w:rsidRPr="004B2BC2">
        <w:rPr>
          <w:rFonts w:ascii="Times New Roman" w:hAnsi="Times New Roman" w:cs="Times New Roman"/>
        </w:rPr>
        <w:tab/>
      </w:r>
    </w:p>
    <w:p w:rsidR="00A057DB" w:rsidRPr="002431B3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P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A06349" w:rsidRDefault="00A06349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A057DB" w:rsidRPr="00A06349" w:rsidRDefault="00A057DB" w:rsidP="00A057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349">
        <w:rPr>
          <w:rFonts w:ascii="Times New Roman" w:hAnsi="Times New Roman" w:cs="Times New Roman"/>
          <w:sz w:val="24"/>
          <w:szCs w:val="24"/>
        </w:rPr>
        <w:t xml:space="preserve"> </w:t>
      </w:r>
      <w:r w:rsidR="00317995" w:rsidRPr="00A0634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057DB" w:rsidRPr="004B2BC2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A0634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4B2BC2">
        <w:rPr>
          <w:rFonts w:ascii="Times New Roman" w:hAnsi="Times New Roman" w:cs="Times New Roman"/>
        </w:rPr>
        <w:t xml:space="preserve">  </w:t>
      </w:r>
    </w:p>
    <w:p w:rsidR="00A06349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«Правил выдачи  разрешительной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документации </w:t>
      </w:r>
      <w:proofErr w:type="gramStart"/>
      <w:r w:rsidRPr="004B2BC2">
        <w:rPr>
          <w:rFonts w:ascii="Times New Roman" w:hAnsi="Times New Roman" w:cs="Times New Roman"/>
        </w:rPr>
        <w:t>на</w:t>
      </w:r>
      <w:proofErr w:type="gramEnd"/>
      <w:r w:rsidRPr="004B2BC2">
        <w:rPr>
          <w:rFonts w:ascii="Times New Roman" w:hAnsi="Times New Roman" w:cs="Times New Roman"/>
        </w:rPr>
        <w:t xml:space="preserve"> </w:t>
      </w:r>
    </w:p>
    <w:p w:rsidR="00A06349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вырубку (снос), пересадку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и обрезку зеленых насаждений  </w:t>
      </w:r>
    </w:p>
    <w:p w:rsidR="00A06349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для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санитарной рубки и рубки ухода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зеленых насаждений </w:t>
      </w:r>
    </w:p>
    <w:p w:rsidR="00A057DB" w:rsidRPr="004B2BC2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на территории городского поселения 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«</w:t>
      </w:r>
      <w:r w:rsidR="003F5527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</w:t>
      </w:r>
    </w:p>
    <w:p w:rsidR="00A057DB" w:rsidRPr="004B2BC2" w:rsidRDefault="00A057DB" w:rsidP="00A057DB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План земельного участка</w:t>
      </w:r>
    </w:p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по адресу: г</w:t>
      </w:r>
      <w:proofErr w:type="gramStart"/>
      <w:r w:rsidRPr="004B2BC2">
        <w:rPr>
          <w:rFonts w:ascii="Times New Roman" w:hAnsi="Times New Roman" w:cs="Times New Roman"/>
        </w:rPr>
        <w:t>.С</w:t>
      </w:r>
      <w:proofErr w:type="gramEnd"/>
      <w:r w:rsidRPr="004B2BC2">
        <w:rPr>
          <w:rFonts w:ascii="Times New Roman" w:hAnsi="Times New Roman" w:cs="Times New Roman"/>
        </w:rPr>
        <w:t xml:space="preserve">ветлогорск, </w:t>
      </w:r>
      <w:proofErr w:type="spellStart"/>
      <w:r w:rsidRPr="004B2BC2">
        <w:rPr>
          <w:rFonts w:ascii="Times New Roman" w:hAnsi="Times New Roman" w:cs="Times New Roman"/>
        </w:rPr>
        <w:t>ул._____________</w:t>
      </w:r>
      <w:proofErr w:type="spellEnd"/>
      <w:r w:rsidRPr="004B2BC2">
        <w:rPr>
          <w:rFonts w:ascii="Times New Roman" w:hAnsi="Times New Roman" w:cs="Times New Roman"/>
        </w:rPr>
        <w:t>, д._____</w:t>
      </w:r>
    </w:p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/>
      </w:tblPr>
      <w:tblGrid>
        <w:gridCol w:w="9288"/>
      </w:tblGrid>
      <w:tr w:rsidR="00A057DB" w:rsidRPr="004B2BC2" w:rsidTr="00A057DB">
        <w:tc>
          <w:tcPr>
            <w:tcW w:w="9288" w:type="dxa"/>
          </w:tcPr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2952" w:rsidRPr="004B2BC2" w:rsidRDefault="00CA2952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CA2952" w:rsidP="00CA29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>дата, подпись заявителя                                            дата, подпись уполномоченного лица</w:t>
            </w: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</w:p>
    <w:p w:rsidR="00A057DB" w:rsidRPr="004B2BC2" w:rsidRDefault="00A057DB" w:rsidP="00317995">
      <w:pPr>
        <w:pStyle w:val="ConsPlusNonformat"/>
        <w:jc w:val="both"/>
        <w:rPr>
          <w:rFonts w:ascii="Times New Roman" w:hAnsi="Times New Roman" w:cs="Times New Roman"/>
        </w:rPr>
      </w:pPr>
    </w:p>
    <w:p w:rsidR="0004678F" w:rsidRPr="005B2085" w:rsidRDefault="00317995" w:rsidP="009F08A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B2BC2">
        <w:rPr>
          <w:rFonts w:ascii="Times New Roman" w:hAnsi="Times New Roman" w:cs="Times New Roman"/>
        </w:rPr>
        <w:t>план земельного участка при подаче заявления о выдаче порубочного билета на  рубку ухода зеленых насаждений и при</w:t>
      </w:r>
      <w:r w:rsidR="00FB276F" w:rsidRPr="004B2BC2">
        <w:rPr>
          <w:rFonts w:ascii="Times New Roman" w:hAnsi="Times New Roman" w:cs="Times New Roman"/>
        </w:rPr>
        <w:t xml:space="preserve"> подаче заявления на получение</w:t>
      </w:r>
      <w:r w:rsidRPr="004B2BC2">
        <w:rPr>
          <w:rFonts w:ascii="Times New Roman" w:hAnsi="Times New Roman" w:cs="Times New Roman"/>
        </w:rPr>
        <w:t xml:space="preserve"> акта о необходимости вырубки (сноса) зеленых насаждений и/или пересадки зеленых насаждений в целях предотвращения либо в ходе ликвидации аварийных и иных чрезвычайных ситуаций составляется заявителем собственноручно с нанесение</w:t>
      </w:r>
      <w:r w:rsidR="00FB276F" w:rsidRPr="004B2BC2">
        <w:rPr>
          <w:rFonts w:ascii="Times New Roman" w:hAnsi="Times New Roman" w:cs="Times New Roman"/>
        </w:rPr>
        <w:t>м жилых и нежилых построек и примерного расположения зеленых насаждений на</w:t>
      </w:r>
      <w:proofErr w:type="gramEnd"/>
      <w:r w:rsidR="00FB276F" w:rsidRPr="004B2BC2">
        <w:rPr>
          <w:rFonts w:ascii="Times New Roman" w:hAnsi="Times New Roman" w:cs="Times New Roman"/>
        </w:rPr>
        <w:t xml:space="preserve"> земельном </w:t>
      </w:r>
      <w:proofErr w:type="gramStart"/>
      <w:r w:rsidR="00FB276F" w:rsidRPr="004B2BC2">
        <w:rPr>
          <w:rFonts w:ascii="Times New Roman" w:hAnsi="Times New Roman" w:cs="Times New Roman"/>
        </w:rPr>
        <w:t>участке</w:t>
      </w:r>
      <w:proofErr w:type="gramEnd"/>
      <w:r w:rsidR="00FB276F" w:rsidRPr="004B2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P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7B4CD3" w:rsidRPr="005B2085" w:rsidRDefault="007B4CD3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04678F">
      <w:pPr>
        <w:ind w:firstLine="5103"/>
        <w:jc w:val="both"/>
        <w:rPr>
          <w:bCs/>
        </w:rPr>
      </w:pPr>
      <w:r w:rsidRPr="0004678F">
        <w:rPr>
          <w:bCs/>
        </w:rPr>
        <w:lastRenderedPageBreak/>
        <w:t xml:space="preserve">Приложение № </w:t>
      </w:r>
      <w:r w:rsidRPr="005B2085">
        <w:rPr>
          <w:bCs/>
        </w:rPr>
        <w:t>7</w:t>
      </w:r>
    </w:p>
    <w:p w:rsidR="0004678F" w:rsidRPr="0004678F" w:rsidRDefault="0004678F" w:rsidP="0004678F">
      <w:pPr>
        <w:spacing w:line="360" w:lineRule="auto"/>
        <w:ind w:firstLine="5103"/>
        <w:rPr>
          <w:bCs/>
        </w:rPr>
      </w:pPr>
      <w:r w:rsidRPr="0004678F">
        <w:rPr>
          <w:bCs/>
        </w:rPr>
        <w:t xml:space="preserve">к </w:t>
      </w:r>
      <w:hyperlink w:anchor="sub_8000" w:history="1">
        <w:r w:rsidRPr="0004678F">
          <w:rPr>
            <w:bCs/>
          </w:rPr>
          <w:t>Административному регламенту</w:t>
        </w:r>
      </w:hyperlink>
    </w:p>
    <w:p w:rsidR="0004678F" w:rsidRPr="008845D1" w:rsidRDefault="0004678F" w:rsidP="0004678F">
      <w:pPr>
        <w:rPr>
          <w:sz w:val="28"/>
          <w:szCs w:val="28"/>
        </w:rPr>
      </w:pPr>
      <w:r w:rsidRPr="008845D1">
        <w:rPr>
          <w:sz w:val="28"/>
          <w:szCs w:val="28"/>
        </w:rPr>
        <w:t xml:space="preserve">                                                </w:t>
      </w:r>
    </w:p>
    <w:p w:rsidR="0004678F" w:rsidRPr="008845D1" w:rsidRDefault="0004678F" w:rsidP="0004678F">
      <w:pPr>
        <w:jc w:val="center"/>
      </w:pPr>
      <w:r w:rsidRPr="008845D1">
        <w:t xml:space="preserve">УВЕДОМЛЕНИЕ </w:t>
      </w:r>
    </w:p>
    <w:p w:rsidR="0004678F" w:rsidRPr="008845D1" w:rsidRDefault="0004678F" w:rsidP="0004678F">
      <w:pPr>
        <w:jc w:val="center"/>
      </w:pPr>
      <w:r w:rsidRPr="008845D1">
        <w:t xml:space="preserve">ОБ ОТКАЗЕ В ПРИЕМЕ ОТ ЗАЯВИТЕЛЯ ЗАЯВЛЕНИЯ </w:t>
      </w:r>
    </w:p>
    <w:p w:rsidR="0004678F" w:rsidRPr="008845D1" w:rsidRDefault="00D95DF2" w:rsidP="0004678F">
      <w:pPr>
        <w:jc w:val="center"/>
      </w:pPr>
      <w:r w:rsidRPr="00D95DF2">
        <w:rPr>
          <w:sz w:val="28"/>
          <w:szCs w:val="28"/>
        </w:rPr>
        <w:t>на получение порубочного билета</w:t>
      </w:r>
      <w:r w:rsidR="00B644B4" w:rsidRPr="00D95DF2">
        <w:rPr>
          <w:sz w:val="28"/>
          <w:szCs w:val="28"/>
        </w:rPr>
        <w:t xml:space="preserve"> на вырубку (снос) зеленых насаждений и/или</w:t>
      </w:r>
      <w:r w:rsidR="00B644B4" w:rsidRPr="00220CB8">
        <w:rPr>
          <w:sz w:val="28"/>
          <w:szCs w:val="28"/>
        </w:rPr>
        <w:t xml:space="preserve">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B644B4" w:rsidRPr="00220CB8">
        <w:rPr>
          <w:sz w:val="28"/>
          <w:szCs w:val="28"/>
        </w:rPr>
        <w:t>»</w:t>
      </w:r>
      <w:r w:rsidR="0004678F" w:rsidRPr="008845D1">
        <w:t xml:space="preserve">, </w:t>
      </w:r>
    </w:p>
    <w:tbl>
      <w:tblPr>
        <w:tblW w:w="9554" w:type="dxa"/>
        <w:tblCellSpacing w:w="20" w:type="dxa"/>
        <w:tblLayout w:type="fixed"/>
        <w:tblLook w:val="04A0"/>
      </w:tblPr>
      <w:tblGrid>
        <w:gridCol w:w="9554"/>
      </w:tblGrid>
      <w:tr w:rsidR="0004678F" w:rsidRPr="008845D1" w:rsidTr="005B2085">
        <w:trPr>
          <w:trHeight w:val="232"/>
          <w:tblCellSpacing w:w="20" w:type="dxa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rPr>
                <w:sz w:val="28"/>
                <w:szCs w:val="28"/>
              </w:rPr>
            </w:pPr>
          </w:p>
          <w:p w:rsidR="0004678F" w:rsidRPr="008845D1" w:rsidRDefault="0004678F" w:rsidP="007B4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Исх. № _______ от «___» ______ 20___ г.</w:t>
            </w:r>
          </w:p>
          <w:p w:rsidR="0004678F" w:rsidRPr="008845D1" w:rsidRDefault="0004678F" w:rsidP="005B2085">
            <w:pPr>
              <w:spacing w:line="276" w:lineRule="auto"/>
              <w:ind w:right="57"/>
            </w:pPr>
            <w:proofErr w:type="gramStart"/>
            <w:r w:rsidRPr="008845D1">
              <w:rPr>
                <w:sz w:val="28"/>
                <w:szCs w:val="28"/>
              </w:rPr>
              <w:t>Дана</w:t>
            </w:r>
            <w:proofErr w:type="gramEnd"/>
            <w:r w:rsidRPr="008845D1">
              <w:rPr>
                <w:sz w:val="28"/>
                <w:szCs w:val="28"/>
              </w:rPr>
              <w:t xml:space="preserve"> заявителю </w:t>
            </w:r>
          </w:p>
        </w:tc>
      </w:tr>
      <w:tr w:rsidR="0004678F" w:rsidRPr="008845D1" w:rsidTr="005B2085">
        <w:trPr>
          <w:trHeight w:val="294"/>
          <w:tblCellSpacing w:w="20" w:type="dxa"/>
        </w:trPr>
        <w:tc>
          <w:tcPr>
            <w:tcW w:w="9474" w:type="dxa"/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</w:pPr>
            <w:r w:rsidRPr="008845D1">
              <w:rPr>
                <w:i/>
                <w:sz w:val="18"/>
                <w:szCs w:val="18"/>
              </w:rPr>
              <w:t>(указывается Ф.И.О. полностью (последнее при наличии) в случае предоставление муниципальной услуги юридическому лицу помимо Ф.И.О. представителя, указывается полное наименование юридического лица)</w:t>
            </w:r>
          </w:p>
        </w:tc>
      </w:tr>
    </w:tbl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 том, что на приёме_________________________________________________                 </w:t>
      </w:r>
      <w:r w:rsidRPr="008845D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8845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i/>
          <w:sz w:val="22"/>
          <w:szCs w:val="22"/>
        </w:rPr>
        <w:t>(указать дату и время приёма)</w:t>
      </w:r>
    </w:p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предъявлено заявление на получение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4678F" w:rsidRPr="008845D1" w:rsidTr="005B2085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678F" w:rsidRPr="008845D1" w:rsidTr="005B2085">
        <w:trPr>
          <w:trHeight w:val="78"/>
        </w:trPr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(указать суть запрашиваемой информации, наименование запрашиваемой копии документа)</w:t>
            </w:r>
          </w:p>
        </w:tc>
      </w:tr>
      <w:tr w:rsidR="0004678F" w:rsidRPr="008845D1" w:rsidTr="005B2085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4678F" w:rsidRPr="008845D1" w:rsidTr="005B20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мною,</w:t>
            </w:r>
          </w:p>
        </w:tc>
      </w:tr>
      <w:tr w:rsidR="0004678F" w:rsidRPr="008845D1" w:rsidTr="005B2085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678F" w:rsidRPr="008845D1" w:rsidTr="005B2085">
        <w:trPr>
          <w:trHeight w:val="78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(фамилия, инициалы специалиста)</w:t>
            </w:r>
          </w:p>
        </w:tc>
      </w:tr>
      <w:tr w:rsidR="0004678F" w:rsidRPr="008845D1" w:rsidTr="005B2085">
        <w:trPr>
          <w:trHeight w:val="8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884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4678F" w:rsidRPr="008845D1" w:rsidTr="005B2085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</w:pPr>
            <w:r w:rsidRPr="008845D1">
              <w:rPr>
                <w:i/>
                <w:sz w:val="18"/>
                <w:szCs w:val="18"/>
              </w:rPr>
              <w:t>(указывается пункт и реквизиты Административного регламента либо нормативного правового акта)</w:t>
            </w:r>
          </w:p>
        </w:tc>
      </w:tr>
      <w:tr w:rsidR="0004678F" w:rsidRPr="008845D1" w:rsidTr="005B20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 xml:space="preserve">Вам отказано в приёме заявления на получение информации (копии документов) в связи </w:t>
            </w:r>
            <w:proofErr w:type="gramStart"/>
            <w:r w:rsidRPr="008845D1">
              <w:rPr>
                <w:sz w:val="28"/>
                <w:szCs w:val="28"/>
              </w:rPr>
              <w:t>с</w:t>
            </w:r>
            <w:proofErr w:type="gramEnd"/>
            <w:r w:rsidRPr="008845D1">
              <w:rPr>
                <w:sz w:val="28"/>
                <w:szCs w:val="28"/>
              </w:rPr>
              <w:t xml:space="preserve">  ______________________________________________</w:t>
            </w:r>
          </w:p>
          <w:p w:rsidR="0004678F" w:rsidRPr="008845D1" w:rsidRDefault="0004678F" w:rsidP="005B2085">
            <w:pPr>
              <w:spacing w:line="276" w:lineRule="auto"/>
              <w:ind w:right="57"/>
              <w:rPr>
                <w:i/>
                <w:sz w:val="18"/>
                <w:szCs w:val="18"/>
              </w:rPr>
            </w:pPr>
            <w:r w:rsidRPr="008845D1">
              <w:rPr>
                <w:sz w:val="28"/>
                <w:szCs w:val="28"/>
              </w:rPr>
              <w:t xml:space="preserve">                                                  </w:t>
            </w:r>
            <w:r w:rsidRPr="008845D1">
              <w:rPr>
                <w:i/>
                <w:sz w:val="22"/>
                <w:szCs w:val="22"/>
              </w:rPr>
              <w:t>(указать причину отказа)</w:t>
            </w:r>
            <w:r w:rsidRPr="008845D1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5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E13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78F" w:rsidRPr="008845D1" w:rsidRDefault="0004678F" w:rsidP="0004678F">
      <w:pPr>
        <w:ind w:firstLine="708"/>
        <w:jc w:val="both"/>
        <w:rPr>
          <w:rStyle w:val="apple-style-span"/>
        </w:rPr>
      </w:pPr>
      <w:r w:rsidRPr="008845D1">
        <w:rPr>
          <w:rStyle w:val="apple-style-span"/>
        </w:rPr>
        <w:t xml:space="preserve">В </w:t>
      </w:r>
      <w:r w:rsidRPr="008845D1">
        <w:t>приеме заявления на получение информации (на выдачу копии документа), находящейся на хранении в структурном подразделении администрации муниципального образования «</w:t>
      </w:r>
      <w:r w:rsidR="005B2085">
        <w:t>Светлогорский городской округ</w:t>
      </w:r>
      <w:r w:rsidRPr="008845D1">
        <w:t>»</w:t>
      </w:r>
      <w:r w:rsidRPr="008845D1">
        <w:rPr>
          <w:rStyle w:val="apple-style-span"/>
        </w:rPr>
        <w:t>, может быть отказано в случае:</w:t>
      </w:r>
    </w:p>
    <w:p w:rsidR="0004678F" w:rsidRPr="008845D1" w:rsidRDefault="0004678F" w:rsidP="0004678F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отсутствия в заявлении информации о заявителе (фамилии, имени, отчестве), (последнее при наличии), (для юридических лиц – полное наименование юридического лица), адреса регистрации по месту жительства (для физических лиц)</w:t>
      </w:r>
      <w:r w:rsidRPr="008845D1">
        <w:rPr>
          <w:rFonts w:ascii="Times New Roman" w:hAnsi="Times New Roman" w:cs="Times New Roman"/>
          <w:sz w:val="24"/>
          <w:szCs w:val="24"/>
        </w:rPr>
        <w:t xml:space="preserve"> </w:t>
      </w:r>
      <w:r w:rsidRPr="008845D1">
        <w:rPr>
          <w:rFonts w:ascii="Times New Roman" w:hAnsi="Times New Roman" w:cs="Times New Roman"/>
          <w:b w:val="0"/>
          <w:sz w:val="24"/>
          <w:szCs w:val="24"/>
        </w:rPr>
        <w:t>либо адреса места нахождения (для юридического лица) (места нахождения);</w:t>
      </w:r>
    </w:p>
    <w:p w:rsidR="0004678F" w:rsidRPr="008845D1" w:rsidRDefault="0004678F" w:rsidP="0004678F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слов.</w:t>
      </w:r>
    </w:p>
    <w:p w:rsidR="0004678F" w:rsidRPr="008845D1" w:rsidRDefault="0004678F" w:rsidP="0004678F">
      <w:pPr>
        <w:pStyle w:val="afb"/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Отказ в приеме заявления оформляется по требованию заявителя в письменном виде и выдается заявителю в течение 2 рабочих дней.</w:t>
      </w:r>
    </w:p>
    <w:tbl>
      <w:tblPr>
        <w:tblW w:w="9570" w:type="dxa"/>
        <w:tblLook w:val="01E0"/>
      </w:tblPr>
      <w:tblGrid>
        <w:gridCol w:w="4785"/>
        <w:gridCol w:w="4785"/>
      </w:tblGrid>
      <w:tr w:rsidR="0004678F" w:rsidRPr="008845D1" w:rsidTr="00DE133B">
        <w:tc>
          <w:tcPr>
            <w:tcW w:w="4785" w:type="dxa"/>
          </w:tcPr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</w:p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_______________________________</w:t>
            </w:r>
          </w:p>
          <w:p w:rsidR="0004678F" w:rsidRPr="008845D1" w:rsidRDefault="0004678F" w:rsidP="005B2085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785" w:type="dxa"/>
          </w:tcPr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</w:p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______________/________________/</w:t>
            </w:r>
          </w:p>
          <w:p w:rsidR="0004678F" w:rsidRPr="008845D1" w:rsidRDefault="0004678F" w:rsidP="005B2085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 xml:space="preserve">(подпись)                   </w:t>
            </w:r>
            <w:proofErr w:type="gramStart"/>
            <w:r w:rsidRPr="008845D1">
              <w:rPr>
                <w:i/>
                <w:sz w:val="18"/>
                <w:szCs w:val="18"/>
              </w:rPr>
              <w:t xml:space="preserve">( </w:t>
            </w:r>
            <w:proofErr w:type="gramEnd"/>
            <w:r w:rsidRPr="008845D1">
              <w:rPr>
                <w:i/>
                <w:sz w:val="18"/>
                <w:szCs w:val="18"/>
              </w:rPr>
              <w:t>фамилия, инициалы)</w:t>
            </w:r>
          </w:p>
        </w:tc>
      </w:tr>
    </w:tbl>
    <w:p w:rsidR="007B4CD3" w:rsidRDefault="007B4CD3" w:rsidP="0004678F">
      <w:pPr>
        <w:ind w:firstLine="5103"/>
        <w:jc w:val="both"/>
        <w:rPr>
          <w:bCs/>
        </w:rPr>
      </w:pPr>
    </w:p>
    <w:p w:rsidR="0004678F" w:rsidRPr="007B4CD3" w:rsidRDefault="0004678F" w:rsidP="0004678F">
      <w:pPr>
        <w:ind w:firstLine="5103"/>
        <w:jc w:val="both"/>
        <w:rPr>
          <w:bCs/>
        </w:rPr>
      </w:pPr>
      <w:r w:rsidRPr="0004678F">
        <w:rPr>
          <w:bCs/>
        </w:rPr>
        <w:lastRenderedPageBreak/>
        <w:t xml:space="preserve">Приложение № </w:t>
      </w:r>
      <w:r w:rsidRPr="007B4CD3">
        <w:rPr>
          <w:bCs/>
        </w:rPr>
        <w:t>8</w:t>
      </w:r>
    </w:p>
    <w:p w:rsidR="0004678F" w:rsidRPr="008845D1" w:rsidRDefault="0004678F" w:rsidP="0004678F">
      <w:pPr>
        <w:ind w:firstLine="5103"/>
        <w:jc w:val="both"/>
        <w:rPr>
          <w:bCs/>
          <w:sz w:val="28"/>
          <w:szCs w:val="28"/>
        </w:rPr>
      </w:pPr>
      <w:r w:rsidRPr="0004678F">
        <w:rPr>
          <w:bCs/>
        </w:rPr>
        <w:t xml:space="preserve">к </w:t>
      </w:r>
      <w:hyperlink w:anchor="sub_8000" w:history="1">
        <w:r w:rsidRPr="0004678F">
          <w:rPr>
            <w:bCs/>
          </w:rPr>
          <w:t>Административному регламенту</w:t>
        </w:r>
      </w:hyperlink>
    </w:p>
    <w:p w:rsidR="0004678F" w:rsidRDefault="0004678F" w:rsidP="0004678F">
      <w:pPr>
        <w:ind w:firstLine="5103"/>
        <w:jc w:val="both"/>
        <w:rPr>
          <w:bCs/>
          <w:sz w:val="22"/>
          <w:szCs w:val="22"/>
        </w:rPr>
      </w:pPr>
    </w:p>
    <w:p w:rsidR="0004678F" w:rsidRPr="002A7B69" w:rsidRDefault="0004678F" w:rsidP="0004678F">
      <w:pPr>
        <w:jc w:val="center"/>
      </w:pPr>
      <w:r w:rsidRPr="002A7B69">
        <w:t>РАСПИСКА</w:t>
      </w:r>
    </w:p>
    <w:p w:rsidR="0004678F" w:rsidRPr="002A7B69" w:rsidRDefault="0004678F" w:rsidP="0004678F">
      <w:pPr>
        <w:jc w:val="center"/>
      </w:pPr>
      <w:r w:rsidRPr="002A7B69">
        <w:t>В ПРИЕМЕ ОТ ЗАЯВИТЕЛЯ ЗАЯВЛЕНИЯ О ПРЕДОСТАВЛЕНИИ</w:t>
      </w:r>
    </w:p>
    <w:p w:rsidR="0004678F" w:rsidRPr="002A7B69" w:rsidRDefault="0004678F" w:rsidP="0004678F">
      <w:pPr>
        <w:jc w:val="center"/>
      </w:pPr>
      <w:r w:rsidRPr="002A7B69">
        <w:t>МУНИЦИПАЛЬНОЙ УСЛУГИ «</w:t>
      </w:r>
      <w:r w:rsidR="00DB52F7" w:rsidRPr="00DB52F7">
        <w:rPr>
          <w:sz w:val="28"/>
          <w:szCs w:val="28"/>
        </w:rPr>
        <w:t>Выдача порубочного билета</w:t>
      </w:r>
      <w:r w:rsidR="00DB52F7">
        <w:t xml:space="preserve"> </w:t>
      </w:r>
      <w:r w:rsidR="00DB52F7" w:rsidRPr="00220CB8">
        <w:rPr>
          <w:sz w:val="28"/>
          <w:szCs w:val="28"/>
        </w:rPr>
        <w:t>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DB52F7" w:rsidRPr="00220CB8">
        <w:rPr>
          <w:sz w:val="28"/>
          <w:szCs w:val="28"/>
        </w:rPr>
        <w:t>»</w:t>
      </w:r>
      <w:r w:rsidRPr="002A7B69">
        <w:t>».</w:t>
      </w:r>
    </w:p>
    <w:p w:rsidR="0004678F" w:rsidRPr="002A7B69" w:rsidRDefault="0004678F" w:rsidP="0004678F"/>
    <w:p w:rsidR="0004678F" w:rsidRPr="008845D1" w:rsidRDefault="0004678F" w:rsidP="0004678F">
      <w:r w:rsidRPr="008845D1">
        <w:t xml:space="preserve"> № дела_____________________</w:t>
      </w:r>
    </w:p>
    <w:p w:rsidR="0004678F" w:rsidRPr="008845D1" w:rsidRDefault="0004678F" w:rsidP="0004678F"/>
    <w:p w:rsidR="0004678F" w:rsidRPr="008845D1" w:rsidRDefault="0004678F" w:rsidP="0004678F">
      <w:r w:rsidRPr="008845D1">
        <w:t xml:space="preserve">Заявитель: Ф.И.О. </w:t>
      </w:r>
      <w:proofErr w:type="gramStart"/>
      <w:r w:rsidRPr="008845D1">
        <w:t>представившего</w:t>
      </w:r>
      <w:proofErr w:type="gramEnd"/>
      <w:r w:rsidRPr="008845D1">
        <w:t xml:space="preserve"> документы _____________________________________</w:t>
      </w:r>
    </w:p>
    <w:p w:rsidR="0004678F" w:rsidRPr="008845D1" w:rsidRDefault="0004678F" w:rsidP="0004678F">
      <w:pPr>
        <w:rPr>
          <w:i/>
        </w:rPr>
      </w:pPr>
      <w:r w:rsidRPr="008845D1">
        <w:rPr>
          <w:i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04678F" w:rsidRPr="008845D1" w:rsidRDefault="0004678F" w:rsidP="0004678F">
      <w:pPr>
        <w:rPr>
          <w:i/>
        </w:rPr>
      </w:pPr>
      <w:r w:rsidRPr="008845D1">
        <w:rPr>
          <w:i/>
        </w:rPr>
        <w:t>_____________________________________________________________________________________________</w:t>
      </w:r>
    </w:p>
    <w:p w:rsidR="0004678F" w:rsidRPr="007B4CD3" w:rsidRDefault="0004678F" w:rsidP="0004678F">
      <w:pPr>
        <w:rPr>
          <w:i/>
        </w:rPr>
      </w:pPr>
      <w:r w:rsidRPr="008845D1">
        <w:rPr>
          <w:i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04678F" w:rsidRPr="008845D1" w:rsidRDefault="0004678F" w:rsidP="0004678F">
      <w:r w:rsidRPr="008845D1">
        <w:t>Адрес заявителя: ______________________________________________________________</w:t>
      </w:r>
    </w:p>
    <w:p w:rsidR="0004678F" w:rsidRPr="008845D1" w:rsidRDefault="0004678F" w:rsidP="0004678F"/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1560"/>
        <w:gridCol w:w="1680"/>
      </w:tblGrid>
      <w:tr w:rsidR="0004678F" w:rsidRPr="008845D1" w:rsidTr="005B2085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 №  </w:t>
            </w:r>
          </w:p>
          <w:p w:rsidR="0004678F" w:rsidRPr="008845D1" w:rsidRDefault="0004678F" w:rsidP="005B2085">
            <w:r w:rsidRPr="008845D1">
              <w:t xml:space="preserve"> </w:t>
            </w:r>
            <w:proofErr w:type="spellStart"/>
            <w:proofErr w:type="gramStart"/>
            <w:r w:rsidRPr="008845D1">
              <w:t>п</w:t>
            </w:r>
            <w:proofErr w:type="spellEnd"/>
            <w:proofErr w:type="gramEnd"/>
            <w:r w:rsidRPr="008845D1">
              <w:t>/</w:t>
            </w:r>
            <w:proofErr w:type="spellStart"/>
            <w:r w:rsidRPr="008845D1">
              <w:t>п</w:t>
            </w:r>
            <w:proofErr w:type="spellEnd"/>
            <w:r w:rsidRPr="008845D1">
              <w:t xml:space="preserve">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         Наименование документа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 Отметка  </w:t>
            </w:r>
          </w:p>
          <w:p w:rsidR="0004678F" w:rsidRPr="008845D1" w:rsidRDefault="0004678F" w:rsidP="005B2085">
            <w:r w:rsidRPr="008845D1">
              <w:t xml:space="preserve"> о наличии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Количество </w:t>
            </w:r>
          </w:p>
          <w:p w:rsidR="0004678F" w:rsidRPr="008845D1" w:rsidRDefault="0004678F" w:rsidP="005B2085">
            <w:r w:rsidRPr="008845D1">
              <w:t xml:space="preserve">   листов   </w:t>
            </w:r>
          </w:p>
        </w:tc>
      </w:tr>
      <w:tr w:rsidR="0004678F" w:rsidRPr="008845D1" w:rsidTr="005B2085">
        <w:trPr>
          <w:trHeight w:val="49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  <w:r w:rsidRPr="008845D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</w:p>
          <w:p w:rsidR="0004678F" w:rsidRPr="008845D1" w:rsidRDefault="0004678F" w:rsidP="005B20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</w:tr>
      <w:tr w:rsidR="0004678F" w:rsidRPr="008845D1" w:rsidTr="005B2085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</w:tr>
      <w:tr w:rsidR="0004678F" w:rsidRPr="008845D1" w:rsidTr="005B2085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Default="0004678F" w:rsidP="005B2085">
            <w:pPr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</w:tr>
    </w:tbl>
    <w:p w:rsidR="0004678F" w:rsidRPr="008845D1" w:rsidRDefault="0004678F" w:rsidP="0004678F"/>
    <w:p w:rsidR="0004678F" w:rsidRPr="008845D1" w:rsidRDefault="0004678F" w:rsidP="0004678F">
      <w:r w:rsidRPr="008845D1">
        <w:t xml:space="preserve">____________________________________________                                  </w:t>
      </w:r>
      <w:r w:rsidR="00745E4D">
        <w:t xml:space="preserve">  </w:t>
      </w:r>
      <w:r w:rsidRPr="008845D1">
        <w:t>_____________</w:t>
      </w:r>
    </w:p>
    <w:p w:rsidR="0004678F" w:rsidRPr="008845D1" w:rsidRDefault="0004678F" w:rsidP="0004678F">
      <w:r w:rsidRPr="008845D1">
        <w:t>(должность сотрудника, принявшего документы)                                    (подпись, Ф.И.О.)</w:t>
      </w:r>
    </w:p>
    <w:p w:rsidR="0004678F" w:rsidRPr="008845D1" w:rsidRDefault="0004678F" w:rsidP="0004678F">
      <w:r w:rsidRPr="008845D1">
        <w:t>____________________________________________</w:t>
      </w:r>
    </w:p>
    <w:p w:rsidR="0004678F" w:rsidRPr="008845D1" w:rsidRDefault="0004678F" w:rsidP="0004678F">
      <w:r w:rsidRPr="008845D1">
        <w:t xml:space="preserve">дата выдачи расписки </w:t>
      </w:r>
    </w:p>
    <w:p w:rsidR="0004678F" w:rsidRPr="008845D1" w:rsidRDefault="0004678F" w:rsidP="0004678F">
      <w:proofErr w:type="gramStart"/>
      <w:r w:rsidRPr="008845D1">
        <w:t xml:space="preserve">(указывается сотрудником, </w:t>
      </w:r>
      <w:proofErr w:type="gramEnd"/>
    </w:p>
    <w:p w:rsidR="0004678F" w:rsidRPr="008845D1" w:rsidRDefault="0004678F" w:rsidP="0004678F">
      <w:proofErr w:type="gramStart"/>
      <w:r w:rsidRPr="008845D1">
        <w:t>принявшим документы)</w:t>
      </w:r>
      <w:proofErr w:type="gramEnd"/>
    </w:p>
    <w:p w:rsidR="0004678F" w:rsidRPr="008845D1" w:rsidRDefault="0004678F" w:rsidP="0004678F">
      <w:r w:rsidRPr="008845D1">
        <w:t>___________________________________________</w:t>
      </w:r>
    </w:p>
    <w:p w:rsidR="0004678F" w:rsidRPr="008845D1" w:rsidRDefault="0004678F" w:rsidP="0004678F">
      <w:r w:rsidRPr="008845D1">
        <w:t xml:space="preserve">дата получения результата </w:t>
      </w:r>
    </w:p>
    <w:p w:rsidR="0004678F" w:rsidRPr="008845D1" w:rsidRDefault="0004678F" w:rsidP="0004678F">
      <w:proofErr w:type="gramStart"/>
      <w:r w:rsidRPr="008845D1">
        <w:t xml:space="preserve">(указывается сотрудником, </w:t>
      </w:r>
      <w:proofErr w:type="gramEnd"/>
    </w:p>
    <w:p w:rsidR="0004678F" w:rsidRPr="008845D1" w:rsidRDefault="0004678F" w:rsidP="0004678F">
      <w:proofErr w:type="gramStart"/>
      <w:r w:rsidRPr="008845D1">
        <w:t>принявшим документы)</w:t>
      </w:r>
      <w:proofErr w:type="gramEnd"/>
    </w:p>
    <w:p w:rsidR="0004678F" w:rsidRPr="008845D1" w:rsidRDefault="0004678F" w:rsidP="0004678F">
      <w:r w:rsidRPr="008845D1">
        <w:t>____________________________________________</w:t>
      </w:r>
    </w:p>
    <w:p w:rsidR="0004678F" w:rsidRPr="008845D1" w:rsidRDefault="0004678F" w:rsidP="0004678F">
      <w:r w:rsidRPr="008845D1">
        <w:t>(фамилия, инициалы, подпись заявителя)</w:t>
      </w:r>
    </w:p>
    <w:p w:rsidR="0004678F" w:rsidRPr="008845D1" w:rsidRDefault="0004678F" w:rsidP="0004678F">
      <w:r w:rsidRPr="008845D1">
        <w:t>____________________________________________</w:t>
      </w:r>
    </w:p>
    <w:p w:rsidR="0004678F" w:rsidRPr="008845D1" w:rsidRDefault="0004678F" w:rsidP="0004678F">
      <w:r w:rsidRPr="008845D1">
        <w:t>дата выдачи расписки</w:t>
      </w:r>
    </w:p>
    <w:p w:rsidR="0004678F" w:rsidRPr="008845D1" w:rsidRDefault="0004678F" w:rsidP="0004678F">
      <w:proofErr w:type="gramStart"/>
      <w:r w:rsidRPr="008845D1">
        <w:t xml:space="preserve">(указывается сотрудником, </w:t>
      </w:r>
      <w:proofErr w:type="gramEnd"/>
    </w:p>
    <w:p w:rsidR="0004678F" w:rsidRPr="008845D1" w:rsidRDefault="0004678F" w:rsidP="0004678F">
      <w:proofErr w:type="gramStart"/>
      <w:r w:rsidRPr="008845D1">
        <w:t>выдавшим</w:t>
      </w:r>
      <w:proofErr w:type="gramEnd"/>
      <w:r w:rsidRPr="008845D1">
        <w:t xml:space="preserve"> документы)</w:t>
      </w:r>
    </w:p>
    <w:p w:rsidR="00D92EA2" w:rsidRDefault="0004678F" w:rsidP="0004678F">
      <w:r w:rsidRPr="008845D1">
        <w:t>____________________________________________</w:t>
      </w:r>
    </w:p>
    <w:p w:rsidR="008B513B" w:rsidRDefault="0004678F" w:rsidP="00D92EA2">
      <w:r w:rsidRPr="00140DF9">
        <w:t>(фамилия, инициалы, подпись заявителя)</w:t>
      </w:r>
    </w:p>
    <w:p w:rsidR="008B513B" w:rsidRDefault="008B513B" w:rsidP="008B513B">
      <w:pPr>
        <w:ind w:firstLine="5103"/>
        <w:jc w:val="both"/>
        <w:rPr>
          <w:bCs/>
          <w:sz w:val="22"/>
          <w:szCs w:val="22"/>
        </w:rPr>
      </w:pPr>
    </w:p>
    <w:p w:rsidR="00B7181D" w:rsidRDefault="00B7181D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8845D1">
        <w:rPr>
          <w:bCs/>
          <w:sz w:val="28"/>
          <w:szCs w:val="28"/>
        </w:rPr>
        <w:t xml:space="preserve">Приложение № </w:t>
      </w:r>
      <w:r w:rsidR="007B4CD3">
        <w:rPr>
          <w:bCs/>
          <w:sz w:val="28"/>
          <w:szCs w:val="28"/>
        </w:rPr>
        <w:t>9</w:t>
      </w:r>
    </w:p>
    <w:p w:rsidR="008B513B" w:rsidRDefault="008B513B" w:rsidP="008B51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B513B" w:rsidRDefault="008B513B" w:rsidP="007B4CD3">
      <w:pPr>
        <w:rPr>
          <w:bCs/>
          <w:sz w:val="28"/>
          <w:szCs w:val="28"/>
        </w:rPr>
      </w:pPr>
    </w:p>
    <w:p w:rsidR="008B513B" w:rsidRPr="00837D60" w:rsidRDefault="008B513B" w:rsidP="008B51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7D60">
        <w:rPr>
          <w:b/>
          <w:bCs/>
          <w:sz w:val="28"/>
          <w:szCs w:val="28"/>
        </w:rPr>
        <w:t>Журнал</w:t>
      </w:r>
      <w:r w:rsidRPr="00837D60">
        <w:rPr>
          <w:b/>
          <w:bCs/>
          <w:sz w:val="28"/>
          <w:szCs w:val="28"/>
        </w:rPr>
        <w:br/>
        <w:t xml:space="preserve">регистрации заявлений на выдачу </w:t>
      </w:r>
      <w:r w:rsidR="007844EB" w:rsidRPr="007844EB">
        <w:rPr>
          <w:b/>
          <w:bCs/>
          <w:sz w:val="28"/>
          <w:szCs w:val="28"/>
        </w:rPr>
        <w:t xml:space="preserve">порубочного билета  </w:t>
      </w:r>
      <w:r w:rsidR="007844EB" w:rsidRPr="007844EB">
        <w:rPr>
          <w:b/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7844EB">
        <w:rPr>
          <w:b/>
          <w:sz w:val="28"/>
          <w:szCs w:val="28"/>
        </w:rPr>
        <w:t xml:space="preserve"> на территории муниципального образования </w:t>
      </w:r>
      <w:r w:rsidR="003F5527">
        <w:rPr>
          <w:b/>
          <w:sz w:val="28"/>
          <w:szCs w:val="28"/>
        </w:rPr>
        <w:t xml:space="preserve"> </w:t>
      </w:r>
      <w:r w:rsidR="007844EB">
        <w:rPr>
          <w:b/>
          <w:sz w:val="28"/>
          <w:szCs w:val="28"/>
        </w:rPr>
        <w:t xml:space="preserve"> «</w:t>
      </w:r>
      <w:r w:rsidR="003F5527">
        <w:rPr>
          <w:b/>
          <w:sz w:val="28"/>
          <w:szCs w:val="28"/>
        </w:rPr>
        <w:t>Светлогорского городского округа</w:t>
      </w:r>
      <w:r w:rsidR="007844EB">
        <w:rPr>
          <w:b/>
          <w:sz w:val="28"/>
          <w:szCs w:val="28"/>
        </w:rPr>
        <w:t>»</w:t>
      </w:r>
    </w:p>
    <w:p w:rsidR="008B513B" w:rsidRDefault="008B513B" w:rsidP="008B513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2268"/>
        <w:gridCol w:w="2462"/>
        <w:gridCol w:w="1445"/>
        <w:gridCol w:w="1445"/>
      </w:tblGrid>
      <w:tr w:rsidR="007844EB" w:rsidTr="007844EB">
        <w:tc>
          <w:tcPr>
            <w:tcW w:w="534" w:type="dxa"/>
            <w:vAlign w:val="center"/>
          </w:tcPr>
          <w:p w:rsidR="007844EB" w:rsidRPr="00837D60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7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7D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7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7844EB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844EB" w:rsidRPr="00837D60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порубочного билета</w:t>
            </w:r>
          </w:p>
        </w:tc>
        <w:tc>
          <w:tcPr>
            <w:tcW w:w="2268" w:type="dxa"/>
            <w:vAlign w:val="center"/>
          </w:tcPr>
          <w:p w:rsidR="007844EB" w:rsidRPr="00837D60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  <w:tc>
          <w:tcPr>
            <w:tcW w:w="2462" w:type="dxa"/>
            <w:vAlign w:val="center"/>
          </w:tcPr>
          <w:p w:rsidR="007844EB" w:rsidRPr="00837D60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45" w:type="dxa"/>
            <w:vAlign w:val="center"/>
          </w:tcPr>
          <w:p w:rsidR="007844EB" w:rsidRPr="007844EB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4EB">
              <w:rPr>
                <w:rFonts w:ascii="Times New Roman" w:hAnsi="Times New Roman"/>
                <w:sz w:val="20"/>
                <w:szCs w:val="20"/>
              </w:rPr>
              <w:t xml:space="preserve">Период действия </w:t>
            </w:r>
            <w:r w:rsidRPr="007844EB">
              <w:rPr>
                <w:rFonts w:ascii="Times New Roman" w:hAnsi="Times New Roman"/>
                <w:bCs/>
                <w:sz w:val="20"/>
                <w:szCs w:val="20"/>
              </w:rPr>
              <w:t>порубочного билета</w:t>
            </w:r>
          </w:p>
        </w:tc>
        <w:tc>
          <w:tcPr>
            <w:tcW w:w="1445" w:type="dxa"/>
            <w:vAlign w:val="center"/>
          </w:tcPr>
          <w:p w:rsidR="007844EB" w:rsidRPr="00837D60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Расписка в получении </w:t>
            </w:r>
            <w:r>
              <w:rPr>
                <w:rFonts w:ascii="Times New Roman" w:hAnsi="Times New Roman"/>
                <w:sz w:val="20"/>
                <w:szCs w:val="20"/>
              </w:rPr>
              <w:t>/отметка о передаче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МФЦ порубочного билета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>, дата</w:t>
            </w: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2462" w:type="dxa"/>
            <w:vAlign w:val="center"/>
          </w:tcPr>
          <w:p w:rsidR="007844EB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445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13B" w:rsidRPr="00D14A99" w:rsidRDefault="008B513B" w:rsidP="008B513B">
      <w:pPr>
        <w:jc w:val="center"/>
        <w:outlineLvl w:val="0"/>
        <w:rPr>
          <w:color w:val="000000"/>
          <w:spacing w:val="11"/>
        </w:rPr>
      </w:pPr>
    </w:p>
    <w:p w:rsidR="008B513B" w:rsidRPr="00CD230F" w:rsidRDefault="008B513B" w:rsidP="008B513B">
      <w:pPr>
        <w:ind w:firstLine="375"/>
        <w:jc w:val="both"/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81D" w:rsidRDefault="00B7181D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D3" w:rsidRDefault="008B513B" w:rsidP="008B513B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7B4CD3" w:rsidRDefault="007B4CD3" w:rsidP="008B513B">
      <w:pPr>
        <w:ind w:firstLine="4820"/>
        <w:jc w:val="both"/>
        <w:rPr>
          <w:bCs/>
          <w:sz w:val="28"/>
          <w:szCs w:val="28"/>
        </w:rPr>
      </w:pP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lastRenderedPageBreak/>
        <w:t xml:space="preserve">Приложение № </w:t>
      </w:r>
      <w:r w:rsidR="00B7181D">
        <w:rPr>
          <w:bCs/>
          <w:sz w:val="28"/>
          <w:szCs w:val="28"/>
        </w:rPr>
        <w:t>11</w:t>
      </w:r>
    </w:p>
    <w:p w:rsidR="008B513B" w:rsidRDefault="008B513B" w:rsidP="008B51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B513B" w:rsidRDefault="008B513B" w:rsidP="008B513B">
      <w:pPr>
        <w:jc w:val="center"/>
        <w:rPr>
          <w:bCs/>
          <w:sz w:val="28"/>
          <w:szCs w:val="28"/>
        </w:rPr>
      </w:pPr>
    </w:p>
    <w:p w:rsidR="008B513B" w:rsidRPr="004A5110" w:rsidRDefault="008B513B" w:rsidP="008B513B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>Порядок прохождения документов (технологическая карта)</w:t>
      </w:r>
    </w:p>
    <w:p w:rsidR="008B513B" w:rsidRPr="004A5110" w:rsidRDefault="008B513B" w:rsidP="008B513B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 при предоставлении муниципальной услуги «</w:t>
      </w:r>
      <w:r w:rsidR="007844EB">
        <w:rPr>
          <w:sz w:val="28"/>
          <w:szCs w:val="28"/>
        </w:rPr>
        <w:t xml:space="preserve">Выдача </w:t>
      </w:r>
      <w:r w:rsidR="007844EB" w:rsidRPr="007844EB">
        <w:rPr>
          <w:bCs/>
          <w:sz w:val="28"/>
          <w:szCs w:val="28"/>
        </w:rPr>
        <w:t xml:space="preserve">порубочного билета  </w:t>
      </w:r>
      <w:r w:rsidR="007844EB" w:rsidRPr="007844EB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7844EB">
        <w:rPr>
          <w:sz w:val="28"/>
          <w:szCs w:val="28"/>
        </w:rPr>
        <w:t xml:space="preserve"> на территории муниципального образования </w:t>
      </w:r>
      <w:r w:rsidR="003F5527">
        <w:rPr>
          <w:sz w:val="28"/>
          <w:szCs w:val="28"/>
        </w:rPr>
        <w:t xml:space="preserve"> </w:t>
      </w:r>
      <w:r w:rsidR="007844EB">
        <w:rPr>
          <w:sz w:val="28"/>
          <w:szCs w:val="28"/>
        </w:rPr>
        <w:t xml:space="preserve"> «</w:t>
      </w:r>
      <w:r w:rsidR="003F5527">
        <w:rPr>
          <w:sz w:val="28"/>
          <w:szCs w:val="28"/>
        </w:rPr>
        <w:t>Светлогорского городского округа</w:t>
      </w:r>
      <w:r w:rsidRPr="004A5110">
        <w:rPr>
          <w:sz w:val="28"/>
          <w:szCs w:val="28"/>
        </w:rPr>
        <w:t>»</w:t>
      </w:r>
      <w:r w:rsidRPr="004A5110">
        <w:rPr>
          <w:sz w:val="28"/>
          <w:szCs w:val="28"/>
        </w:rPr>
        <w:tab/>
      </w:r>
      <w:r w:rsidRPr="004A5110">
        <w:rPr>
          <w:sz w:val="28"/>
          <w:szCs w:val="28"/>
        </w:rPr>
        <w:tab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2126"/>
        <w:gridCol w:w="1843"/>
        <w:gridCol w:w="2693"/>
      </w:tblGrid>
      <w:tr w:rsidR="008B513B" w:rsidRPr="008845D1" w:rsidTr="005B2085">
        <w:trPr>
          <w:cantSplit/>
          <w:trHeight w:val="8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№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ind w:left="-81" w:right="-174"/>
              <w:jc w:val="center"/>
              <w:rPr>
                <w:bCs/>
                <w:lang w:val="en-US"/>
              </w:rPr>
            </w:pPr>
            <w:proofErr w:type="spellStart"/>
            <w:proofErr w:type="gramStart"/>
            <w:r w:rsidRPr="008845D1">
              <w:rPr>
                <w:bCs/>
              </w:rPr>
              <w:t>п</w:t>
            </w:r>
            <w:proofErr w:type="spellEnd"/>
            <w:proofErr w:type="gramEnd"/>
            <w:r w:rsidRPr="008845D1">
              <w:rPr>
                <w:bCs/>
              </w:rPr>
              <w:t>/</w:t>
            </w:r>
            <w:proofErr w:type="spellStart"/>
            <w:r w:rsidRPr="008845D1">
              <w:rPr>
                <w:bCs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Процедура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Длительность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 xml:space="preserve">День с момента </w:t>
            </w:r>
            <w:r w:rsidRPr="008845D1">
              <w:rPr>
                <w:bCs/>
              </w:rPr>
              <w:br/>
              <w:t>начала   исполнения</w:t>
            </w:r>
            <w:r w:rsidRPr="008845D1">
              <w:rPr>
                <w:bCs/>
              </w:rPr>
              <w:br/>
              <w:t>Административного регламента</w:t>
            </w:r>
          </w:p>
        </w:tc>
      </w:tr>
      <w:tr w:rsidR="008B513B" w:rsidRPr="008845D1" w:rsidTr="005B2085">
        <w:trPr>
          <w:cantSplit/>
          <w:trHeight w:val="7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Приём</w:t>
            </w:r>
            <w:r>
              <w:rPr>
                <w:bCs/>
              </w:rPr>
              <w:t>, проверка</w:t>
            </w:r>
            <w:r w:rsidRPr="008845D1">
              <w:rPr>
                <w:bCs/>
              </w:rPr>
              <w:t xml:space="preserve"> </w:t>
            </w:r>
            <w:r w:rsidRPr="008845D1">
              <w:t xml:space="preserve">и регистрация </w:t>
            </w:r>
            <w:r w:rsidRPr="008845D1">
              <w:rPr>
                <w:bCs/>
              </w:rPr>
              <w:t xml:space="preserve">заявления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Специалист МФЦ, специалист </w:t>
            </w:r>
            <w:r>
              <w:rPr>
                <w:bCs/>
              </w:rPr>
              <w:t>Управления ЖКХ,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30 минут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1-й рабочий день</w:t>
            </w:r>
          </w:p>
        </w:tc>
      </w:tr>
      <w:tr w:rsidR="008B513B" w:rsidRPr="008845D1" w:rsidTr="005B2085">
        <w:trPr>
          <w:cantSplit/>
          <w:trHeight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</w:pPr>
            <w:r w:rsidRPr="008845D1">
              <w:t xml:space="preserve">Передача заявления начальнику </w:t>
            </w:r>
            <w:r>
              <w:t>Управления ЖКХ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Специалист МФЦ, </w:t>
            </w:r>
          </w:p>
          <w:p w:rsidR="008B513B" w:rsidRPr="008845D1" w:rsidRDefault="008B513B" w:rsidP="003F55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5D1">
              <w:rPr>
                <w:bCs/>
              </w:rPr>
              <w:t xml:space="preserve">Начальник </w:t>
            </w:r>
            <w:r w:rsidR="003F5527">
              <w:rPr>
                <w:bCs/>
              </w:rPr>
              <w:t xml:space="preserve"> Отдел ЖКХ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10 минут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45D1">
              <w:rPr>
                <w:rFonts w:eastAsia="Calibri"/>
                <w:lang w:eastAsia="en-US"/>
              </w:rPr>
              <w:t>1-й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845D1">
              <w:rPr>
                <w:rFonts w:eastAsia="Calibri"/>
                <w:lang w:eastAsia="en-US"/>
              </w:rPr>
              <w:t xml:space="preserve">рабочий </w:t>
            </w:r>
          </w:p>
          <w:p w:rsidR="008B513B" w:rsidRPr="008845D1" w:rsidRDefault="008B513B" w:rsidP="005B2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45D1">
              <w:rPr>
                <w:rFonts w:eastAsia="Calibri"/>
                <w:lang w:eastAsia="en-US"/>
              </w:rPr>
              <w:t xml:space="preserve">день с момента   </w:t>
            </w:r>
          </w:p>
          <w:p w:rsidR="008B513B" w:rsidRPr="008845D1" w:rsidRDefault="008B513B" w:rsidP="005B20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rFonts w:eastAsia="Calibri"/>
                <w:lang w:eastAsia="en-US"/>
              </w:rPr>
              <w:t xml:space="preserve">регистрации заявления </w:t>
            </w:r>
          </w:p>
        </w:tc>
      </w:tr>
      <w:tr w:rsidR="008B513B" w:rsidRPr="008845D1" w:rsidTr="005B2085">
        <w:trPr>
          <w:cantSplit/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223B86">
              <w:t xml:space="preserve">Рассмотрение заявления начальником </w:t>
            </w:r>
            <w:r>
              <w:t>Управления ЖКХ</w:t>
            </w:r>
            <w:r w:rsidRPr="00223B86">
              <w:t xml:space="preserve"> и назначение ответственного исполнителя, передача ему заявления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Начальник </w:t>
            </w:r>
            <w:r>
              <w:rPr>
                <w:bCs/>
              </w:rPr>
              <w:t>Управления ЖКХ, специалист Управления ЖКХ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Pr="008845D1">
              <w:rPr>
                <w:bCs/>
              </w:rPr>
              <w:t>минут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2-й рабочий день</w:t>
            </w:r>
          </w:p>
        </w:tc>
      </w:tr>
      <w:tr w:rsidR="008B513B" w:rsidRPr="008845D1" w:rsidTr="005B2085">
        <w:trPr>
          <w:cantSplit/>
          <w:trHeight w:val="10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223B86">
              <w:rPr>
                <w:rFonts w:eastAsia="Calibri"/>
                <w:lang w:eastAsia="en-US"/>
              </w:rPr>
              <w:t xml:space="preserve">Изучение ответственным исполнителем заявления, </w:t>
            </w:r>
            <w:r w:rsidRPr="00223B86">
              <w:t xml:space="preserve">направление запросов, подготовка </w:t>
            </w:r>
            <w:r w:rsidR="007844EB">
              <w:rPr>
                <w:bCs/>
                <w:sz w:val="22"/>
                <w:szCs w:val="22"/>
              </w:rPr>
              <w:t xml:space="preserve">порубочного билета  </w:t>
            </w:r>
            <w:r w:rsidR="007844EB" w:rsidRPr="00E72DAC">
              <w:rPr>
                <w:sz w:val="22"/>
                <w:szCs w:val="22"/>
              </w:rPr>
              <w:t>на вырубку (снос) зеленых насаждений и/или разрешения на пересадку зеленых насаждений</w:t>
            </w:r>
            <w:r w:rsidR="007844EB">
              <w:rPr>
                <w:bCs/>
                <w:sz w:val="22"/>
                <w:szCs w:val="22"/>
              </w:rPr>
              <w:t xml:space="preserve"> </w:t>
            </w:r>
            <w:r w:rsidRPr="00223B86">
              <w:t xml:space="preserve">либо проекта отказа в предоставлении муниципальной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Специалист </w:t>
            </w:r>
            <w:r>
              <w:rPr>
                <w:bCs/>
              </w:rPr>
              <w:t>Управления ЖКХ</w:t>
            </w:r>
            <w:r w:rsidRPr="008845D1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час</w:t>
            </w:r>
            <w:r w:rsidRPr="008845D1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3-й</w:t>
            </w:r>
            <w:r w:rsidRPr="008845D1">
              <w:rPr>
                <w:bCs/>
              </w:rPr>
              <w:t xml:space="preserve"> рабочи</w:t>
            </w:r>
            <w:r>
              <w:rPr>
                <w:bCs/>
              </w:rPr>
              <w:t>й</w:t>
            </w:r>
            <w:r w:rsidRPr="008845D1">
              <w:rPr>
                <w:bCs/>
              </w:rPr>
              <w:t xml:space="preserve"> д</w:t>
            </w:r>
            <w:r>
              <w:rPr>
                <w:bCs/>
              </w:rPr>
              <w:t>е</w:t>
            </w:r>
            <w:r w:rsidRPr="008845D1">
              <w:rPr>
                <w:bCs/>
              </w:rPr>
              <w:t>н</w:t>
            </w:r>
            <w:r>
              <w:rPr>
                <w:bCs/>
              </w:rPr>
              <w:t>ь</w:t>
            </w:r>
          </w:p>
        </w:tc>
      </w:tr>
      <w:tr w:rsidR="008B513B" w:rsidRPr="008845D1" w:rsidTr="005B2085">
        <w:trPr>
          <w:cantSplit/>
          <w:trHeight w:val="8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</w:pPr>
            <w:r>
              <w:t>Подписание, р</w:t>
            </w:r>
            <w:r w:rsidRPr="00223B86">
              <w:t xml:space="preserve">егистрация </w:t>
            </w:r>
            <w:r w:rsidR="007844EB">
              <w:rPr>
                <w:bCs/>
                <w:sz w:val="22"/>
                <w:szCs w:val="22"/>
              </w:rPr>
              <w:t xml:space="preserve">порубочного билета  </w:t>
            </w:r>
            <w:r w:rsidR="007844EB" w:rsidRPr="00E72DAC">
              <w:rPr>
                <w:sz w:val="22"/>
                <w:szCs w:val="22"/>
              </w:rPr>
              <w:t>на вырубку (снос) зеленых насаждений и/или разрешения на пересадку зеленых насаждений</w:t>
            </w:r>
            <w:r w:rsidR="007844EB">
              <w:rPr>
                <w:bCs/>
                <w:sz w:val="22"/>
                <w:szCs w:val="22"/>
              </w:rPr>
              <w:t xml:space="preserve"> </w:t>
            </w:r>
            <w:r w:rsidRPr="00223B86">
              <w:t>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Начальник </w:t>
            </w:r>
            <w:r>
              <w:rPr>
                <w:bCs/>
              </w:rPr>
              <w:t>Управления ЖКХ</w:t>
            </w:r>
            <w:r w:rsidRPr="008845D1">
              <w:rPr>
                <w:bCs/>
              </w:rPr>
              <w:t xml:space="preserve">, 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с</w:t>
            </w:r>
            <w:r>
              <w:rPr>
                <w:bCs/>
              </w:rPr>
              <w:t>пециалист Управления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8845D1">
              <w:rPr>
                <w:bCs/>
              </w:rPr>
              <w:t>-й рабочий день</w:t>
            </w:r>
          </w:p>
        </w:tc>
      </w:tr>
      <w:tr w:rsidR="008B513B" w:rsidRPr="008845D1" w:rsidTr="005B2085">
        <w:trPr>
          <w:cantSplit/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</w:pPr>
            <w:r w:rsidRPr="00223B86">
              <w:t xml:space="preserve">Выдача (направление) Заявителю </w:t>
            </w:r>
            <w:r w:rsidR="007844EB">
              <w:rPr>
                <w:bCs/>
                <w:sz w:val="22"/>
                <w:szCs w:val="22"/>
              </w:rPr>
              <w:t xml:space="preserve">порубочного билета  </w:t>
            </w:r>
            <w:r w:rsidR="007844EB" w:rsidRPr="00E72DAC">
              <w:rPr>
                <w:sz w:val="22"/>
                <w:szCs w:val="22"/>
              </w:rPr>
              <w:t>на вырубку (снос) зеленых насаждений и/или разрешения на пересадку зеленых насаждений</w:t>
            </w:r>
            <w:r w:rsidR="007844EB">
              <w:rPr>
                <w:bCs/>
                <w:sz w:val="22"/>
                <w:szCs w:val="22"/>
              </w:rPr>
              <w:t xml:space="preserve"> </w:t>
            </w:r>
            <w:r w:rsidRPr="00223B86">
              <w:t>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Специалист МФЦ,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с</w:t>
            </w:r>
            <w:r>
              <w:rPr>
                <w:bCs/>
              </w:rPr>
              <w:t>пециалист Управления ЖКХ</w:t>
            </w:r>
            <w:r w:rsidRPr="008845D1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15 минут 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  <w:r w:rsidRPr="008845D1">
              <w:rPr>
                <w:bCs/>
              </w:rPr>
              <w:t xml:space="preserve">-й </w:t>
            </w:r>
            <w:r>
              <w:rPr>
                <w:bCs/>
              </w:rPr>
              <w:t xml:space="preserve">рабочий </w:t>
            </w:r>
            <w:r w:rsidRPr="008845D1">
              <w:rPr>
                <w:bCs/>
              </w:rPr>
              <w:t>день</w:t>
            </w:r>
          </w:p>
        </w:tc>
      </w:tr>
    </w:tbl>
    <w:p w:rsidR="008B513B" w:rsidRDefault="008B513B" w:rsidP="008B513B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</w:p>
    <w:p w:rsidR="008B513B" w:rsidRPr="008845D1" w:rsidRDefault="008B513B" w:rsidP="008B513B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  <w:r w:rsidRPr="008845D1">
        <w:rPr>
          <w:bCs/>
          <w:sz w:val="28"/>
          <w:szCs w:val="28"/>
          <w:lang w:bidi="en-US"/>
        </w:rPr>
        <w:t xml:space="preserve">Всего: </w:t>
      </w:r>
      <w:r>
        <w:rPr>
          <w:bCs/>
          <w:sz w:val="28"/>
          <w:szCs w:val="28"/>
          <w:lang w:bidi="en-US"/>
        </w:rPr>
        <w:t>5</w:t>
      </w:r>
      <w:r w:rsidRPr="008845D1">
        <w:rPr>
          <w:bCs/>
          <w:sz w:val="28"/>
          <w:szCs w:val="28"/>
          <w:lang w:bidi="en-US"/>
        </w:rPr>
        <w:t xml:space="preserve"> рабочих дн</w:t>
      </w:r>
      <w:r>
        <w:rPr>
          <w:bCs/>
          <w:sz w:val="28"/>
          <w:szCs w:val="28"/>
          <w:lang w:bidi="en-US"/>
        </w:rPr>
        <w:t>ей.</w:t>
      </w:r>
    </w:p>
    <w:p w:rsidR="008B513B" w:rsidRPr="00653526" w:rsidRDefault="008B513B" w:rsidP="008B513B">
      <w:pPr>
        <w:ind w:firstLine="4820"/>
        <w:jc w:val="both"/>
        <w:rPr>
          <w:bCs/>
          <w:sz w:val="28"/>
          <w:szCs w:val="28"/>
        </w:rPr>
      </w:pP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lastRenderedPageBreak/>
        <w:t xml:space="preserve">Приложение № </w:t>
      </w:r>
      <w:r w:rsidR="00B7181D">
        <w:rPr>
          <w:bCs/>
          <w:sz w:val="28"/>
          <w:szCs w:val="28"/>
        </w:rPr>
        <w:t>12</w:t>
      </w: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8B513B" w:rsidRPr="008845D1" w:rsidRDefault="008B513B" w:rsidP="008B513B">
      <w:pPr>
        <w:ind w:firstLine="4321"/>
        <w:jc w:val="both"/>
        <w:rPr>
          <w:bCs/>
        </w:rPr>
      </w:pPr>
    </w:p>
    <w:p w:rsidR="008B513B" w:rsidRPr="008845D1" w:rsidRDefault="008B513B" w:rsidP="008B513B">
      <w:pPr>
        <w:jc w:val="center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Блок-схема </w:t>
      </w:r>
    </w:p>
    <w:p w:rsidR="008B513B" w:rsidRPr="004A5110" w:rsidRDefault="008B513B" w:rsidP="008B513B">
      <w:pPr>
        <w:jc w:val="center"/>
        <w:rPr>
          <w:sz w:val="28"/>
          <w:szCs w:val="28"/>
        </w:rPr>
      </w:pPr>
      <w:r w:rsidRPr="008845D1">
        <w:rPr>
          <w:bCs/>
          <w:sz w:val="28"/>
          <w:szCs w:val="28"/>
        </w:rPr>
        <w:t xml:space="preserve">процедуры </w:t>
      </w:r>
      <w:r w:rsidRPr="004A5110">
        <w:rPr>
          <w:bCs/>
          <w:sz w:val="28"/>
          <w:szCs w:val="28"/>
        </w:rPr>
        <w:t xml:space="preserve">предоставления </w:t>
      </w:r>
      <w:r w:rsidRPr="004A5110">
        <w:rPr>
          <w:sz w:val="28"/>
          <w:szCs w:val="28"/>
        </w:rPr>
        <w:t>муниципальной услуги «</w:t>
      </w:r>
      <w:r w:rsidR="00E72DAC">
        <w:rPr>
          <w:sz w:val="28"/>
          <w:szCs w:val="28"/>
        </w:rPr>
        <w:t>В</w:t>
      </w:r>
      <w:r w:rsidR="00E72DAC" w:rsidRPr="00E72DAC">
        <w:rPr>
          <w:sz w:val="28"/>
          <w:szCs w:val="28"/>
        </w:rPr>
        <w:t xml:space="preserve">ыдача </w:t>
      </w:r>
      <w:r w:rsidR="00E72DAC" w:rsidRPr="00E72DAC">
        <w:rPr>
          <w:bCs/>
          <w:sz w:val="28"/>
          <w:szCs w:val="28"/>
        </w:rPr>
        <w:t xml:space="preserve">порубочного билета  </w:t>
      </w:r>
      <w:r w:rsidR="00E72DAC" w:rsidRPr="00E72DAC">
        <w:rPr>
          <w:sz w:val="28"/>
          <w:szCs w:val="28"/>
        </w:rPr>
        <w:t xml:space="preserve">на вырубку (снос) зеленых насаждений и/или разрешения на пересадку зеленых насаждений на территории муниципального образования </w:t>
      </w:r>
      <w:r w:rsidR="003F5527">
        <w:rPr>
          <w:sz w:val="28"/>
          <w:szCs w:val="28"/>
        </w:rPr>
        <w:t xml:space="preserve"> </w:t>
      </w:r>
      <w:r w:rsidR="00E72DAC" w:rsidRPr="00E72DAC">
        <w:rPr>
          <w:sz w:val="28"/>
          <w:szCs w:val="28"/>
        </w:rPr>
        <w:t xml:space="preserve"> «</w:t>
      </w:r>
      <w:r w:rsidR="003F5527">
        <w:rPr>
          <w:sz w:val="28"/>
          <w:szCs w:val="28"/>
        </w:rPr>
        <w:t>Светлогорского городского округа</w:t>
      </w:r>
      <w:r w:rsidRPr="00E72DAC">
        <w:rPr>
          <w:sz w:val="28"/>
          <w:szCs w:val="28"/>
        </w:rPr>
        <w:t>»</w:t>
      </w:r>
    </w:p>
    <w:p w:rsidR="008B513B" w:rsidRPr="008845D1" w:rsidRDefault="008B513B" w:rsidP="008B513B">
      <w:pPr>
        <w:pStyle w:val="a9"/>
        <w:jc w:val="right"/>
        <w:rPr>
          <w:sz w:val="20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6"/>
        <w:gridCol w:w="1958"/>
        <w:gridCol w:w="3839"/>
      </w:tblGrid>
      <w:tr w:rsidR="008B513B" w:rsidRPr="008845D1" w:rsidTr="005B2085">
        <w:trPr>
          <w:trHeight w:val="952"/>
        </w:trPr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B513B" w:rsidRPr="008845D1" w:rsidRDefault="008B513B" w:rsidP="005B2085">
            <w:pPr>
              <w:pStyle w:val="a9"/>
              <w:rPr>
                <w:szCs w:val="22"/>
              </w:rPr>
            </w:pPr>
          </w:p>
        </w:tc>
        <w:tc>
          <w:tcPr>
            <w:tcW w:w="1958" w:type="dxa"/>
          </w:tcPr>
          <w:p w:rsidR="008B513B" w:rsidRPr="008845D1" w:rsidRDefault="008B513B" w:rsidP="005B2085">
            <w:pPr>
              <w:pStyle w:val="a9"/>
              <w:rPr>
                <w:szCs w:val="22"/>
              </w:rPr>
            </w:pPr>
            <w:r w:rsidRPr="008845D1">
              <w:rPr>
                <w:sz w:val="22"/>
                <w:szCs w:val="22"/>
              </w:rPr>
              <w:t>Начало исполнения</w:t>
            </w:r>
          </w:p>
          <w:p w:rsidR="008B513B" w:rsidRPr="008845D1" w:rsidRDefault="008B513B" w:rsidP="005B2085">
            <w:pPr>
              <w:pStyle w:val="a9"/>
              <w:rPr>
                <w:szCs w:val="22"/>
              </w:rPr>
            </w:pPr>
            <w:r w:rsidRPr="008845D1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</w:tcPr>
          <w:p w:rsidR="008B513B" w:rsidRPr="008845D1" w:rsidRDefault="008B513B" w:rsidP="005B2085">
            <w:pPr>
              <w:pStyle w:val="a9"/>
              <w:rPr>
                <w:szCs w:val="22"/>
              </w:rPr>
            </w:pPr>
          </w:p>
        </w:tc>
      </w:tr>
    </w:tbl>
    <w:p w:rsidR="008B513B" w:rsidRPr="008845D1" w:rsidRDefault="007D526E" w:rsidP="008B51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3.7pt;margin-top:2.95pt;width:.05pt;height:22.5pt;z-index:251664384;mso-position-horizontal-relative:text;mso-position-vertical-relative:text" o:connectortype="straight">
            <v:stroke endarrow="block"/>
          </v:shape>
        </w:pict>
      </w:r>
    </w:p>
    <w:p w:rsidR="008B513B" w:rsidRPr="008845D1" w:rsidRDefault="008B513B" w:rsidP="008B51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27"/>
        <w:gridCol w:w="3034"/>
      </w:tblGrid>
      <w:tr w:rsidR="008B513B" w:rsidRPr="00E72DAC" w:rsidTr="005B2085">
        <w:trPr>
          <w:trHeight w:val="297"/>
        </w:trPr>
        <w:tc>
          <w:tcPr>
            <w:tcW w:w="9923" w:type="dxa"/>
            <w:gridSpan w:val="3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Заявление (обращение) получателя услуги</w:t>
            </w:r>
          </w:p>
        </w:tc>
      </w:tr>
      <w:tr w:rsidR="008B513B" w:rsidRPr="00E72DAC" w:rsidTr="005B2085">
        <w:trPr>
          <w:trHeight w:val="277"/>
        </w:trPr>
        <w:tc>
          <w:tcPr>
            <w:tcW w:w="3576" w:type="dxa"/>
            <w:vMerge w:val="restart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Устное обращение –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личный прием, </w:t>
            </w:r>
          </w:p>
          <w:p w:rsidR="008B513B" w:rsidRPr="00E72DAC" w:rsidRDefault="007D526E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26E">
              <w:rPr>
                <w:b/>
                <w:bCs/>
                <w:noProof/>
                <w:sz w:val="20"/>
                <w:szCs w:val="20"/>
              </w:rPr>
              <w:pict>
                <v:shape id="_x0000_s1050" type="#_x0000_t32" style="position:absolute;left:0;text-align:left;margin-left:78.1pt;margin-top:32.5pt;width:.05pt;height:12.65pt;z-index:251665408" o:connectortype="straight">
                  <v:stroke endarrow="block"/>
                </v:shape>
              </w:pict>
            </w:r>
            <w:r w:rsidR="008B513B" w:rsidRPr="00E72DAC">
              <w:rPr>
                <w:bCs/>
                <w:sz w:val="20"/>
                <w:szCs w:val="20"/>
              </w:rPr>
              <w:t>телефонный звонок</w:t>
            </w:r>
          </w:p>
        </w:tc>
        <w:tc>
          <w:tcPr>
            <w:tcW w:w="6347" w:type="dxa"/>
            <w:gridSpan w:val="2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Письменное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обращение</w:t>
            </w:r>
          </w:p>
        </w:tc>
      </w:tr>
      <w:tr w:rsidR="008B513B" w:rsidRPr="00E72DAC" w:rsidTr="005B2085">
        <w:trPr>
          <w:trHeight w:val="641"/>
        </w:trPr>
        <w:tc>
          <w:tcPr>
            <w:tcW w:w="3576" w:type="dxa"/>
            <w:vMerge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Почтовая связь,</w:t>
            </w:r>
          </w:p>
          <w:p w:rsidR="008B513B" w:rsidRPr="00E72DAC" w:rsidRDefault="007D526E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26E">
              <w:rPr>
                <w:b/>
                <w:bCs/>
                <w:noProof/>
                <w:sz w:val="20"/>
                <w:szCs w:val="20"/>
              </w:rPr>
              <w:pict>
                <v:shape id="_x0000_s1051" type="#_x0000_t32" style="position:absolute;left:0;text-align:left;margin-left:71.6pt;margin-top:19.35pt;width:0;height:12.65pt;z-index:251666432" o:connectortype="straight">
                  <v:stroke endarrow="block"/>
                </v:shape>
              </w:pict>
            </w:r>
            <w:r w:rsidR="008B513B" w:rsidRPr="00E72DAC">
              <w:rPr>
                <w:bCs/>
                <w:sz w:val="20"/>
                <w:szCs w:val="20"/>
              </w:rPr>
              <w:t xml:space="preserve">письменное заявление </w:t>
            </w:r>
          </w:p>
        </w:tc>
        <w:tc>
          <w:tcPr>
            <w:tcW w:w="3174" w:type="dxa"/>
          </w:tcPr>
          <w:p w:rsidR="008B513B" w:rsidRPr="00E72DAC" w:rsidRDefault="007D526E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D526E">
              <w:rPr>
                <w:b/>
                <w:bCs/>
                <w:noProof/>
                <w:sz w:val="20"/>
                <w:szCs w:val="20"/>
              </w:rPr>
              <w:pict>
                <v:shape id="_x0000_s1052" type="#_x0000_t32" style="position:absolute;left:0;text-align:left;margin-left:74.4pt;margin-top:32pt;width:0;height:12.65pt;z-index:251667456;mso-position-horizontal-relative:text;mso-position-vertical-relative:text" o:connectortype="straight">
                  <v:stroke endarrow="block"/>
                </v:shape>
              </w:pict>
            </w:r>
            <w:r w:rsidR="008B513B" w:rsidRPr="00E72DAC">
              <w:rPr>
                <w:bCs/>
                <w:sz w:val="20"/>
                <w:szCs w:val="20"/>
              </w:rPr>
              <w:t>Электронная почта</w:t>
            </w:r>
          </w:p>
        </w:tc>
      </w:tr>
    </w:tbl>
    <w:p w:rsidR="008B513B" w:rsidRPr="00E72DAC" w:rsidRDefault="008B513B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72DAC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3039"/>
        <w:gridCol w:w="3039"/>
      </w:tblGrid>
      <w:tr w:rsidR="008B513B" w:rsidRPr="00E72DAC" w:rsidTr="005B2085">
        <w:tc>
          <w:tcPr>
            <w:tcW w:w="3594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Изложение содержания заявления 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получателем услуги</w:t>
            </w:r>
          </w:p>
        </w:tc>
        <w:tc>
          <w:tcPr>
            <w:tcW w:w="3164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Прием письменного заявления специалистом МФЦ или административно-правового Отдела, регистрация заявления</w:t>
            </w:r>
          </w:p>
        </w:tc>
        <w:tc>
          <w:tcPr>
            <w:tcW w:w="3165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Получение и регистрация электронного заявления специалистом МФЦ или административно-правового Отдела</w:t>
            </w:r>
          </w:p>
        </w:tc>
      </w:tr>
    </w:tbl>
    <w:p w:rsidR="008B513B" w:rsidRPr="00E72DAC" w:rsidRDefault="007D526E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6" type="#_x0000_t32" style="position:absolute;left:0;text-align:left;margin-left:403.05pt;margin-top:1.3pt;width:0;height:12.65pt;z-index:25167155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4" type="#_x0000_t32" style="position:absolute;left:0;text-align:left;margin-left:241.6pt;margin-top:1.3pt;width:0;height:12.65pt;z-index:25166950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3" type="#_x0000_t32" style="position:absolute;left:0;text-align:left;margin-left:69.35pt;margin-top:1.3pt;width:0;height:12.65pt;z-index:251668480;mso-position-horizontal-relative:text;mso-position-vertical-relative:text" o:connectortype="straight">
            <v:stroke endarrow="block"/>
          </v:shape>
        </w:pict>
      </w:r>
      <w:r w:rsidR="008B513B" w:rsidRPr="00E72DAC">
        <w:rPr>
          <w:b/>
          <w:bCs/>
          <w:sz w:val="20"/>
          <w:szCs w:val="20"/>
        </w:rPr>
        <w:t xml:space="preserve">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6035"/>
      </w:tblGrid>
      <w:tr w:rsidR="008B513B" w:rsidRPr="00E72DAC" w:rsidTr="005B2085">
        <w:tc>
          <w:tcPr>
            <w:tcW w:w="3562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Получение устного ответа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от специалистов МФЦ или Управления ЖКХ</w:t>
            </w:r>
          </w:p>
        </w:tc>
        <w:tc>
          <w:tcPr>
            <w:tcW w:w="6326" w:type="dxa"/>
          </w:tcPr>
          <w:p w:rsidR="008B513B" w:rsidRPr="00E72DAC" w:rsidRDefault="007B4CD3" w:rsidP="005B2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заявления в отдел </w:t>
            </w:r>
            <w:r w:rsidR="008B513B" w:rsidRPr="00E72DAC">
              <w:rPr>
                <w:sz w:val="20"/>
                <w:szCs w:val="20"/>
              </w:rPr>
              <w:t xml:space="preserve"> ЖКХ, назначение ответственного исполнителя</w:t>
            </w:r>
          </w:p>
        </w:tc>
      </w:tr>
    </w:tbl>
    <w:p w:rsidR="008B513B" w:rsidRPr="00E72DAC" w:rsidRDefault="007D526E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D526E">
        <w:rPr>
          <w:bCs/>
          <w:noProof/>
          <w:sz w:val="20"/>
          <w:szCs w:val="20"/>
        </w:rPr>
        <w:pict>
          <v:shape id="_x0000_s1062" type="#_x0000_t32" style="position:absolute;left:0;text-align:left;margin-left:403.05pt;margin-top:1.55pt;width:0;height:12.65pt;z-index:251677696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61" type="#_x0000_t32" style="position:absolute;left:0;text-align:left;margin-left:241.6pt;margin-top:1.55pt;width:0;height:12.65pt;z-index:25167667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7445"/>
      </w:tblGrid>
      <w:tr w:rsidR="008B513B" w:rsidRPr="00E72DAC" w:rsidTr="005B2085">
        <w:trPr>
          <w:trHeight w:val="699"/>
        </w:trPr>
        <w:tc>
          <w:tcPr>
            <w:tcW w:w="1673" w:type="dxa"/>
            <w:tcBorders>
              <w:top w:val="nil"/>
              <w:left w:val="nil"/>
              <w:bottom w:val="nil"/>
            </w:tcBorders>
          </w:tcPr>
          <w:p w:rsidR="008B513B" w:rsidRPr="00E72DAC" w:rsidRDefault="007D526E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pict>
                <v:shape id="_x0000_s1060" type="#_x0000_t32" style="position:absolute;left:0;text-align:left;margin-left:62.4pt;margin-top:2.2pt;width:0;height:232.8pt;z-index:251675648" o:connectortype="straight">
                  <v:stroke endarrow="block"/>
                </v:shape>
              </w:pict>
            </w:r>
          </w:p>
        </w:tc>
        <w:tc>
          <w:tcPr>
            <w:tcW w:w="7789" w:type="dxa"/>
          </w:tcPr>
          <w:p w:rsidR="008B513B" w:rsidRPr="00E72DAC" w:rsidRDefault="008B513B" w:rsidP="00E72D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72DAC">
              <w:rPr>
                <w:bCs/>
                <w:sz w:val="20"/>
                <w:szCs w:val="20"/>
              </w:rPr>
              <w:t xml:space="preserve">Изучение </w:t>
            </w:r>
            <w:r w:rsidRPr="00E72DAC">
              <w:rPr>
                <w:sz w:val="20"/>
                <w:szCs w:val="20"/>
              </w:rPr>
              <w:t xml:space="preserve">ответственным </w:t>
            </w:r>
            <w:r w:rsidRPr="00E72DAC">
              <w:rPr>
                <w:bCs/>
                <w:sz w:val="20"/>
                <w:szCs w:val="20"/>
              </w:rPr>
              <w:t xml:space="preserve">специалистом информации, </w:t>
            </w:r>
            <w:r w:rsidR="007B4CD3">
              <w:rPr>
                <w:bCs/>
                <w:sz w:val="20"/>
                <w:szCs w:val="20"/>
              </w:rPr>
              <w:t xml:space="preserve">выезд на место, осмотр комиссией, </w:t>
            </w:r>
            <w:r w:rsidRPr="00E72DAC">
              <w:rPr>
                <w:bCs/>
                <w:sz w:val="20"/>
                <w:szCs w:val="20"/>
              </w:rPr>
              <w:t xml:space="preserve">подготовка запросов и </w:t>
            </w:r>
            <w:r w:rsidR="007B4CD3">
              <w:rPr>
                <w:bCs/>
                <w:sz w:val="20"/>
                <w:szCs w:val="20"/>
              </w:rPr>
              <w:t>оформление</w:t>
            </w:r>
            <w:r w:rsidR="00E72DAC" w:rsidRPr="00E72DAC">
              <w:rPr>
                <w:bCs/>
                <w:sz w:val="20"/>
                <w:szCs w:val="20"/>
              </w:rPr>
              <w:t xml:space="preserve"> порубочного билета </w:t>
            </w:r>
            <w:r w:rsidRPr="00E72DAC">
              <w:rPr>
                <w:bCs/>
                <w:sz w:val="20"/>
                <w:szCs w:val="20"/>
              </w:rPr>
              <w:t xml:space="preserve">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="00E72DAC" w:rsidRPr="00E72DAC">
              <w:rPr>
                <w:bCs/>
                <w:sz w:val="20"/>
                <w:szCs w:val="20"/>
              </w:rPr>
              <w:t xml:space="preserve"> </w:t>
            </w:r>
            <w:r w:rsidRPr="00E72DAC">
              <w:rPr>
                <w:bCs/>
                <w:sz w:val="20"/>
                <w:szCs w:val="20"/>
              </w:rPr>
              <w:t xml:space="preserve">либо отказа заявителю, передача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="00E72DAC" w:rsidRPr="00E72DAC">
              <w:rPr>
                <w:bCs/>
                <w:sz w:val="20"/>
                <w:szCs w:val="20"/>
              </w:rPr>
              <w:t xml:space="preserve"> </w:t>
            </w:r>
            <w:r w:rsidRPr="00E72DAC">
              <w:rPr>
                <w:bCs/>
                <w:sz w:val="20"/>
                <w:szCs w:val="20"/>
              </w:rPr>
              <w:t xml:space="preserve">либо отказа на подпись начальнику Управления ЖКХ </w:t>
            </w:r>
            <w:proofErr w:type="gramEnd"/>
          </w:p>
        </w:tc>
      </w:tr>
    </w:tbl>
    <w:p w:rsidR="008B513B" w:rsidRPr="00E72DAC" w:rsidRDefault="007D526E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9" type="#_x0000_t32" style="position:absolute;left:0;text-align:left;margin-left:403.05pt;margin-top:.75pt;width:0;height:12.65pt;z-index:25167462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5" type="#_x0000_t32" style="position:absolute;left:0;text-align:left;margin-left:241.6pt;margin-top:.75pt;width:0;height:12.65pt;z-index:25167052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8B513B" w:rsidRPr="00E72DAC" w:rsidTr="005B2085">
        <w:tc>
          <w:tcPr>
            <w:tcW w:w="6343" w:type="dxa"/>
          </w:tcPr>
          <w:p w:rsidR="008B513B" w:rsidRPr="00E72DAC" w:rsidRDefault="008B513B" w:rsidP="003F55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Подписание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Pr="00E72DAC">
              <w:rPr>
                <w:bCs/>
                <w:sz w:val="20"/>
                <w:szCs w:val="20"/>
              </w:rPr>
              <w:t xml:space="preserve"> либо отказа начальником </w:t>
            </w:r>
            <w:r w:rsidR="003F5527">
              <w:rPr>
                <w:bCs/>
                <w:sz w:val="20"/>
                <w:szCs w:val="20"/>
              </w:rPr>
              <w:t xml:space="preserve"> Отдел ЖКХ</w:t>
            </w:r>
            <w:r w:rsidRPr="00E72DAC">
              <w:rPr>
                <w:bCs/>
                <w:sz w:val="20"/>
                <w:szCs w:val="20"/>
              </w:rPr>
              <w:t>, передача на регистрацию</w:t>
            </w:r>
          </w:p>
        </w:tc>
      </w:tr>
    </w:tbl>
    <w:p w:rsidR="008B513B" w:rsidRPr="00E72DAC" w:rsidRDefault="007D526E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63" type="#_x0000_t32" style="position:absolute;left:0;text-align:left;margin-left:403.05pt;margin-top:-.25pt;width:.05pt;height:12.65pt;z-index:25167872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7" type="#_x0000_t32" style="position:absolute;left:0;text-align:left;margin-left:245.3pt;margin-top:-.25pt;width:.05pt;height:12.65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8B513B" w:rsidRPr="00E72DAC" w:rsidTr="005B2085">
        <w:trPr>
          <w:trHeight w:val="501"/>
        </w:trPr>
        <w:tc>
          <w:tcPr>
            <w:tcW w:w="6343" w:type="dxa"/>
          </w:tcPr>
          <w:p w:rsidR="008B513B" w:rsidRPr="00E72DAC" w:rsidRDefault="008B513B" w:rsidP="007B4C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Регистрация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="00E72DAC" w:rsidRPr="00E72DAC">
              <w:rPr>
                <w:bCs/>
                <w:sz w:val="20"/>
                <w:szCs w:val="20"/>
              </w:rPr>
              <w:t xml:space="preserve"> </w:t>
            </w:r>
            <w:r w:rsidRPr="00E72DAC">
              <w:rPr>
                <w:bCs/>
                <w:sz w:val="20"/>
                <w:szCs w:val="20"/>
              </w:rPr>
              <w:t>либо отказа,  передача ответа в МФЦ</w:t>
            </w:r>
          </w:p>
        </w:tc>
      </w:tr>
    </w:tbl>
    <w:p w:rsidR="008B513B" w:rsidRPr="008845D1" w:rsidRDefault="007D526E" w:rsidP="008B513B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8" type="#_x0000_t32" style="position:absolute;left:0;text-align:left;margin-left:245.35pt;margin-top:1.55pt;width:.05pt;height:12.65pt;z-index:25167360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66" type="#_x0000_t32" style="position:absolute;left:0;text-align:left;margin-left:403.05pt;margin-top:1.55pt;width:0;height:12.65pt;z-index:251681792;mso-position-horizontal-relative:text;mso-position-vertical-relative:text" o:connectortype="straight">
            <v:stroke endarrow="block"/>
          </v:shape>
        </w:pic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</w:tblGrid>
      <w:tr w:rsidR="008B513B" w:rsidRPr="008845D1" w:rsidTr="005B2085">
        <w:trPr>
          <w:trHeight w:val="710"/>
        </w:trPr>
        <w:tc>
          <w:tcPr>
            <w:tcW w:w="3260" w:type="dxa"/>
          </w:tcPr>
          <w:p w:rsidR="008B513B" w:rsidRPr="00E72DAC" w:rsidRDefault="008B513B" w:rsidP="005B2085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Выдача (направление)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Pr="00E72DAC">
              <w:rPr>
                <w:bCs/>
                <w:sz w:val="20"/>
                <w:szCs w:val="20"/>
              </w:rPr>
              <w:t xml:space="preserve"> либо отказа заявителю</w:t>
            </w:r>
          </w:p>
        </w:tc>
        <w:tc>
          <w:tcPr>
            <w:tcW w:w="3260" w:type="dxa"/>
          </w:tcPr>
          <w:p w:rsidR="008B513B" w:rsidRPr="00E72DAC" w:rsidRDefault="008B513B" w:rsidP="005B2085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Отправка письменного ответа заявителю либо электронной почтой</w:t>
            </w:r>
          </w:p>
        </w:tc>
      </w:tr>
    </w:tbl>
    <w:p w:rsidR="008B513B" w:rsidRPr="008845D1" w:rsidRDefault="007D526E" w:rsidP="008B513B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D526E">
        <w:rPr>
          <w:b/>
          <w:bCs/>
          <w:noProof/>
          <w:sz w:val="20"/>
          <w:szCs w:val="20"/>
        </w:rPr>
        <w:pict>
          <v:shape id="_x0000_s1065" type="#_x0000_t32" style="position:absolute;left:0;text-align:left;margin-left:403.1pt;margin-top:.35pt;width:0;height:12.65pt;z-index:251680768;mso-position-horizontal-relative:text;mso-position-vertical-relative:text" o:connectortype="straight">
            <v:stroke endarrow="block"/>
          </v:shape>
        </w:pict>
      </w:r>
      <w:r w:rsidRPr="007D526E">
        <w:rPr>
          <w:b/>
          <w:bCs/>
          <w:noProof/>
          <w:sz w:val="20"/>
          <w:szCs w:val="20"/>
        </w:rPr>
        <w:pict>
          <v:shape id="_x0000_s1064" type="#_x0000_t32" style="position:absolute;left:0;text-align:left;margin-left:245.4pt;margin-top:.35pt;width:0;height:12.65pt;z-index:25167974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8B513B" w:rsidRPr="008845D1" w:rsidTr="005B2085">
        <w:trPr>
          <w:trHeight w:val="428"/>
        </w:trPr>
        <w:tc>
          <w:tcPr>
            <w:tcW w:w="7088" w:type="dxa"/>
          </w:tcPr>
          <w:p w:rsidR="008B513B" w:rsidRPr="008845D1" w:rsidRDefault="008B513B" w:rsidP="005B2085">
            <w:pPr>
              <w:pStyle w:val="a9"/>
              <w:rPr>
                <w:b/>
                <w:bCs/>
                <w:szCs w:val="22"/>
              </w:rPr>
            </w:pPr>
            <w:r w:rsidRPr="008845D1">
              <w:rPr>
                <w:sz w:val="22"/>
                <w:szCs w:val="22"/>
              </w:rPr>
              <w:t>Предоставление муниципальной функции завершено</w:t>
            </w:r>
          </w:p>
        </w:tc>
      </w:tr>
    </w:tbl>
    <w:p w:rsidR="008B513B" w:rsidRPr="008845D1" w:rsidRDefault="008B513B" w:rsidP="008B513B">
      <w:pPr>
        <w:ind w:firstLine="4962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 </w:t>
      </w:r>
    </w:p>
    <w:p w:rsidR="008B513B" w:rsidRDefault="008B513B" w:rsidP="008B513B">
      <w:pPr>
        <w:ind w:firstLine="4962"/>
        <w:jc w:val="both"/>
        <w:rPr>
          <w:bCs/>
          <w:sz w:val="28"/>
          <w:szCs w:val="28"/>
        </w:rPr>
      </w:pPr>
    </w:p>
    <w:p w:rsidR="008B513B" w:rsidRDefault="008B513B" w:rsidP="008B513B">
      <w:pPr>
        <w:ind w:firstLine="4962"/>
        <w:jc w:val="both"/>
        <w:rPr>
          <w:bCs/>
          <w:sz w:val="28"/>
          <w:szCs w:val="28"/>
        </w:rPr>
      </w:pPr>
    </w:p>
    <w:p w:rsidR="00043454" w:rsidRPr="007C2203" w:rsidRDefault="007D526E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26E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line id="_x0000_s1047" style="position:absolute;left:0;text-align:left;z-index:251660288" from="270pt,3.4pt" to="270pt,3.4pt">
            <v:stroke endarrow="block"/>
          </v:line>
        </w:pict>
      </w:r>
    </w:p>
    <w:sectPr w:rsidR="00043454" w:rsidRPr="007C2203" w:rsidSect="002431B3">
      <w:footerReference w:type="even" r:id="rId13"/>
      <w:footerReference w:type="default" r:id="rId14"/>
      <w:pgSz w:w="11906" w:h="16838" w:code="9"/>
      <w:pgMar w:top="709" w:right="1133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8E" w:rsidRDefault="009D258E" w:rsidP="005957D5">
      <w:r>
        <w:separator/>
      </w:r>
    </w:p>
  </w:endnote>
  <w:endnote w:type="continuationSeparator" w:id="0">
    <w:p w:rsidR="009D258E" w:rsidRDefault="009D258E" w:rsidP="0059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85" w:rsidRDefault="007D526E" w:rsidP="008826D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B208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2085" w:rsidRDefault="005B2085" w:rsidP="008826D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85" w:rsidRDefault="007D526E" w:rsidP="008826D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B208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663E9">
      <w:rPr>
        <w:rStyle w:val="af5"/>
        <w:noProof/>
      </w:rPr>
      <w:t>8</w:t>
    </w:r>
    <w:r>
      <w:rPr>
        <w:rStyle w:val="af5"/>
      </w:rPr>
      <w:fldChar w:fldCharType="end"/>
    </w:r>
  </w:p>
  <w:p w:rsidR="005B2085" w:rsidRDefault="005B2085" w:rsidP="008826D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8E" w:rsidRDefault="009D258E" w:rsidP="005957D5">
      <w:r>
        <w:separator/>
      </w:r>
    </w:p>
  </w:footnote>
  <w:footnote w:type="continuationSeparator" w:id="0">
    <w:p w:rsidR="009D258E" w:rsidRDefault="009D258E" w:rsidP="0059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24ADA12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0"/>
      <w:numFmt w:val="bullet"/>
      <w:pStyle w:val="ADM-3-"/>
      <w:lvlText w:val="•"/>
      <w:lvlJc w:val="left"/>
      <w:pPr>
        <w:ind w:left="1283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CC1C06"/>
    <w:multiLevelType w:val="multilevel"/>
    <w:tmpl w:val="E41463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440"/>
      </w:p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95"/>
        </w:tabs>
        <w:ind w:left="49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140B0B2B"/>
    <w:multiLevelType w:val="hybridMultilevel"/>
    <w:tmpl w:val="3482CACC"/>
    <w:lvl w:ilvl="0" w:tplc="824ADA12">
      <w:start w:val="1"/>
      <w:numFmt w:val="bullet"/>
      <w:lvlText w:val="­"/>
      <w:lvlJc w:val="left"/>
      <w:pPr>
        <w:ind w:left="1353" w:hanging="360"/>
      </w:pPr>
      <w:rPr>
        <w:rFonts w:ascii="Courier New" w:hAnsi="Courier New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  <w:rPr>
        <w:rFonts w:cs="Times New Roman"/>
      </w:rPr>
    </w:lvl>
  </w:abstractNum>
  <w:abstractNum w:abstractNumId="4">
    <w:nsid w:val="15616FB1"/>
    <w:multiLevelType w:val="multilevel"/>
    <w:tmpl w:val="608441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5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1AA264F8"/>
    <w:multiLevelType w:val="hybridMultilevel"/>
    <w:tmpl w:val="A84E67FC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DA0717"/>
    <w:multiLevelType w:val="hybridMultilevel"/>
    <w:tmpl w:val="CF08F44C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42EC7"/>
    <w:multiLevelType w:val="hybridMultilevel"/>
    <w:tmpl w:val="2ED64E78"/>
    <w:lvl w:ilvl="0" w:tplc="E252FDE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CC025E"/>
    <w:multiLevelType w:val="multilevel"/>
    <w:tmpl w:val="BE345DE4"/>
    <w:lvl w:ilvl="0">
      <w:start w:val="2"/>
      <w:numFmt w:val="none"/>
      <w:lvlText w:val="5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3.2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</w:lvl>
    <w:lvl w:ilvl="4">
      <w:start w:val="1"/>
      <w:numFmt w:val="decimal"/>
      <w:lvlText w:val="%1.%2.%3.%4.%5."/>
      <w:lvlJc w:val="left"/>
      <w:pPr>
        <w:tabs>
          <w:tab w:val="num" w:pos="-828"/>
        </w:tabs>
        <w:ind w:left="-828" w:hanging="1440"/>
      </w:p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809"/>
        </w:tabs>
        <w:ind w:left="-18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</w:lvl>
  </w:abstractNum>
  <w:abstractNum w:abstractNumId="9">
    <w:nsid w:val="44681BA4"/>
    <w:multiLevelType w:val="hybridMultilevel"/>
    <w:tmpl w:val="15640316"/>
    <w:lvl w:ilvl="0" w:tplc="DC4AC39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80822"/>
    <w:multiLevelType w:val="multilevel"/>
    <w:tmpl w:val="C8DAFD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5"/>
        </w:tabs>
        <w:ind w:left="49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11">
    <w:nsid w:val="49894D25"/>
    <w:multiLevelType w:val="hybridMultilevel"/>
    <w:tmpl w:val="EEB64F18"/>
    <w:lvl w:ilvl="0" w:tplc="DB6EA7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85BEA">
      <w:numFmt w:val="none"/>
      <w:lvlText w:val=""/>
      <w:lvlJc w:val="left"/>
      <w:pPr>
        <w:tabs>
          <w:tab w:val="num" w:pos="360"/>
        </w:tabs>
      </w:pPr>
    </w:lvl>
    <w:lvl w:ilvl="2" w:tplc="9BCC595A">
      <w:numFmt w:val="none"/>
      <w:lvlText w:val=""/>
      <w:lvlJc w:val="left"/>
      <w:pPr>
        <w:tabs>
          <w:tab w:val="num" w:pos="360"/>
        </w:tabs>
      </w:pPr>
    </w:lvl>
    <w:lvl w:ilvl="3" w:tplc="5442EA22">
      <w:numFmt w:val="none"/>
      <w:lvlText w:val=""/>
      <w:lvlJc w:val="left"/>
      <w:pPr>
        <w:tabs>
          <w:tab w:val="num" w:pos="360"/>
        </w:tabs>
      </w:pPr>
    </w:lvl>
    <w:lvl w:ilvl="4" w:tplc="A3BE49D6">
      <w:numFmt w:val="none"/>
      <w:lvlText w:val=""/>
      <w:lvlJc w:val="left"/>
      <w:pPr>
        <w:tabs>
          <w:tab w:val="num" w:pos="360"/>
        </w:tabs>
      </w:pPr>
    </w:lvl>
    <w:lvl w:ilvl="5" w:tplc="08FE3878">
      <w:numFmt w:val="none"/>
      <w:lvlText w:val=""/>
      <w:lvlJc w:val="left"/>
      <w:pPr>
        <w:tabs>
          <w:tab w:val="num" w:pos="360"/>
        </w:tabs>
      </w:pPr>
    </w:lvl>
    <w:lvl w:ilvl="6" w:tplc="A274EAAC">
      <w:numFmt w:val="none"/>
      <w:lvlText w:val=""/>
      <w:lvlJc w:val="left"/>
      <w:pPr>
        <w:tabs>
          <w:tab w:val="num" w:pos="360"/>
        </w:tabs>
      </w:pPr>
    </w:lvl>
    <w:lvl w:ilvl="7" w:tplc="661CDB3E">
      <w:numFmt w:val="none"/>
      <w:lvlText w:val=""/>
      <w:lvlJc w:val="left"/>
      <w:pPr>
        <w:tabs>
          <w:tab w:val="num" w:pos="360"/>
        </w:tabs>
      </w:pPr>
    </w:lvl>
    <w:lvl w:ilvl="8" w:tplc="605E7B7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316207"/>
    <w:multiLevelType w:val="hybridMultilevel"/>
    <w:tmpl w:val="C770BE56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9B040E8"/>
    <w:multiLevelType w:val="hybridMultilevel"/>
    <w:tmpl w:val="688E68D2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CD2AA0"/>
    <w:multiLevelType w:val="hybridMultilevel"/>
    <w:tmpl w:val="1400B096"/>
    <w:lvl w:ilvl="0" w:tplc="824ADA12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CB4CF6"/>
    <w:multiLevelType w:val="singleLevel"/>
    <w:tmpl w:val="96FCBE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61734A"/>
    <w:multiLevelType w:val="hybridMultilevel"/>
    <w:tmpl w:val="52586FD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C03CC4"/>
    <w:multiLevelType w:val="hybridMultilevel"/>
    <w:tmpl w:val="CE2E5622"/>
    <w:lvl w:ilvl="0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49"/>
    <w:rsid w:val="00012472"/>
    <w:rsid w:val="0001502A"/>
    <w:rsid w:val="00022A7D"/>
    <w:rsid w:val="000241C6"/>
    <w:rsid w:val="00026F44"/>
    <w:rsid w:val="00031BAF"/>
    <w:rsid w:val="0003563D"/>
    <w:rsid w:val="000400CD"/>
    <w:rsid w:val="00043454"/>
    <w:rsid w:val="0004678F"/>
    <w:rsid w:val="00053895"/>
    <w:rsid w:val="00067182"/>
    <w:rsid w:val="0006742A"/>
    <w:rsid w:val="000733D4"/>
    <w:rsid w:val="000806D4"/>
    <w:rsid w:val="00084DE9"/>
    <w:rsid w:val="0008739C"/>
    <w:rsid w:val="00096E11"/>
    <w:rsid w:val="000A076C"/>
    <w:rsid w:val="000A5051"/>
    <w:rsid w:val="000A5632"/>
    <w:rsid w:val="000B5FEC"/>
    <w:rsid w:val="000B7B8F"/>
    <w:rsid w:val="000C1B26"/>
    <w:rsid w:val="000C6FD4"/>
    <w:rsid w:val="000E5EAD"/>
    <w:rsid w:val="000E7451"/>
    <w:rsid w:val="000F228D"/>
    <w:rsid w:val="000F255F"/>
    <w:rsid w:val="000F3CBF"/>
    <w:rsid w:val="000F40A6"/>
    <w:rsid w:val="000F6AD3"/>
    <w:rsid w:val="001123A8"/>
    <w:rsid w:val="001141D0"/>
    <w:rsid w:val="00122214"/>
    <w:rsid w:val="0013024F"/>
    <w:rsid w:val="00136E5C"/>
    <w:rsid w:val="00141F67"/>
    <w:rsid w:val="00147B1A"/>
    <w:rsid w:val="0015739C"/>
    <w:rsid w:val="00165842"/>
    <w:rsid w:val="00170712"/>
    <w:rsid w:val="00170D74"/>
    <w:rsid w:val="00174FA9"/>
    <w:rsid w:val="00183637"/>
    <w:rsid w:val="00187CF6"/>
    <w:rsid w:val="00192571"/>
    <w:rsid w:val="00196BDD"/>
    <w:rsid w:val="00196C7B"/>
    <w:rsid w:val="00196F18"/>
    <w:rsid w:val="001A0E99"/>
    <w:rsid w:val="001A4FB0"/>
    <w:rsid w:val="001A5D5D"/>
    <w:rsid w:val="001B05C3"/>
    <w:rsid w:val="001C649A"/>
    <w:rsid w:val="001C72E3"/>
    <w:rsid w:val="001D17DC"/>
    <w:rsid w:val="001D23A1"/>
    <w:rsid w:val="001D2823"/>
    <w:rsid w:val="001D7737"/>
    <w:rsid w:val="001E08A9"/>
    <w:rsid w:val="001E3434"/>
    <w:rsid w:val="001F24C8"/>
    <w:rsid w:val="001F780D"/>
    <w:rsid w:val="00200391"/>
    <w:rsid w:val="00201C1B"/>
    <w:rsid w:val="00205B0A"/>
    <w:rsid w:val="00220CB8"/>
    <w:rsid w:val="00223530"/>
    <w:rsid w:val="00230819"/>
    <w:rsid w:val="002322B9"/>
    <w:rsid w:val="00232542"/>
    <w:rsid w:val="002327BF"/>
    <w:rsid w:val="002338CA"/>
    <w:rsid w:val="00241FE6"/>
    <w:rsid w:val="002420FF"/>
    <w:rsid w:val="0024225D"/>
    <w:rsid w:val="002431B3"/>
    <w:rsid w:val="00247C0F"/>
    <w:rsid w:val="00254146"/>
    <w:rsid w:val="00255DF4"/>
    <w:rsid w:val="00256517"/>
    <w:rsid w:val="00265342"/>
    <w:rsid w:val="00267155"/>
    <w:rsid w:val="002769F7"/>
    <w:rsid w:val="0029158E"/>
    <w:rsid w:val="00292FC1"/>
    <w:rsid w:val="002937CE"/>
    <w:rsid w:val="002A1D57"/>
    <w:rsid w:val="002A377E"/>
    <w:rsid w:val="002A6C97"/>
    <w:rsid w:val="002B0316"/>
    <w:rsid w:val="002C0AB4"/>
    <w:rsid w:val="002E2568"/>
    <w:rsid w:val="002E2FA4"/>
    <w:rsid w:val="002E65B3"/>
    <w:rsid w:val="002F0078"/>
    <w:rsid w:val="002F2724"/>
    <w:rsid w:val="0031277D"/>
    <w:rsid w:val="00317995"/>
    <w:rsid w:val="00321DCF"/>
    <w:rsid w:val="0032602E"/>
    <w:rsid w:val="00330DEC"/>
    <w:rsid w:val="003432E5"/>
    <w:rsid w:val="00353FF7"/>
    <w:rsid w:val="00355230"/>
    <w:rsid w:val="003559F6"/>
    <w:rsid w:val="003568D2"/>
    <w:rsid w:val="0036404F"/>
    <w:rsid w:val="00364879"/>
    <w:rsid w:val="00364993"/>
    <w:rsid w:val="00366FE2"/>
    <w:rsid w:val="0037498E"/>
    <w:rsid w:val="003766BC"/>
    <w:rsid w:val="003815F9"/>
    <w:rsid w:val="00386469"/>
    <w:rsid w:val="003B013A"/>
    <w:rsid w:val="003B1E4F"/>
    <w:rsid w:val="003D36DB"/>
    <w:rsid w:val="003D3E62"/>
    <w:rsid w:val="003F0910"/>
    <w:rsid w:val="003F5527"/>
    <w:rsid w:val="00403CF4"/>
    <w:rsid w:val="00404AEC"/>
    <w:rsid w:val="00423D60"/>
    <w:rsid w:val="00436205"/>
    <w:rsid w:val="004459B6"/>
    <w:rsid w:val="00447EAD"/>
    <w:rsid w:val="004516E7"/>
    <w:rsid w:val="0045331B"/>
    <w:rsid w:val="00454E58"/>
    <w:rsid w:val="00460214"/>
    <w:rsid w:val="00467ADC"/>
    <w:rsid w:val="00471D35"/>
    <w:rsid w:val="00483CD3"/>
    <w:rsid w:val="004A0A35"/>
    <w:rsid w:val="004A1307"/>
    <w:rsid w:val="004A3FED"/>
    <w:rsid w:val="004A5B24"/>
    <w:rsid w:val="004B2BC2"/>
    <w:rsid w:val="004C2D94"/>
    <w:rsid w:val="004C3957"/>
    <w:rsid w:val="004C5608"/>
    <w:rsid w:val="004D4A4E"/>
    <w:rsid w:val="004D7C1E"/>
    <w:rsid w:val="004E7136"/>
    <w:rsid w:val="004F32DF"/>
    <w:rsid w:val="004F4D14"/>
    <w:rsid w:val="00515753"/>
    <w:rsid w:val="00523BAB"/>
    <w:rsid w:val="00532822"/>
    <w:rsid w:val="00534A63"/>
    <w:rsid w:val="005377EC"/>
    <w:rsid w:val="00537B45"/>
    <w:rsid w:val="00537FF8"/>
    <w:rsid w:val="00547D46"/>
    <w:rsid w:val="00550C4E"/>
    <w:rsid w:val="00550F7E"/>
    <w:rsid w:val="00551E90"/>
    <w:rsid w:val="00553E4F"/>
    <w:rsid w:val="005602C5"/>
    <w:rsid w:val="00567CE4"/>
    <w:rsid w:val="0057307B"/>
    <w:rsid w:val="00575576"/>
    <w:rsid w:val="005828B3"/>
    <w:rsid w:val="005915C2"/>
    <w:rsid w:val="005921FB"/>
    <w:rsid w:val="005957D5"/>
    <w:rsid w:val="00595D5F"/>
    <w:rsid w:val="00596AFB"/>
    <w:rsid w:val="00596CA7"/>
    <w:rsid w:val="005A7031"/>
    <w:rsid w:val="005A7650"/>
    <w:rsid w:val="005B2085"/>
    <w:rsid w:val="005C2971"/>
    <w:rsid w:val="005C4A86"/>
    <w:rsid w:val="005D0743"/>
    <w:rsid w:val="005D0BAF"/>
    <w:rsid w:val="005D1E5E"/>
    <w:rsid w:val="005D271C"/>
    <w:rsid w:val="005D3363"/>
    <w:rsid w:val="005E504A"/>
    <w:rsid w:val="005E6BDA"/>
    <w:rsid w:val="005E6E50"/>
    <w:rsid w:val="005E7033"/>
    <w:rsid w:val="005E7D6D"/>
    <w:rsid w:val="005F0675"/>
    <w:rsid w:val="005F6F63"/>
    <w:rsid w:val="00603AC1"/>
    <w:rsid w:val="00604A54"/>
    <w:rsid w:val="00613E33"/>
    <w:rsid w:val="00620094"/>
    <w:rsid w:val="0063639B"/>
    <w:rsid w:val="0063661F"/>
    <w:rsid w:val="006416F0"/>
    <w:rsid w:val="006420C2"/>
    <w:rsid w:val="00643B81"/>
    <w:rsid w:val="00646946"/>
    <w:rsid w:val="00647597"/>
    <w:rsid w:val="00650C43"/>
    <w:rsid w:val="00651BCF"/>
    <w:rsid w:val="0065394E"/>
    <w:rsid w:val="00656E0D"/>
    <w:rsid w:val="00660798"/>
    <w:rsid w:val="00666095"/>
    <w:rsid w:val="00670A1B"/>
    <w:rsid w:val="00672A6E"/>
    <w:rsid w:val="00680060"/>
    <w:rsid w:val="006819E9"/>
    <w:rsid w:val="00683BFA"/>
    <w:rsid w:val="00691502"/>
    <w:rsid w:val="00693BDD"/>
    <w:rsid w:val="00694B91"/>
    <w:rsid w:val="006A58B4"/>
    <w:rsid w:val="006A74B1"/>
    <w:rsid w:val="006B4FE4"/>
    <w:rsid w:val="006C4558"/>
    <w:rsid w:val="006C668D"/>
    <w:rsid w:val="006D243C"/>
    <w:rsid w:val="006D4B5C"/>
    <w:rsid w:val="006D62BF"/>
    <w:rsid w:val="006E7647"/>
    <w:rsid w:val="006F0CB4"/>
    <w:rsid w:val="006F4729"/>
    <w:rsid w:val="0070326D"/>
    <w:rsid w:val="00721402"/>
    <w:rsid w:val="00721E98"/>
    <w:rsid w:val="007274EE"/>
    <w:rsid w:val="0073545A"/>
    <w:rsid w:val="00735D63"/>
    <w:rsid w:val="00737BD4"/>
    <w:rsid w:val="00745E4D"/>
    <w:rsid w:val="007466D2"/>
    <w:rsid w:val="007466DE"/>
    <w:rsid w:val="00747701"/>
    <w:rsid w:val="00747E09"/>
    <w:rsid w:val="00753B8B"/>
    <w:rsid w:val="00760980"/>
    <w:rsid w:val="007611EB"/>
    <w:rsid w:val="00773477"/>
    <w:rsid w:val="00773640"/>
    <w:rsid w:val="00782A37"/>
    <w:rsid w:val="00782AA3"/>
    <w:rsid w:val="007843AB"/>
    <w:rsid w:val="007844EB"/>
    <w:rsid w:val="00786062"/>
    <w:rsid w:val="0079085F"/>
    <w:rsid w:val="007922AF"/>
    <w:rsid w:val="0079495F"/>
    <w:rsid w:val="007A0BE5"/>
    <w:rsid w:val="007A39BE"/>
    <w:rsid w:val="007A534A"/>
    <w:rsid w:val="007A7B7B"/>
    <w:rsid w:val="007B0CD2"/>
    <w:rsid w:val="007B36EC"/>
    <w:rsid w:val="007B4CD3"/>
    <w:rsid w:val="007B5582"/>
    <w:rsid w:val="007C161D"/>
    <w:rsid w:val="007C296B"/>
    <w:rsid w:val="007D2EA2"/>
    <w:rsid w:val="007D3AD0"/>
    <w:rsid w:val="007D526E"/>
    <w:rsid w:val="007E1056"/>
    <w:rsid w:val="007E2C25"/>
    <w:rsid w:val="007F4301"/>
    <w:rsid w:val="007F4BC9"/>
    <w:rsid w:val="00801ED0"/>
    <w:rsid w:val="00803849"/>
    <w:rsid w:val="00811B4D"/>
    <w:rsid w:val="008152E8"/>
    <w:rsid w:val="00825642"/>
    <w:rsid w:val="00825B0A"/>
    <w:rsid w:val="00827732"/>
    <w:rsid w:val="00827D15"/>
    <w:rsid w:val="008407B7"/>
    <w:rsid w:val="00840CD8"/>
    <w:rsid w:val="008450B4"/>
    <w:rsid w:val="00845665"/>
    <w:rsid w:val="00846CDC"/>
    <w:rsid w:val="008628C7"/>
    <w:rsid w:val="00864CEB"/>
    <w:rsid w:val="00865AD3"/>
    <w:rsid w:val="00871BEC"/>
    <w:rsid w:val="00873E9B"/>
    <w:rsid w:val="00875B15"/>
    <w:rsid w:val="00877BF1"/>
    <w:rsid w:val="00881216"/>
    <w:rsid w:val="00881C7E"/>
    <w:rsid w:val="008826D4"/>
    <w:rsid w:val="008842F4"/>
    <w:rsid w:val="00886DE4"/>
    <w:rsid w:val="00894589"/>
    <w:rsid w:val="00895283"/>
    <w:rsid w:val="008B118F"/>
    <w:rsid w:val="008B224B"/>
    <w:rsid w:val="008B26EC"/>
    <w:rsid w:val="008B513B"/>
    <w:rsid w:val="008B5A5B"/>
    <w:rsid w:val="008B7688"/>
    <w:rsid w:val="008C006D"/>
    <w:rsid w:val="008C1D7F"/>
    <w:rsid w:val="008C717C"/>
    <w:rsid w:val="008D0C8A"/>
    <w:rsid w:val="008D3A03"/>
    <w:rsid w:val="008E36DC"/>
    <w:rsid w:val="008F6AC2"/>
    <w:rsid w:val="00900E92"/>
    <w:rsid w:val="00902052"/>
    <w:rsid w:val="009028FA"/>
    <w:rsid w:val="00903EAC"/>
    <w:rsid w:val="00905F42"/>
    <w:rsid w:val="009064EF"/>
    <w:rsid w:val="0092227B"/>
    <w:rsid w:val="0092579C"/>
    <w:rsid w:val="00926E33"/>
    <w:rsid w:val="00927023"/>
    <w:rsid w:val="009279C0"/>
    <w:rsid w:val="00932B12"/>
    <w:rsid w:val="00933811"/>
    <w:rsid w:val="00936DF2"/>
    <w:rsid w:val="00950DAC"/>
    <w:rsid w:val="00955024"/>
    <w:rsid w:val="00955C94"/>
    <w:rsid w:val="009663E9"/>
    <w:rsid w:val="00966DA7"/>
    <w:rsid w:val="00972F5A"/>
    <w:rsid w:val="00972FAD"/>
    <w:rsid w:val="00983268"/>
    <w:rsid w:val="0098340D"/>
    <w:rsid w:val="009971CE"/>
    <w:rsid w:val="009A38C3"/>
    <w:rsid w:val="009B0B39"/>
    <w:rsid w:val="009B3E63"/>
    <w:rsid w:val="009B759F"/>
    <w:rsid w:val="009B79AC"/>
    <w:rsid w:val="009C3755"/>
    <w:rsid w:val="009C4AF4"/>
    <w:rsid w:val="009C4EBE"/>
    <w:rsid w:val="009D258E"/>
    <w:rsid w:val="009D514B"/>
    <w:rsid w:val="009E6C08"/>
    <w:rsid w:val="009F08AF"/>
    <w:rsid w:val="009F73BD"/>
    <w:rsid w:val="00A057DB"/>
    <w:rsid w:val="00A06349"/>
    <w:rsid w:val="00A10FAD"/>
    <w:rsid w:val="00A14937"/>
    <w:rsid w:val="00A149E1"/>
    <w:rsid w:val="00A1514F"/>
    <w:rsid w:val="00A30DDE"/>
    <w:rsid w:val="00A31846"/>
    <w:rsid w:val="00A37616"/>
    <w:rsid w:val="00A42CE2"/>
    <w:rsid w:val="00A42D26"/>
    <w:rsid w:val="00A434B9"/>
    <w:rsid w:val="00A56F02"/>
    <w:rsid w:val="00A57F39"/>
    <w:rsid w:val="00A62C9E"/>
    <w:rsid w:val="00A664F6"/>
    <w:rsid w:val="00A85740"/>
    <w:rsid w:val="00A923A9"/>
    <w:rsid w:val="00A93044"/>
    <w:rsid w:val="00A97FC5"/>
    <w:rsid w:val="00AB2CA1"/>
    <w:rsid w:val="00AB6386"/>
    <w:rsid w:val="00AC0911"/>
    <w:rsid w:val="00AC3671"/>
    <w:rsid w:val="00AC7637"/>
    <w:rsid w:val="00AD08DF"/>
    <w:rsid w:val="00AD58A9"/>
    <w:rsid w:val="00AD5FBD"/>
    <w:rsid w:val="00AE7604"/>
    <w:rsid w:val="00AF38D6"/>
    <w:rsid w:val="00AF6F58"/>
    <w:rsid w:val="00B0000A"/>
    <w:rsid w:val="00B00612"/>
    <w:rsid w:val="00B02D48"/>
    <w:rsid w:val="00B05786"/>
    <w:rsid w:val="00B07FC4"/>
    <w:rsid w:val="00B13F78"/>
    <w:rsid w:val="00B14E44"/>
    <w:rsid w:val="00B154FB"/>
    <w:rsid w:val="00B172A4"/>
    <w:rsid w:val="00B204B9"/>
    <w:rsid w:val="00B26940"/>
    <w:rsid w:val="00B330A3"/>
    <w:rsid w:val="00B35A4F"/>
    <w:rsid w:val="00B57C83"/>
    <w:rsid w:val="00B644B4"/>
    <w:rsid w:val="00B670E8"/>
    <w:rsid w:val="00B7181D"/>
    <w:rsid w:val="00B77649"/>
    <w:rsid w:val="00B838D0"/>
    <w:rsid w:val="00B86DB7"/>
    <w:rsid w:val="00BA170D"/>
    <w:rsid w:val="00BA28B7"/>
    <w:rsid w:val="00BB1D37"/>
    <w:rsid w:val="00BB74A2"/>
    <w:rsid w:val="00BC082F"/>
    <w:rsid w:val="00BC3924"/>
    <w:rsid w:val="00BD2152"/>
    <w:rsid w:val="00BD6C75"/>
    <w:rsid w:val="00BF4AD2"/>
    <w:rsid w:val="00BF5F06"/>
    <w:rsid w:val="00C1081C"/>
    <w:rsid w:val="00C12857"/>
    <w:rsid w:val="00C12F17"/>
    <w:rsid w:val="00C34435"/>
    <w:rsid w:val="00C42447"/>
    <w:rsid w:val="00C463B7"/>
    <w:rsid w:val="00C4756D"/>
    <w:rsid w:val="00C4774B"/>
    <w:rsid w:val="00C52DA6"/>
    <w:rsid w:val="00C61136"/>
    <w:rsid w:val="00C633F1"/>
    <w:rsid w:val="00C64905"/>
    <w:rsid w:val="00C8059A"/>
    <w:rsid w:val="00C80630"/>
    <w:rsid w:val="00C83106"/>
    <w:rsid w:val="00C90AE1"/>
    <w:rsid w:val="00C9207E"/>
    <w:rsid w:val="00C96CEC"/>
    <w:rsid w:val="00CA2952"/>
    <w:rsid w:val="00CA79C9"/>
    <w:rsid w:val="00CB3329"/>
    <w:rsid w:val="00CB5660"/>
    <w:rsid w:val="00CC144B"/>
    <w:rsid w:val="00CC71CD"/>
    <w:rsid w:val="00CD07CD"/>
    <w:rsid w:val="00CD32A2"/>
    <w:rsid w:val="00CD4DE3"/>
    <w:rsid w:val="00CE08F6"/>
    <w:rsid w:val="00CE6E4E"/>
    <w:rsid w:val="00CE7B64"/>
    <w:rsid w:val="00CF0FBF"/>
    <w:rsid w:val="00CF514C"/>
    <w:rsid w:val="00D0468E"/>
    <w:rsid w:val="00D13B37"/>
    <w:rsid w:val="00D14CF1"/>
    <w:rsid w:val="00D14E93"/>
    <w:rsid w:val="00D30E0C"/>
    <w:rsid w:val="00D3145E"/>
    <w:rsid w:val="00D3156B"/>
    <w:rsid w:val="00D461BE"/>
    <w:rsid w:val="00D52AA6"/>
    <w:rsid w:val="00D54A3B"/>
    <w:rsid w:val="00D557D1"/>
    <w:rsid w:val="00D55D93"/>
    <w:rsid w:val="00D55F3B"/>
    <w:rsid w:val="00D626A4"/>
    <w:rsid w:val="00D70AD2"/>
    <w:rsid w:val="00D72A2F"/>
    <w:rsid w:val="00D72E88"/>
    <w:rsid w:val="00D76CF4"/>
    <w:rsid w:val="00D77C66"/>
    <w:rsid w:val="00D77E36"/>
    <w:rsid w:val="00D80827"/>
    <w:rsid w:val="00D846FF"/>
    <w:rsid w:val="00D87101"/>
    <w:rsid w:val="00D87453"/>
    <w:rsid w:val="00D92EA2"/>
    <w:rsid w:val="00D93D11"/>
    <w:rsid w:val="00D95DF2"/>
    <w:rsid w:val="00D962B5"/>
    <w:rsid w:val="00DB52F7"/>
    <w:rsid w:val="00DC157B"/>
    <w:rsid w:val="00DC555E"/>
    <w:rsid w:val="00DC6812"/>
    <w:rsid w:val="00DD5CF8"/>
    <w:rsid w:val="00DE133B"/>
    <w:rsid w:val="00DE4F61"/>
    <w:rsid w:val="00DE5FB8"/>
    <w:rsid w:val="00DF5FE0"/>
    <w:rsid w:val="00DF71DC"/>
    <w:rsid w:val="00E00D5E"/>
    <w:rsid w:val="00E025E2"/>
    <w:rsid w:val="00E02EDA"/>
    <w:rsid w:val="00E03B8D"/>
    <w:rsid w:val="00E102FA"/>
    <w:rsid w:val="00E12B62"/>
    <w:rsid w:val="00E13D6C"/>
    <w:rsid w:val="00E22E9A"/>
    <w:rsid w:val="00E250A2"/>
    <w:rsid w:val="00E312FA"/>
    <w:rsid w:val="00E32BCD"/>
    <w:rsid w:val="00E32EC9"/>
    <w:rsid w:val="00E33172"/>
    <w:rsid w:val="00E36F1C"/>
    <w:rsid w:val="00E3742C"/>
    <w:rsid w:val="00E41FEB"/>
    <w:rsid w:val="00E46C39"/>
    <w:rsid w:val="00E54A36"/>
    <w:rsid w:val="00E60C77"/>
    <w:rsid w:val="00E60D22"/>
    <w:rsid w:val="00E61076"/>
    <w:rsid w:val="00E67276"/>
    <w:rsid w:val="00E72DAC"/>
    <w:rsid w:val="00E7312D"/>
    <w:rsid w:val="00E74F7C"/>
    <w:rsid w:val="00E87E47"/>
    <w:rsid w:val="00E92B64"/>
    <w:rsid w:val="00E9683D"/>
    <w:rsid w:val="00EA5324"/>
    <w:rsid w:val="00EB3CD8"/>
    <w:rsid w:val="00EC0E59"/>
    <w:rsid w:val="00EC1C37"/>
    <w:rsid w:val="00EC218C"/>
    <w:rsid w:val="00EC7C0E"/>
    <w:rsid w:val="00EC7ECC"/>
    <w:rsid w:val="00ED382C"/>
    <w:rsid w:val="00ED4146"/>
    <w:rsid w:val="00ED7DF1"/>
    <w:rsid w:val="00EE5230"/>
    <w:rsid w:val="00EE5C60"/>
    <w:rsid w:val="00EE607F"/>
    <w:rsid w:val="00EF40C3"/>
    <w:rsid w:val="00EF5AAE"/>
    <w:rsid w:val="00F029B5"/>
    <w:rsid w:val="00F07103"/>
    <w:rsid w:val="00F100E4"/>
    <w:rsid w:val="00F15E69"/>
    <w:rsid w:val="00F2007D"/>
    <w:rsid w:val="00F22CD7"/>
    <w:rsid w:val="00F232C5"/>
    <w:rsid w:val="00F252FB"/>
    <w:rsid w:val="00F26942"/>
    <w:rsid w:val="00F305F9"/>
    <w:rsid w:val="00F317EB"/>
    <w:rsid w:val="00F42D07"/>
    <w:rsid w:val="00F4704A"/>
    <w:rsid w:val="00F51434"/>
    <w:rsid w:val="00F6215D"/>
    <w:rsid w:val="00F62A43"/>
    <w:rsid w:val="00F62BD9"/>
    <w:rsid w:val="00F66773"/>
    <w:rsid w:val="00F701ED"/>
    <w:rsid w:val="00F71425"/>
    <w:rsid w:val="00F76A4B"/>
    <w:rsid w:val="00F85215"/>
    <w:rsid w:val="00F855B2"/>
    <w:rsid w:val="00F8687D"/>
    <w:rsid w:val="00F879BA"/>
    <w:rsid w:val="00F931C0"/>
    <w:rsid w:val="00F94B1E"/>
    <w:rsid w:val="00F96D5E"/>
    <w:rsid w:val="00FA0B7E"/>
    <w:rsid w:val="00FA20AA"/>
    <w:rsid w:val="00FA2568"/>
    <w:rsid w:val="00FA4C5C"/>
    <w:rsid w:val="00FA7EC4"/>
    <w:rsid w:val="00FB101B"/>
    <w:rsid w:val="00FB276F"/>
    <w:rsid w:val="00FC1899"/>
    <w:rsid w:val="00FD4254"/>
    <w:rsid w:val="00FD537C"/>
    <w:rsid w:val="00FE168E"/>
    <w:rsid w:val="00FE33E2"/>
    <w:rsid w:val="00FE5962"/>
    <w:rsid w:val="00FF3DCA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19" type="connector" idref="#_x0000_s1057"/>
        <o:r id="V:Rule20" type="connector" idref="#_x0000_s1055"/>
        <o:r id="V:Rule21" type="connector" idref="#_x0000_s1053"/>
        <o:r id="V:Rule22" type="connector" idref="#_x0000_s1062"/>
        <o:r id="V:Rule23" type="connector" idref="#_x0000_s1061"/>
        <o:r id="V:Rule24" type="connector" idref="#_x0000_s1054"/>
        <o:r id="V:Rule25" type="connector" idref="#_x0000_s1064"/>
        <o:r id="V:Rule26" type="connector" idref="#_x0000_s1063"/>
        <o:r id="V:Rule27" type="connector" idref="#_x0000_s1065"/>
        <o:r id="V:Rule28" type="connector" idref="#_x0000_s1056"/>
        <o:r id="V:Rule29" type="connector" idref="#_x0000_s1066"/>
        <o:r id="V:Rule30" type="connector" idref="#_x0000_s1049"/>
        <o:r id="V:Rule31" type="connector" idref="#_x0000_s1058"/>
        <o:r id="V:Rule32" type="connector" idref="#_x0000_s1059"/>
        <o:r id="V:Rule33" type="connector" idref="#_x0000_s1052"/>
        <o:r id="V:Rule34" type="connector" idref="#_x0000_s1050"/>
        <o:r id="V:Rule35" type="connector" idref="#_x0000_s1060"/>
        <o:r id="V:Rule3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C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43454"/>
    <w:pPr>
      <w:keepNext/>
      <w:jc w:val="center"/>
      <w:outlineLvl w:val="1"/>
    </w:pPr>
    <w:rPr>
      <w:rFonts w:ascii="Courier New" w:hAnsi="Courier New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43454"/>
    <w:pPr>
      <w:keepNext/>
      <w:jc w:val="center"/>
      <w:outlineLvl w:val="2"/>
    </w:pPr>
    <w:rPr>
      <w:rFonts w:ascii="Courier New" w:hAnsi="Courier New"/>
      <w:sz w:val="28"/>
      <w:szCs w:val="20"/>
    </w:rPr>
  </w:style>
  <w:style w:type="paragraph" w:styleId="4">
    <w:name w:val="heading 4"/>
    <w:basedOn w:val="a"/>
    <w:next w:val="a"/>
    <w:link w:val="40"/>
    <w:qFormat/>
    <w:rsid w:val="000434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34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34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2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ubtle Emphasis"/>
    <w:basedOn w:val="a0"/>
    <w:uiPriority w:val="19"/>
    <w:qFormat/>
    <w:rsid w:val="002327BF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AB2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AB2CA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B2CA1"/>
    <w:rPr>
      <w:rFonts w:cs="Times New Roman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B2C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AB2CA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2CA1"/>
    <w:rPr>
      <w:i/>
      <w:iCs/>
    </w:rPr>
  </w:style>
  <w:style w:type="character" w:customStyle="1" w:styleId="20">
    <w:name w:val="Заголовок 2 Знак"/>
    <w:basedOn w:val="a0"/>
    <w:link w:val="2"/>
    <w:rsid w:val="00043454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454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4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34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4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3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3454"/>
    <w:pPr>
      <w:jc w:val="center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0434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4345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4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3454"/>
    <w:pPr>
      <w:jc w:val="center"/>
    </w:pPr>
    <w:rPr>
      <w:rFonts w:ascii="Courier New" w:hAnsi="Courier New"/>
      <w:sz w:val="28"/>
      <w:szCs w:val="20"/>
    </w:rPr>
  </w:style>
  <w:style w:type="character" w:customStyle="1" w:styleId="ac">
    <w:name w:val="Название Знак"/>
    <w:basedOn w:val="a0"/>
    <w:link w:val="ab"/>
    <w:rsid w:val="00043454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043454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0434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043454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0434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04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043454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80">
    <w:name w:val="a8"/>
    <w:basedOn w:val="a0"/>
    <w:rsid w:val="00043454"/>
  </w:style>
  <w:style w:type="paragraph" w:styleId="af3">
    <w:name w:val="footer"/>
    <w:basedOn w:val="a"/>
    <w:link w:val="af4"/>
    <w:rsid w:val="000434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43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043454"/>
  </w:style>
  <w:style w:type="character" w:styleId="af6">
    <w:name w:val="Hyperlink"/>
    <w:basedOn w:val="a0"/>
    <w:rsid w:val="00043454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364879"/>
    <w:pPr>
      <w:spacing w:after="200" w:line="276" w:lineRule="auto"/>
      <w:ind w:left="720"/>
    </w:pPr>
    <w:rPr>
      <w:sz w:val="28"/>
      <w:szCs w:val="28"/>
    </w:rPr>
  </w:style>
  <w:style w:type="paragraph" w:customStyle="1" w:styleId="af8">
    <w:name w:val="Таблицы (моноширинный)"/>
    <w:basedOn w:val="a"/>
    <w:next w:val="a"/>
    <w:uiPriority w:val="99"/>
    <w:rsid w:val="00694B9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DM-3-0">
    <w:name w:val="ADM-3 - абзац список Знак"/>
    <w:link w:val="ADM-3-"/>
    <w:locked/>
    <w:rsid w:val="009064EF"/>
    <w:rPr>
      <w:sz w:val="28"/>
    </w:rPr>
  </w:style>
  <w:style w:type="paragraph" w:customStyle="1" w:styleId="ADM-3-">
    <w:name w:val="ADM-3 - абзац список"/>
    <w:basedOn w:val="a"/>
    <w:next w:val="a"/>
    <w:link w:val="ADM-3-0"/>
    <w:qFormat/>
    <w:rsid w:val="009064EF"/>
    <w:pPr>
      <w:numPr>
        <w:ilvl w:val="1"/>
        <w:numId w:val="11"/>
      </w:numPr>
      <w:tabs>
        <w:tab w:val="left" w:pos="1134"/>
      </w:tabs>
      <w:jc w:val="both"/>
      <w:outlineLvl w:val="2"/>
    </w:pPr>
    <w:rPr>
      <w:rFonts w:asciiTheme="minorHAnsi" w:eastAsiaTheme="minorHAnsi" w:hAnsiTheme="minorHAnsi" w:cstheme="minorBidi"/>
      <w:sz w:val="28"/>
      <w:szCs w:val="22"/>
    </w:rPr>
  </w:style>
  <w:style w:type="paragraph" w:styleId="af9">
    <w:name w:val="header"/>
    <w:basedOn w:val="a"/>
    <w:link w:val="afa"/>
    <w:uiPriority w:val="99"/>
    <w:semiHidden/>
    <w:unhideWhenUsed/>
    <w:rsid w:val="00972FA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72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7ADC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04678F"/>
  </w:style>
  <w:style w:type="paragraph" w:styleId="afb">
    <w:name w:val="Normal (Web)"/>
    <w:basedOn w:val="a"/>
    <w:uiPriority w:val="99"/>
    <w:unhideWhenUsed/>
    <w:rsid w:val="0004678F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8B51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d">
    <w:name w:val="Без интервала Знак"/>
    <w:link w:val="afc"/>
    <w:uiPriority w:val="1"/>
    <w:rsid w:val="008B513B"/>
    <w:rPr>
      <w:rFonts w:ascii="Calibri" w:eastAsia="Arial" w:hAnsi="Calibri" w:cs="Times New Roman"/>
      <w:lang w:eastAsia="ar-SA"/>
    </w:rPr>
  </w:style>
  <w:style w:type="character" w:customStyle="1" w:styleId="FontStyle23">
    <w:name w:val="Font Style23"/>
    <w:basedOn w:val="a0"/>
    <w:rsid w:val="009663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FFB7B82CE446986D4486801FD5315ECD67026237BE133989B7FE95D4B14BDF2CC05417E89826DB847FBk5E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FFB7B82CE446986D4486801FD5315ECD67026237BE133989B7FE95D4B14BDF2CC05417E89826DB846F1k5E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610F372D812CE77EC4EC0A0D9887D7F09A2ACE7865B34D3470B17F38b5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345402D01A50857597A5BF638C14016C98003A66A301820A17821C1P3U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3BAFB-E8D7-4734-8501-FE51C5C4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15870</Words>
  <Characters>90460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e.volodchenkova</dc:creator>
  <cp:lastModifiedBy>i.ivanova</cp:lastModifiedBy>
  <cp:revision>3</cp:revision>
  <cp:lastPrinted>2017-04-11T07:43:00Z</cp:lastPrinted>
  <dcterms:created xsi:type="dcterms:W3CDTF">2019-02-15T15:08:00Z</dcterms:created>
  <dcterms:modified xsi:type="dcterms:W3CDTF">2019-02-27T13:38:00Z</dcterms:modified>
</cp:coreProperties>
</file>