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749">
        <w:rPr>
          <w:rFonts w:ascii="Times New Roman" w:hAnsi="Times New Roman" w:cs="Times New Roman"/>
          <w:b/>
          <w:sz w:val="26"/>
          <w:szCs w:val="26"/>
        </w:rPr>
        <w:t>№ 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B3749">
        <w:rPr>
          <w:rFonts w:ascii="Times New Roman" w:hAnsi="Times New Roman" w:cs="Times New Roman"/>
          <w:sz w:val="26"/>
          <w:szCs w:val="26"/>
        </w:rPr>
        <w:t>аседание №3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1B3749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6E3038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Рахманова И.С.,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42A9" w:rsidRPr="00072D18" w:rsidRDefault="00277E66" w:rsidP="00B042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B42F7" w:rsidRPr="00277E66">
        <w:rPr>
          <w:rFonts w:ascii="Times New Roman" w:hAnsi="Times New Roman" w:cs="Times New Roman"/>
          <w:sz w:val="26"/>
          <w:szCs w:val="26"/>
        </w:rPr>
        <w:t xml:space="preserve"> </w:t>
      </w:r>
      <w:r w:rsidR="00B042A9">
        <w:rPr>
          <w:rFonts w:ascii="Times New Roman" w:hAnsi="Times New Roman" w:cs="Times New Roman"/>
          <w:sz w:val="26"/>
          <w:szCs w:val="26"/>
        </w:rPr>
        <w:t>Рассмот</w:t>
      </w:r>
      <w:r w:rsidR="00B042A9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B042A9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042A9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B042A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042A9" w:rsidRPr="00072D1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</w:t>
      </w:r>
      <w:r w:rsidR="00B042A9" w:rsidRPr="00072D18">
        <w:rPr>
          <w:rFonts w:ascii="Times New Roman" w:eastAsia="Calibri" w:hAnsi="Times New Roman" w:cs="Times New Roman"/>
          <w:sz w:val="26"/>
          <w:szCs w:val="26"/>
        </w:rPr>
        <w:t>Об утверждении Порядка осуществления контроля</w:t>
      </w:r>
    </w:p>
    <w:p w:rsidR="00B042A9" w:rsidRPr="00072D18" w:rsidRDefault="00B042A9" w:rsidP="00B042A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072D18">
        <w:rPr>
          <w:rFonts w:eastAsia="Calibri"/>
          <w:sz w:val="26"/>
          <w:szCs w:val="26"/>
        </w:rPr>
        <w:t>соблюдения Федерального закона от 05.04.2013 №44-ФЗ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6"/>
          <w:szCs w:val="26"/>
        </w:rPr>
        <w:t>.</w:t>
      </w:r>
    </w:p>
    <w:p w:rsidR="007D35E5" w:rsidRDefault="007D35E5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AC076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 w:rsidR="00AC0765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</w:t>
      </w:r>
      <w:r w:rsidR="00F26C68">
        <w:rPr>
          <w:rFonts w:ascii="Times New Roman" w:hAnsi="Times New Roman" w:cs="Times New Roman"/>
          <w:sz w:val="26"/>
          <w:szCs w:val="26"/>
        </w:rPr>
        <w:t>пала</w:t>
      </w:r>
      <w:r w:rsidR="00B042A9">
        <w:rPr>
          <w:rFonts w:ascii="Times New Roman" w:hAnsi="Times New Roman" w:cs="Times New Roman"/>
          <w:sz w:val="26"/>
          <w:szCs w:val="26"/>
        </w:rPr>
        <w:t>: Вовк Н.Н.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 законодательства и не содержит антикоррупциогенных факторов. Иных замечаний и предложений от членов Комиссии не поступило.</w:t>
      </w:r>
    </w:p>
    <w:p w:rsidR="005B6B43" w:rsidRPr="0084575A" w:rsidRDefault="00EC037A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="0084575A"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="0084575A"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4575A"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84575A" w:rsidRPr="0084575A">
        <w:rPr>
          <w:rFonts w:ascii="Times New Roman" w:hAnsi="Times New Roman" w:cs="Times New Roman"/>
          <w:sz w:val="26"/>
          <w:szCs w:val="26"/>
        </w:rPr>
        <w:t>ы</w:t>
      </w:r>
      <w:r w:rsidR="0084575A"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77E66" w:rsidRPr="007D35E5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4BE0" w:rsidRDefault="00277E66" w:rsidP="00764B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4BE0">
        <w:rPr>
          <w:rFonts w:ascii="Times New Roman" w:hAnsi="Times New Roman" w:cs="Times New Roman"/>
          <w:sz w:val="26"/>
          <w:szCs w:val="26"/>
        </w:rPr>
        <w:t>.</w:t>
      </w:r>
      <w:r w:rsidR="00764BE0" w:rsidRPr="00764BE0">
        <w:rPr>
          <w:rFonts w:ascii="Times New Roman" w:hAnsi="Times New Roman" w:cs="Times New Roman"/>
          <w:sz w:val="26"/>
          <w:szCs w:val="26"/>
        </w:rPr>
        <w:t xml:space="preserve"> </w:t>
      </w:r>
      <w:r w:rsidR="00764BE0">
        <w:rPr>
          <w:rFonts w:ascii="Times New Roman" w:hAnsi="Times New Roman" w:cs="Times New Roman"/>
          <w:sz w:val="26"/>
          <w:szCs w:val="26"/>
        </w:rPr>
        <w:t>Рассмот</w:t>
      </w:r>
      <w:r w:rsidR="00764BE0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764BE0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764BE0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764BE0">
        <w:rPr>
          <w:rFonts w:ascii="Times New Roman" w:hAnsi="Times New Roman" w:cs="Times New Roman"/>
          <w:sz w:val="26"/>
          <w:szCs w:val="26"/>
        </w:rPr>
        <w:t>п</w:t>
      </w:r>
      <w:r w:rsidR="00764BE0" w:rsidRPr="00542464">
        <w:rPr>
          <w:rFonts w:ascii="Times New Roman" w:hAnsi="Times New Roman" w:cs="Times New Roman"/>
          <w:sz w:val="26"/>
          <w:szCs w:val="26"/>
        </w:rPr>
        <w:t>роекта Постановления администрации муниципального образования «Светлогорский городской округ»</w:t>
      </w:r>
      <w:r w:rsidR="00764BE0">
        <w:rPr>
          <w:rFonts w:ascii="Times New Roman" w:hAnsi="Times New Roman" w:cs="Times New Roman"/>
          <w:sz w:val="26"/>
          <w:szCs w:val="26"/>
        </w:rPr>
        <w:t xml:space="preserve"> </w:t>
      </w:r>
      <w:r w:rsidR="00764BE0" w:rsidRPr="00542464">
        <w:rPr>
          <w:rFonts w:ascii="Times New Roman" w:hAnsi="Times New Roman" w:cs="Times New Roman"/>
          <w:sz w:val="26"/>
          <w:szCs w:val="26"/>
        </w:rPr>
        <w:t>«Об утверждении Положения об осуществлении  муниципального финансового контроля»</w:t>
      </w:r>
      <w:r w:rsidR="00764BE0">
        <w:rPr>
          <w:rFonts w:ascii="Times New Roman" w:hAnsi="Times New Roman" w:cs="Times New Roman"/>
          <w:sz w:val="26"/>
          <w:szCs w:val="26"/>
        </w:rPr>
        <w:t>.</w:t>
      </w:r>
    </w:p>
    <w:p w:rsidR="00764BE0" w:rsidRDefault="00764BE0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7D35E5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Указанный проект решения (далее – Проект) был размещен на официальном сайте администрации</w:t>
      </w:r>
      <w:r w:rsidR="00774046">
        <w:rPr>
          <w:rFonts w:ascii="Times New Roman" w:hAnsi="Times New Roman" w:cs="Times New Roman"/>
          <w:sz w:val="26"/>
          <w:szCs w:val="26"/>
        </w:rPr>
        <w:t xml:space="preserve">  округа. Замечаний и предложений от граждан  и организаций  по Проекту не поступало.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150D43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</w:t>
      </w:r>
      <w:r w:rsidR="00F26C68">
        <w:rPr>
          <w:rFonts w:ascii="Times New Roman" w:hAnsi="Times New Roman" w:cs="Times New Roman"/>
          <w:sz w:val="26"/>
          <w:szCs w:val="26"/>
        </w:rPr>
        <w:t>тупала</w:t>
      </w:r>
      <w:r w:rsidR="0069099B">
        <w:rPr>
          <w:rFonts w:ascii="Times New Roman" w:hAnsi="Times New Roman" w:cs="Times New Roman"/>
          <w:sz w:val="26"/>
          <w:szCs w:val="26"/>
        </w:rPr>
        <w:t>: Вовк Н.Н.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F3389" w:rsidRDefault="006F3389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Pr="0084575A" w:rsidRDefault="006F3389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2701" w:rsidRPr="00B71170" w:rsidRDefault="006F3389" w:rsidP="00BA2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2701">
        <w:rPr>
          <w:rFonts w:ascii="Times New Roman" w:hAnsi="Times New Roman" w:cs="Times New Roman"/>
          <w:sz w:val="26"/>
          <w:szCs w:val="26"/>
        </w:rPr>
        <w:t>Рассмот</w:t>
      </w:r>
      <w:r w:rsidR="00BA2701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BA2701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2701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BA2701" w:rsidRPr="00FA3EF0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BA2701">
        <w:rPr>
          <w:rFonts w:ascii="Times New Roman" w:hAnsi="Times New Roman" w:cs="Times New Roman"/>
          <w:sz w:val="26"/>
          <w:szCs w:val="26"/>
        </w:rPr>
        <w:t xml:space="preserve"> </w:t>
      </w:r>
      <w:r w:rsidR="00BA2701" w:rsidRPr="00FA3EF0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предоставления субсидий </w:t>
      </w:r>
      <w:r w:rsidR="00BA2701" w:rsidRPr="00FA3EF0">
        <w:rPr>
          <w:rFonts w:ascii="Times New Roman" w:hAnsi="Times New Roman" w:cs="Times New Roman"/>
          <w:bCs/>
          <w:color w:val="0000FF"/>
          <w:sz w:val="26"/>
          <w:szCs w:val="26"/>
        </w:rPr>
        <w:t>юридическим лицам, осуществляющим деятельность в сфере коммунальных услуг</w:t>
      </w:r>
      <w:r w:rsidR="00BA2701" w:rsidRPr="00FA3EF0">
        <w:rPr>
          <w:rFonts w:ascii="Times New Roman" w:hAnsi="Times New Roman" w:cs="Times New Roman"/>
          <w:bCs/>
          <w:sz w:val="26"/>
          <w:szCs w:val="26"/>
        </w:rPr>
        <w:t>,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стоимости мероприятий по подготовке к отопительному сезону за счет средств муниципального образования</w:t>
      </w:r>
      <w:r w:rsidR="00BA2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2701" w:rsidRPr="00FA3EF0">
        <w:rPr>
          <w:rFonts w:ascii="Times New Roman" w:hAnsi="Times New Roman" w:cs="Times New Roman"/>
          <w:bCs/>
          <w:sz w:val="26"/>
          <w:szCs w:val="26"/>
        </w:rPr>
        <w:t>«Светлогорский городской округ»</w:t>
      </w:r>
      <w:r w:rsidR="00BA27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F3389" w:rsidRPr="00DD6D8F" w:rsidRDefault="006F3389" w:rsidP="006F338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BA2701">
        <w:rPr>
          <w:rFonts w:ascii="Times New Roman" w:hAnsi="Times New Roman" w:cs="Times New Roman"/>
          <w:sz w:val="26"/>
          <w:szCs w:val="26"/>
        </w:rPr>
        <w:t xml:space="preserve">тупала: </w:t>
      </w:r>
      <w:proofErr w:type="spellStart"/>
      <w:r w:rsidR="00BA2701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BA2701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4BAF" w:rsidRPr="00F236AB" w:rsidRDefault="00DD6D8F" w:rsidP="006B4B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2C74">
        <w:rPr>
          <w:rFonts w:ascii="Times New Roman" w:hAnsi="Times New Roman" w:cs="Times New Roman"/>
          <w:sz w:val="26"/>
          <w:szCs w:val="26"/>
        </w:rPr>
        <w:t>4</w:t>
      </w:r>
      <w:r w:rsidR="006B4BAF" w:rsidRPr="009D2C74">
        <w:rPr>
          <w:rFonts w:ascii="Times New Roman" w:hAnsi="Times New Roman" w:cs="Times New Roman"/>
          <w:sz w:val="26"/>
          <w:szCs w:val="26"/>
        </w:rPr>
        <w:t>. Рассмотрение</w:t>
      </w:r>
      <w:r w:rsidR="006B4BAF" w:rsidRPr="007D35E5">
        <w:rPr>
          <w:rFonts w:ascii="Times New Roman" w:hAnsi="Times New Roman" w:cs="Times New Roman"/>
          <w:sz w:val="26"/>
          <w:szCs w:val="26"/>
        </w:rPr>
        <w:t xml:space="preserve"> на предмет проведения </w:t>
      </w:r>
      <w:proofErr w:type="spellStart"/>
      <w:r w:rsidR="006B4BAF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6B4BAF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6B4BAF" w:rsidRPr="00FA3EF0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6B4BAF">
        <w:rPr>
          <w:rFonts w:ascii="Times New Roman" w:hAnsi="Times New Roman" w:cs="Times New Roman"/>
          <w:sz w:val="26"/>
          <w:szCs w:val="26"/>
        </w:rPr>
        <w:t xml:space="preserve"> </w:t>
      </w:r>
      <w:r w:rsidR="006B4BAF" w:rsidRPr="00FA3EF0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="006B4BAF" w:rsidRPr="00FA3EF0">
        <w:rPr>
          <w:rFonts w:ascii="Times New Roman" w:hAnsi="Times New Roman" w:cs="Times New Roman"/>
          <w:sz w:val="26"/>
          <w:szCs w:val="26"/>
        </w:rPr>
        <w:t>порядка ведения учета объектов имущества казны муниципального</w:t>
      </w:r>
      <w:proofErr w:type="gramEnd"/>
      <w:r w:rsidR="006B4BAF" w:rsidRPr="00FA3EF0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округ»»</w:t>
      </w:r>
      <w:r w:rsidR="006B4BAF">
        <w:rPr>
          <w:rFonts w:ascii="Times New Roman" w:hAnsi="Times New Roman" w:cs="Times New Roman"/>
          <w:sz w:val="26"/>
          <w:szCs w:val="26"/>
        </w:rPr>
        <w:t>.</w:t>
      </w:r>
    </w:p>
    <w:p w:rsidR="00DD6D8F" w:rsidRPr="00F236AB" w:rsidRDefault="00DD6D8F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707AE2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Рахманова И.С.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07D6" w:rsidRPr="00481062" w:rsidRDefault="00DD6D8F" w:rsidP="00870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5.</w:t>
      </w:r>
      <w:r w:rsidRPr="00461C0C">
        <w:rPr>
          <w:sz w:val="26"/>
          <w:szCs w:val="26"/>
        </w:rPr>
        <w:t xml:space="preserve"> </w:t>
      </w:r>
      <w:r w:rsidR="008707D6" w:rsidRPr="003370CB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8707D6" w:rsidRPr="003370C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707D6" w:rsidRPr="003370CB">
        <w:rPr>
          <w:rFonts w:ascii="Times New Roman" w:hAnsi="Times New Roman" w:cs="Times New Roman"/>
          <w:sz w:val="26"/>
          <w:szCs w:val="26"/>
        </w:rPr>
        <w:t xml:space="preserve"> экспертизы  </w:t>
      </w:r>
      <w:proofErr w:type="gramStart"/>
      <w:r w:rsidR="008707D6" w:rsidRPr="003370CB">
        <w:rPr>
          <w:rFonts w:ascii="Times New Roman" w:hAnsi="Times New Roman" w:cs="Times New Roman"/>
          <w:sz w:val="26"/>
          <w:szCs w:val="26"/>
        </w:rPr>
        <w:t>проекта решения</w:t>
      </w:r>
      <w:r w:rsidR="008707D6" w:rsidRPr="00481062">
        <w:rPr>
          <w:rFonts w:ascii="Times New Roman" w:hAnsi="Times New Roman" w:cs="Times New Roman"/>
          <w:sz w:val="26"/>
          <w:szCs w:val="26"/>
        </w:rPr>
        <w:t xml:space="preserve"> окружного Совета депутатов администрации муниципального</w:t>
      </w:r>
      <w:proofErr w:type="gramEnd"/>
      <w:r w:rsidR="008707D6" w:rsidRPr="00481062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</w:t>
      </w:r>
      <w:r w:rsidR="008707D6">
        <w:rPr>
          <w:rFonts w:ascii="Times New Roman" w:hAnsi="Times New Roman" w:cs="Times New Roman"/>
          <w:sz w:val="26"/>
          <w:szCs w:val="26"/>
        </w:rPr>
        <w:t xml:space="preserve"> </w:t>
      </w:r>
      <w:r w:rsidR="008707D6" w:rsidRPr="00481062">
        <w:rPr>
          <w:rFonts w:ascii="Times New Roman" w:hAnsi="Times New Roman" w:cs="Times New Roman"/>
          <w:sz w:val="28"/>
          <w:szCs w:val="28"/>
        </w:rPr>
        <w:t>«</w:t>
      </w:r>
      <w:r w:rsidR="008707D6" w:rsidRPr="00481062">
        <w:rPr>
          <w:rFonts w:ascii="Times New Roman" w:hAnsi="Times New Roman" w:cs="Times New Roman"/>
          <w:sz w:val="26"/>
          <w:szCs w:val="26"/>
        </w:rPr>
        <w:t xml:space="preserve">Об утверждении Правил благоустройства </w:t>
      </w:r>
      <w:proofErr w:type="spellStart"/>
      <w:r w:rsidR="008707D6" w:rsidRPr="00481062">
        <w:rPr>
          <w:rFonts w:ascii="Times New Roman" w:hAnsi="Times New Roman" w:cs="Times New Roman"/>
          <w:sz w:val="26"/>
          <w:szCs w:val="26"/>
        </w:rPr>
        <w:t>территориимуниципального</w:t>
      </w:r>
      <w:proofErr w:type="spellEnd"/>
      <w:r w:rsidR="008707D6" w:rsidRPr="00481062">
        <w:rPr>
          <w:rFonts w:ascii="Times New Roman" w:hAnsi="Times New Roman" w:cs="Times New Roman"/>
          <w:sz w:val="26"/>
          <w:szCs w:val="26"/>
        </w:rPr>
        <w:t xml:space="preserve"> образования «Светлогорский городской округ»</w:t>
      </w:r>
      <w:r w:rsidR="008707D6">
        <w:rPr>
          <w:rFonts w:ascii="Times New Roman" w:hAnsi="Times New Roman" w:cs="Times New Roman"/>
          <w:sz w:val="26"/>
          <w:szCs w:val="26"/>
        </w:rPr>
        <w:t>.</w:t>
      </w:r>
    </w:p>
    <w:p w:rsidR="00DD6D8F" w:rsidRPr="00747BA2" w:rsidRDefault="00DD6D8F" w:rsidP="00DD6D8F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Ткачук Е.С.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6509" w:rsidRPr="00043A4F" w:rsidRDefault="00DD6D8F" w:rsidP="00BD65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6. </w:t>
      </w:r>
      <w:r w:rsidR="00BD6509" w:rsidRPr="00016601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BD6509" w:rsidRPr="0001660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D6509" w:rsidRPr="00016601">
        <w:rPr>
          <w:rFonts w:ascii="Times New Roman" w:hAnsi="Times New Roman" w:cs="Times New Roman"/>
          <w:sz w:val="26"/>
          <w:szCs w:val="26"/>
        </w:rPr>
        <w:t xml:space="preserve"> экспертизы   проекта постановления администрации муниципального образования  «Светлогорский городской округ» Об утверждении муниципальной программы  «Развити</w:t>
      </w:r>
      <w:r w:rsidR="00BD6509">
        <w:rPr>
          <w:rFonts w:ascii="Times New Roman" w:hAnsi="Times New Roman" w:cs="Times New Roman"/>
          <w:sz w:val="26"/>
          <w:szCs w:val="26"/>
        </w:rPr>
        <w:t>е физической культуры и спорта».</w:t>
      </w:r>
    </w:p>
    <w:p w:rsidR="00DD6D8F" w:rsidRDefault="00DD6D8F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BD6509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Туркина О.В.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4575A" w:rsidRDefault="0084575A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9DE" w:rsidRPr="00016601" w:rsidRDefault="00D366BD" w:rsidP="002A29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A29DE">
        <w:rPr>
          <w:rFonts w:ascii="Times New Roman" w:hAnsi="Times New Roman" w:cs="Times New Roman"/>
          <w:sz w:val="26"/>
          <w:szCs w:val="26"/>
        </w:rPr>
        <w:t>7</w:t>
      </w:r>
      <w:r w:rsidR="002A29DE" w:rsidRPr="002A29DE">
        <w:rPr>
          <w:rFonts w:ascii="Times New Roman" w:hAnsi="Times New Roman" w:cs="Times New Roman"/>
          <w:sz w:val="26"/>
          <w:szCs w:val="26"/>
        </w:rPr>
        <w:t>. Рассмотрение</w:t>
      </w:r>
      <w:r w:rsidR="002A29DE" w:rsidRPr="00016601">
        <w:rPr>
          <w:rFonts w:ascii="Times New Roman" w:hAnsi="Times New Roman" w:cs="Times New Roman"/>
          <w:sz w:val="26"/>
          <w:szCs w:val="26"/>
        </w:rPr>
        <w:t xml:space="preserve"> на предмет проведения </w:t>
      </w:r>
      <w:proofErr w:type="spellStart"/>
      <w:r w:rsidR="002A29DE" w:rsidRPr="0001660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2A29DE" w:rsidRPr="00016601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2A29DE" w:rsidRPr="00016601" w:rsidRDefault="002A29DE" w:rsidP="002A29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660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 проекта  постановления администрации муниципального образования  «Светлогорский городской округ» Об утверждении муниципальной программы «Развитие  культуры»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Туркина О.В.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8. </w:t>
      </w:r>
      <w:r w:rsidR="00906597" w:rsidRPr="00DB5182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906597" w:rsidRPr="00DB51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906597" w:rsidRPr="00DB5182">
        <w:rPr>
          <w:rFonts w:ascii="Times New Roman" w:hAnsi="Times New Roman" w:cs="Times New Roman"/>
          <w:sz w:val="26"/>
          <w:szCs w:val="26"/>
        </w:rPr>
        <w:t xml:space="preserve"> экспертизы   проекта постановления администрации муниципального образования  «Светлогорский городской округ» Об утверждении муниципальной программы  «Ремонт автомобильных дорог</w:t>
      </w:r>
      <w:r w:rsidR="00906597">
        <w:rPr>
          <w:rFonts w:ascii="Times New Roman" w:hAnsi="Times New Roman" w:cs="Times New Roman"/>
          <w:sz w:val="26"/>
          <w:szCs w:val="26"/>
        </w:rPr>
        <w:t>».</w:t>
      </w:r>
    </w:p>
    <w:p w:rsidR="00906597" w:rsidRPr="00906597" w:rsidRDefault="00906597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073E" w:rsidRDefault="00D366BD" w:rsidP="003607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9. </w:t>
      </w:r>
      <w:r w:rsidR="0036073E" w:rsidRPr="00043A4F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36073E" w:rsidRPr="00F44DB2">
        <w:rPr>
          <w:rFonts w:ascii="Times New Roman" w:hAnsi="Times New Roman" w:cs="Times New Roman"/>
          <w:sz w:val="26"/>
          <w:szCs w:val="26"/>
        </w:rPr>
        <w:t xml:space="preserve">на предмет проведения </w:t>
      </w:r>
      <w:proofErr w:type="spellStart"/>
      <w:r w:rsidR="0036073E" w:rsidRPr="00F44DB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36073E" w:rsidRPr="00F44DB2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proofErr w:type="spellStart"/>
      <w:proofErr w:type="gramStart"/>
      <w:r w:rsidR="0036073E" w:rsidRPr="00F44DB2">
        <w:rPr>
          <w:rFonts w:ascii="Times New Roman" w:hAnsi="Times New Roman" w:cs="Times New Roman"/>
          <w:sz w:val="26"/>
          <w:szCs w:val="26"/>
        </w:rPr>
        <w:t>экспертизы</w:t>
      </w:r>
      <w:proofErr w:type="spellEnd"/>
      <w:proofErr w:type="gramEnd"/>
      <w:r w:rsidR="0036073E" w:rsidRPr="00F44DB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образования  «Светлогорский городской округ» </w:t>
      </w:r>
      <w:r w:rsidR="0036073E">
        <w:rPr>
          <w:rFonts w:ascii="Times New Roman" w:hAnsi="Times New Roman" w:cs="Times New Roman"/>
          <w:sz w:val="26"/>
          <w:szCs w:val="26"/>
        </w:rPr>
        <w:t>«</w:t>
      </w:r>
      <w:r w:rsidR="0036073E" w:rsidRPr="00F44DB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  «Программа конкретных дел»</w:t>
      </w:r>
      <w:r w:rsidR="0036073E">
        <w:rPr>
          <w:rFonts w:ascii="Times New Roman" w:hAnsi="Times New Roman" w:cs="Times New Roman"/>
          <w:sz w:val="26"/>
          <w:szCs w:val="26"/>
        </w:rPr>
        <w:t>».</w:t>
      </w:r>
      <w:r w:rsidR="0036073E" w:rsidRPr="00F44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0614C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Рахманова И.С.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52B40" w:rsidRPr="001F4B1B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0614C"/>
    <w:rsid w:val="00111729"/>
    <w:rsid w:val="00150D43"/>
    <w:rsid w:val="001532CE"/>
    <w:rsid w:val="00161EC3"/>
    <w:rsid w:val="001B3749"/>
    <w:rsid w:val="001C1CB8"/>
    <w:rsid w:val="001E22F6"/>
    <w:rsid w:val="00210F61"/>
    <w:rsid w:val="00215F42"/>
    <w:rsid w:val="002200DB"/>
    <w:rsid w:val="00230D2D"/>
    <w:rsid w:val="00232ECD"/>
    <w:rsid w:val="00237F9D"/>
    <w:rsid w:val="00240705"/>
    <w:rsid w:val="002431BF"/>
    <w:rsid w:val="00276751"/>
    <w:rsid w:val="00277E66"/>
    <w:rsid w:val="00280CE2"/>
    <w:rsid w:val="002A29DE"/>
    <w:rsid w:val="002C2709"/>
    <w:rsid w:val="002D5144"/>
    <w:rsid w:val="003152CC"/>
    <w:rsid w:val="00325433"/>
    <w:rsid w:val="003279EB"/>
    <w:rsid w:val="00331E5D"/>
    <w:rsid w:val="0033278E"/>
    <w:rsid w:val="00335423"/>
    <w:rsid w:val="00352C63"/>
    <w:rsid w:val="0036073E"/>
    <w:rsid w:val="00376A83"/>
    <w:rsid w:val="003806D4"/>
    <w:rsid w:val="003E5E99"/>
    <w:rsid w:val="003F06ED"/>
    <w:rsid w:val="00425568"/>
    <w:rsid w:val="00454660"/>
    <w:rsid w:val="00462A1B"/>
    <w:rsid w:val="00493194"/>
    <w:rsid w:val="004A3842"/>
    <w:rsid w:val="004B42F7"/>
    <w:rsid w:val="004B4CE8"/>
    <w:rsid w:val="004E48E5"/>
    <w:rsid w:val="004F666E"/>
    <w:rsid w:val="00520B04"/>
    <w:rsid w:val="00533DBC"/>
    <w:rsid w:val="00555C1A"/>
    <w:rsid w:val="00562204"/>
    <w:rsid w:val="00570AB3"/>
    <w:rsid w:val="005741F9"/>
    <w:rsid w:val="005B6B43"/>
    <w:rsid w:val="005C0584"/>
    <w:rsid w:val="005F6696"/>
    <w:rsid w:val="006238B3"/>
    <w:rsid w:val="00626ED1"/>
    <w:rsid w:val="00635F52"/>
    <w:rsid w:val="0064631A"/>
    <w:rsid w:val="00652B40"/>
    <w:rsid w:val="00653336"/>
    <w:rsid w:val="0069099B"/>
    <w:rsid w:val="00696677"/>
    <w:rsid w:val="006A1B99"/>
    <w:rsid w:val="006B4BAF"/>
    <w:rsid w:val="006C07E8"/>
    <w:rsid w:val="006E0502"/>
    <w:rsid w:val="006E3038"/>
    <w:rsid w:val="006F3389"/>
    <w:rsid w:val="00707AE2"/>
    <w:rsid w:val="00714E23"/>
    <w:rsid w:val="0072308A"/>
    <w:rsid w:val="00737FD3"/>
    <w:rsid w:val="00764BE0"/>
    <w:rsid w:val="0077384D"/>
    <w:rsid w:val="00774046"/>
    <w:rsid w:val="00776DF9"/>
    <w:rsid w:val="00781019"/>
    <w:rsid w:val="00796433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4575A"/>
    <w:rsid w:val="008707D6"/>
    <w:rsid w:val="00891E44"/>
    <w:rsid w:val="008A207B"/>
    <w:rsid w:val="008F7990"/>
    <w:rsid w:val="0090127E"/>
    <w:rsid w:val="00906597"/>
    <w:rsid w:val="00920871"/>
    <w:rsid w:val="009220F9"/>
    <w:rsid w:val="009240AD"/>
    <w:rsid w:val="009258CD"/>
    <w:rsid w:val="00960F2B"/>
    <w:rsid w:val="00973E1E"/>
    <w:rsid w:val="009B2FA9"/>
    <w:rsid w:val="009C1E37"/>
    <w:rsid w:val="009D2C74"/>
    <w:rsid w:val="009D2EC9"/>
    <w:rsid w:val="009D5970"/>
    <w:rsid w:val="00A12350"/>
    <w:rsid w:val="00A3179B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042A9"/>
    <w:rsid w:val="00B54133"/>
    <w:rsid w:val="00B63DF2"/>
    <w:rsid w:val="00B747E1"/>
    <w:rsid w:val="00B808A5"/>
    <w:rsid w:val="00B83B7E"/>
    <w:rsid w:val="00B9448C"/>
    <w:rsid w:val="00BA2701"/>
    <w:rsid w:val="00BA520A"/>
    <w:rsid w:val="00BD5BD9"/>
    <w:rsid w:val="00BD6509"/>
    <w:rsid w:val="00BE3F75"/>
    <w:rsid w:val="00C002A7"/>
    <w:rsid w:val="00C305EA"/>
    <w:rsid w:val="00C334DB"/>
    <w:rsid w:val="00C523C8"/>
    <w:rsid w:val="00C81DA2"/>
    <w:rsid w:val="00C81EB2"/>
    <w:rsid w:val="00C93E55"/>
    <w:rsid w:val="00C94E8F"/>
    <w:rsid w:val="00CC105A"/>
    <w:rsid w:val="00CC6BE0"/>
    <w:rsid w:val="00CD5257"/>
    <w:rsid w:val="00CF1D78"/>
    <w:rsid w:val="00CF25FB"/>
    <w:rsid w:val="00D150E4"/>
    <w:rsid w:val="00D34022"/>
    <w:rsid w:val="00D366BD"/>
    <w:rsid w:val="00D65B84"/>
    <w:rsid w:val="00DB1AD8"/>
    <w:rsid w:val="00DC0187"/>
    <w:rsid w:val="00DC13F2"/>
    <w:rsid w:val="00DD6D8F"/>
    <w:rsid w:val="00E033E1"/>
    <w:rsid w:val="00E04C8E"/>
    <w:rsid w:val="00E06512"/>
    <w:rsid w:val="00E212FF"/>
    <w:rsid w:val="00E37BB0"/>
    <w:rsid w:val="00E717A1"/>
    <w:rsid w:val="00E74876"/>
    <w:rsid w:val="00EA5213"/>
    <w:rsid w:val="00EC037A"/>
    <w:rsid w:val="00EC17D9"/>
    <w:rsid w:val="00EC28CE"/>
    <w:rsid w:val="00EC36CE"/>
    <w:rsid w:val="00ED37A1"/>
    <w:rsid w:val="00EF3A5E"/>
    <w:rsid w:val="00EF60B6"/>
    <w:rsid w:val="00F2174F"/>
    <w:rsid w:val="00F26C68"/>
    <w:rsid w:val="00F50183"/>
    <w:rsid w:val="00FB0D35"/>
    <w:rsid w:val="00FC0226"/>
    <w:rsid w:val="00FC2A18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1257</Words>
  <Characters>10203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11438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53</cp:revision>
  <cp:lastPrinted>2019-05-23T14:36:00Z</cp:lastPrinted>
  <dcterms:created xsi:type="dcterms:W3CDTF">2019-01-28T12:47:00Z</dcterms:created>
  <dcterms:modified xsi:type="dcterms:W3CDTF">2019-05-23T14:36:00Z</dcterms:modified>
</cp:coreProperties>
</file>