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25BF" w14:textId="77777777"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14:paraId="3E56E402" w14:textId="77777777" w:rsidR="006C218F" w:rsidRPr="006C218F" w:rsidRDefault="006C218F" w:rsidP="003A4E9B">
      <w:pPr>
        <w:rPr>
          <w:rFonts w:ascii="Georgia" w:hAnsi="Georgia" w:cs="Times New Roman"/>
          <w:b/>
          <w:sz w:val="28"/>
          <w:szCs w:val="28"/>
        </w:rPr>
      </w:pPr>
    </w:p>
    <w:p w14:paraId="2675FDDD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РОССИЙСКАЯ ФЕДЕРАЦИЯ</w:t>
      </w:r>
    </w:p>
    <w:p w14:paraId="1798D8A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DBC88E9" w14:textId="77777777"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4DD315B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54BB3A50" w14:textId="77777777"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14:paraId="2DB8E921" w14:textId="77777777" w:rsidR="006C218F" w:rsidRPr="00037704" w:rsidRDefault="006C218F" w:rsidP="006C2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0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29D45734" w14:textId="77777777" w:rsidR="006C218F" w:rsidRPr="00670067" w:rsidRDefault="006C218F" w:rsidP="006C21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232EB" w14:textId="684B4E80" w:rsidR="006C218F" w:rsidRPr="00670067" w:rsidRDefault="00F76F6C" w:rsidP="006C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01.04.2021 </w:t>
      </w:r>
      <w:r w:rsidR="006C218F" w:rsidRPr="00670067">
        <w:rPr>
          <w:rFonts w:ascii="Times New Roman" w:hAnsi="Times New Roman" w:cs="Times New Roman"/>
          <w:sz w:val="28"/>
          <w:szCs w:val="28"/>
        </w:rPr>
        <w:t>года         №</w:t>
      </w:r>
      <w:r>
        <w:rPr>
          <w:rFonts w:ascii="Times New Roman" w:hAnsi="Times New Roman" w:cs="Times New Roman"/>
          <w:sz w:val="28"/>
          <w:szCs w:val="28"/>
        </w:rPr>
        <w:t>242</w:t>
      </w:r>
    </w:p>
    <w:p w14:paraId="050830B9" w14:textId="77777777" w:rsidR="006C218F" w:rsidRPr="006C218F" w:rsidRDefault="006C218F" w:rsidP="006C218F">
      <w:pPr>
        <w:ind w:left="360"/>
        <w:rPr>
          <w:rFonts w:ascii="Georgia" w:hAnsi="Georgia"/>
          <w:sz w:val="16"/>
          <w:szCs w:val="16"/>
        </w:rPr>
      </w:pPr>
    </w:p>
    <w:p w14:paraId="2641EA66" w14:textId="77777777"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14:paraId="49C9FF94" w14:textId="77777777"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14:paraId="655EB744" w14:textId="77777777" w:rsidR="006C218F" w:rsidRDefault="006C218F" w:rsidP="00427624">
      <w:pPr>
        <w:ind w:firstLine="0"/>
        <w:rPr>
          <w:sz w:val="28"/>
          <w:szCs w:val="28"/>
        </w:rPr>
      </w:pPr>
    </w:p>
    <w:p w14:paraId="7DA9981F" w14:textId="2428C929"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</w:t>
      </w:r>
      <w:r w:rsidR="00CB5A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(ред.23.09.2020 года)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  <w:r w:rsidR="0018291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6E3DD718" w14:textId="77777777" w:rsidR="006C218F" w:rsidRDefault="006C218F" w:rsidP="00D1264C">
      <w:pPr>
        <w:ind w:firstLine="0"/>
        <w:rPr>
          <w:b/>
          <w:sz w:val="16"/>
          <w:szCs w:val="16"/>
        </w:rPr>
      </w:pPr>
    </w:p>
    <w:p w14:paraId="55719B0B" w14:textId="77777777"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 о с т а н о в л я е т:</w:t>
      </w:r>
    </w:p>
    <w:p w14:paraId="0255E16C" w14:textId="77777777"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14:paraId="33B59958" w14:textId="77777777"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«Светлогорского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6.1</w:t>
      </w:r>
      <w:r w:rsidR="00CC7130">
        <w:rPr>
          <w:rFonts w:ascii="Times New Roman" w:hAnsi="Times New Roman" w:cs="Times New Roman"/>
          <w:sz w:val="28"/>
          <w:szCs w:val="28"/>
        </w:rPr>
        <w:t>1.201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>Об утверждении положения  о комиссии по формированию и подготовке муниципального резерва управленческих кадров муниципального образования «Светлогорский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14:paraId="58C885C8" w14:textId="0CAD61A7" w:rsidR="00C969FC" w:rsidRDefault="0093353E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</w:t>
      </w:r>
      <w:r w:rsidR="00182915">
        <w:rPr>
          <w:rFonts w:ascii="Times New Roman" w:hAnsi="Times New Roman" w:cs="Times New Roman"/>
          <w:sz w:val="28"/>
          <w:szCs w:val="28"/>
        </w:rPr>
        <w:t>ов</w:t>
      </w:r>
      <w:r w:rsidR="00670067">
        <w:rPr>
          <w:rFonts w:ascii="Times New Roman" w:hAnsi="Times New Roman" w:cs="Times New Roman"/>
          <w:sz w:val="28"/>
          <w:szCs w:val="28"/>
        </w:rPr>
        <w:t>лению.</w:t>
      </w:r>
    </w:p>
    <w:p w14:paraId="7287F21F" w14:textId="44B2A495" w:rsidR="00864B23" w:rsidRDefault="00864B23" w:rsidP="00CC7130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муниципального образования «Светлогорский городской округ» от 18.12.2019 года №1004 «О внесении изменений в постановление от 26.11.2018 года №653 «Об утверждении положения по формированию и подготовке муниципального резерва управленческих кадров муниципального образования «Светлогорский городской округ» признать утратившим силу.</w:t>
      </w:r>
    </w:p>
    <w:p w14:paraId="1FC13F12" w14:textId="27FE3ED6" w:rsidR="003A4E9B" w:rsidRPr="00D1264C" w:rsidRDefault="00290C13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E9B" w:rsidRPr="00D1264C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bookmarkEnd w:id="1"/>
    <w:p w14:paraId="539D6137" w14:textId="7CA22D83"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290C13">
        <w:rPr>
          <w:rFonts w:ascii="Times New Roman" w:hAnsi="Times New Roman" w:cs="Times New Roman"/>
          <w:sz w:val="28"/>
          <w:szCs w:val="28"/>
        </w:rPr>
        <w:t>4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57A7665A" w14:textId="77777777"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0E6FB3" w14:textId="77777777"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DFFA2C" w14:textId="77777777"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D4327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555E87D" w14:textId="77777777"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BC4DB88" w14:textId="77777777"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14:paraId="6A750410" w14:textId="77777777"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14:paraId="2629D1C6" w14:textId="77777777" w:rsidR="0093353E" w:rsidRDefault="0093353E" w:rsidP="00EA7068">
      <w:pPr>
        <w:ind w:firstLine="0"/>
        <w:rPr>
          <w:rFonts w:ascii="Times New Roman" w:hAnsi="Times New Roman" w:cs="Times New Roman"/>
        </w:rPr>
      </w:pPr>
    </w:p>
    <w:p w14:paraId="2D616B5A" w14:textId="77777777"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0D602E0B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DD32760" w14:textId="77777777"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89A5D5F" w14:textId="1460689F"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F76F6C">
        <w:rPr>
          <w:rFonts w:ascii="Times New Roman" w:hAnsi="Times New Roman" w:cs="Times New Roman"/>
        </w:rPr>
        <w:t>О</w:t>
      </w:r>
      <w:r w:rsidR="0099016C">
        <w:rPr>
          <w:rFonts w:ascii="Times New Roman" w:hAnsi="Times New Roman" w:cs="Times New Roman"/>
        </w:rPr>
        <w:t>т</w:t>
      </w:r>
      <w:r w:rsidR="00F76F6C">
        <w:rPr>
          <w:rFonts w:ascii="Times New Roman" w:hAnsi="Times New Roman" w:cs="Times New Roman"/>
        </w:rPr>
        <w:t xml:space="preserve"> 01.04.2021</w:t>
      </w:r>
      <w:r w:rsidRPr="00814A43">
        <w:rPr>
          <w:rFonts w:ascii="Times New Roman" w:hAnsi="Times New Roman" w:cs="Times New Roman"/>
        </w:rPr>
        <w:t xml:space="preserve"> года № </w:t>
      </w:r>
      <w:r w:rsidR="00F76F6C">
        <w:rPr>
          <w:rFonts w:ascii="Times New Roman" w:hAnsi="Times New Roman" w:cs="Times New Roman"/>
        </w:rPr>
        <w:t>242</w:t>
      </w:r>
    </w:p>
    <w:p w14:paraId="04FCFB01" w14:textId="77777777"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83601A5" w14:textId="77777777"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4AE9FE31" w14:textId="77777777"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14:paraId="0DC98355" w14:textId="77777777"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C00C14" w14:textId="77777777"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5C9A" w:rsidRPr="00590773" w14:paraId="15ABB737" w14:textId="77777777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9C1796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4F41916F" w14:textId="77777777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«Светлогорский городской округ»</w:t>
            </w:r>
          </w:p>
          <w:p w14:paraId="21753527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2884ED3D" w14:textId="77777777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Рахманова Ирина Сергеевна – начальник административно-юридического отдела администрации муниципального образования «Светлогорский городской округ»</w:t>
            </w:r>
          </w:p>
          <w:p w14:paraId="0E8E0F5C" w14:textId="77777777"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14:paraId="7AEFF9DC" w14:textId="77777777"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Шумкова Карина Александровна – старший специалист административно-юридического отдела администрации муниципального образования «Светлогорский городской округ»</w:t>
            </w:r>
          </w:p>
          <w:p w14:paraId="63516B06" w14:textId="77777777"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4583B9FE" w14:textId="77777777"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98325EE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Лаврентьева Светлана Ивановна – начальник отдела образования администрации муниципального образования «Светлогорский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7530170" w14:textId="4C7993CC" w:rsidR="00EA7068" w:rsidRDefault="00182915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Бутова Моника Михайловна</w:t>
            </w:r>
            <w:r w:rsidR="00EA7068"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МУ «Отдел социальной защиты населения Светлогорского городского округа»;</w:t>
            </w:r>
          </w:p>
          <w:p w14:paraId="766B07B1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Чижан Наталья Анатольевна – 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  <w:p w14:paraId="0313019F" w14:textId="77777777"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Ткачук Елена Сергеевна – заместитель начальника административно-юридического отдела 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разования «Светлогорский городской округ»;</w:t>
            </w:r>
          </w:p>
          <w:p w14:paraId="0B31EF08" w14:textId="77777777"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Кочкина Нина Алексеевна – член общественного Совета Светлогорского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77A07104" w14:textId="77777777"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</w:tblGrid>
      <w:tr w:rsidR="00E95C9A" w14:paraId="68099166" w14:textId="77777777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1C9250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DFDB" w14:textId="77777777"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BE2C6" w14:textId="77777777"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7B547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52151E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01262D" w14:textId="77777777"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47222CA4" w14:textId="77777777"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82915"/>
    <w:rsid w:val="001D44C5"/>
    <w:rsid w:val="001D58AF"/>
    <w:rsid w:val="0020490F"/>
    <w:rsid w:val="002266D1"/>
    <w:rsid w:val="00226D11"/>
    <w:rsid w:val="00253733"/>
    <w:rsid w:val="00253853"/>
    <w:rsid w:val="0026334F"/>
    <w:rsid w:val="00290C13"/>
    <w:rsid w:val="002A4C4B"/>
    <w:rsid w:val="002B44E7"/>
    <w:rsid w:val="00313D2C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64B23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933C6"/>
    <w:rsid w:val="00A97D9D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B5AA3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76F6C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A64"/>
  <w15:docId w15:val="{A09C17B9-657D-4A0E-B1B9-685EE9C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Шумкова Карина Александровна</cp:lastModifiedBy>
  <cp:revision>5</cp:revision>
  <cp:lastPrinted>2021-04-01T10:54:00Z</cp:lastPrinted>
  <dcterms:created xsi:type="dcterms:W3CDTF">2021-04-01T10:50:00Z</dcterms:created>
  <dcterms:modified xsi:type="dcterms:W3CDTF">2021-04-02T07:15:00Z</dcterms:modified>
</cp:coreProperties>
</file>