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4D5F67" w:rsidRPr="00BB5C1E" w:rsidRDefault="00C623F9" w:rsidP="00BB5C1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Светлогорского городского округа </w:t>
      </w:r>
      <w:r w:rsidR="00A16429" w:rsidRPr="00AA71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5C1E" w:rsidRPr="00BB5C1E" w:rsidRDefault="00BB5C1E" w:rsidP="00BB5C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B5C1E">
        <w:rPr>
          <w:rFonts w:ascii="Times New Roman" w:hAnsi="Times New Roman" w:cs="Times New Roman"/>
          <w:b/>
          <w:sz w:val="26"/>
          <w:szCs w:val="26"/>
        </w:rPr>
        <w:t>Об утверждении Положения «О порядке определения размера</w:t>
      </w:r>
    </w:p>
    <w:p w:rsidR="00BB5C1E" w:rsidRPr="00BB5C1E" w:rsidRDefault="00BB5C1E" w:rsidP="00BB5C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C1E">
        <w:rPr>
          <w:rFonts w:ascii="Times New Roman" w:hAnsi="Times New Roman" w:cs="Times New Roman"/>
          <w:b/>
          <w:sz w:val="26"/>
          <w:szCs w:val="26"/>
        </w:rPr>
        <w:t xml:space="preserve">арендной платы, </w:t>
      </w:r>
      <w:proofErr w:type="gramStart"/>
      <w:r w:rsidRPr="00BB5C1E">
        <w:rPr>
          <w:rFonts w:ascii="Times New Roman" w:hAnsi="Times New Roman" w:cs="Times New Roman"/>
          <w:b/>
          <w:sz w:val="26"/>
          <w:szCs w:val="26"/>
        </w:rPr>
        <w:t>порядке</w:t>
      </w:r>
      <w:proofErr w:type="gramEnd"/>
      <w:r w:rsidRPr="00BB5C1E">
        <w:rPr>
          <w:rFonts w:ascii="Times New Roman" w:hAnsi="Times New Roman" w:cs="Times New Roman"/>
          <w:b/>
          <w:sz w:val="26"/>
          <w:szCs w:val="26"/>
        </w:rPr>
        <w:t>, условиях и сроках внесения арендной</w:t>
      </w:r>
    </w:p>
    <w:p w:rsidR="00BB5C1E" w:rsidRPr="00BB5C1E" w:rsidRDefault="00BB5C1E" w:rsidP="00BB5C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C1E">
        <w:rPr>
          <w:rFonts w:ascii="Times New Roman" w:hAnsi="Times New Roman" w:cs="Times New Roman"/>
          <w:b/>
          <w:sz w:val="26"/>
          <w:szCs w:val="26"/>
        </w:rPr>
        <w:t xml:space="preserve">платы за земельные участки на территории </w:t>
      </w:r>
      <w:proofErr w:type="gramStart"/>
      <w:r w:rsidRPr="00BB5C1E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BB5C1E" w:rsidRPr="00BB5C1E" w:rsidRDefault="00BB5C1E" w:rsidP="00BB5C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C1E">
        <w:rPr>
          <w:rFonts w:ascii="Times New Roman" w:hAnsi="Times New Roman" w:cs="Times New Roman"/>
          <w:b/>
          <w:sz w:val="26"/>
          <w:szCs w:val="26"/>
        </w:rPr>
        <w:t>образования «Светлогорский городской округ»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B5C1E" w:rsidRDefault="00BB5C1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12976">
        <w:rPr>
          <w:rFonts w:ascii="Times New Roman" w:hAnsi="Times New Roman" w:cs="Times New Roman"/>
          <w:sz w:val="26"/>
          <w:szCs w:val="26"/>
        </w:rPr>
        <w:t xml:space="preserve"> 23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1297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>Вовк Нина Николаевна – начальник МУ «Отдел по бюджету и финансам Св</w:t>
      </w:r>
      <w:r w:rsidR="00EA3262">
        <w:rPr>
          <w:sz w:val="26"/>
          <w:szCs w:val="26"/>
        </w:rPr>
        <w:t>етлогорского городского округа»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79E9" w:rsidRPr="002E79E9" w:rsidRDefault="00B901A1" w:rsidP="00BB5C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</w:t>
      </w:r>
      <w:proofErr w:type="gramStart"/>
      <w:r w:rsidR="00BA520A" w:rsidRPr="00215F42">
        <w:rPr>
          <w:rFonts w:ascii="Times New Roman" w:hAnsi="Times New Roman" w:cs="Times New Roman"/>
          <w:sz w:val="26"/>
          <w:szCs w:val="26"/>
        </w:rPr>
        <w:t xml:space="preserve">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правовых</w:t>
      </w:r>
      <w:proofErr w:type="gramEnd"/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администрации муниципального образования «Светлогорский </w:t>
      </w:r>
      <w:r w:rsidR="0072308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2E79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70588F" w:rsidRDefault="00215F42" w:rsidP="00BB5C1E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42C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EB2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проекта  решения окружного Совета депутатов Светлогорского городского</w:t>
      </w:r>
      <w:r w:rsidR="004F2A6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4F2A6E" w:rsidRPr="002E7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BB5C1E" w:rsidRP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Положения «О порядке определения размера</w:t>
      </w:r>
      <w:r w:rsid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B5C1E" w:rsidRP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арендной платы, порядке, условиях и сроках внесения арендной</w:t>
      </w:r>
      <w:r w:rsidR="006251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B5C1E" w:rsidRP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платы за земельные участки </w:t>
      </w:r>
      <w:r w:rsidR="00BB5C1E" w:rsidRP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на территории муниципального</w:t>
      </w:r>
      <w:r w:rsid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251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bookmarkStart w:id="0" w:name="_GoBack"/>
      <w:bookmarkEnd w:id="0"/>
      <w:r w:rsidR="00BB5C1E" w:rsidRPr="00BB5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бразования «Светлогорский городской округ» </w:t>
      </w:r>
      <w:r w:rsidR="000E3CA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далее</w:t>
      </w:r>
      <w:r w:rsidR="00AA057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 Проект документа).</w:t>
      </w:r>
    </w:p>
    <w:p w:rsidR="006420A5" w:rsidRPr="00776DF9" w:rsidRDefault="006420A5" w:rsidP="00BB5C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Pr="002E79E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2E79E9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E79E9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D5F67"/>
    <w:rsid w:val="004E48E5"/>
    <w:rsid w:val="004E7C73"/>
    <w:rsid w:val="004F0D84"/>
    <w:rsid w:val="004F2A6E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5138"/>
    <w:rsid w:val="00626ED1"/>
    <w:rsid w:val="0063018A"/>
    <w:rsid w:val="00634F5E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0588F"/>
    <w:rsid w:val="007146A0"/>
    <w:rsid w:val="00714E23"/>
    <w:rsid w:val="007171C9"/>
    <w:rsid w:val="00721691"/>
    <w:rsid w:val="00721D2D"/>
    <w:rsid w:val="0072308A"/>
    <w:rsid w:val="00724E81"/>
    <w:rsid w:val="00727454"/>
    <w:rsid w:val="007274D5"/>
    <w:rsid w:val="00737FD3"/>
    <w:rsid w:val="00755AE1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D1BFE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45D95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66E6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B5C1E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77CC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97611"/>
    <w:rsid w:val="00EA0070"/>
    <w:rsid w:val="00EA3262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A854-7C82-4171-B388-E31657D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4604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2020-04-28T12:30:00Z</cp:lastPrinted>
  <dcterms:created xsi:type="dcterms:W3CDTF">2020-10-23T09:17:00Z</dcterms:created>
  <dcterms:modified xsi:type="dcterms:W3CDTF">2020-10-30T13:21:00Z</dcterms:modified>
</cp:coreProperties>
</file>