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A9263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F50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50AE" w:rsidRPr="00AF50AE" w:rsidRDefault="00AF50AE" w:rsidP="00AF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50A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AE">
        <w:rPr>
          <w:rFonts w:ascii="Times New Roman" w:hAnsi="Times New Roman" w:cs="Times New Roman"/>
          <w:sz w:val="28"/>
          <w:szCs w:val="28"/>
        </w:rPr>
        <w:t>«</w:t>
      </w:r>
      <w:r w:rsidR="00A92634">
        <w:rPr>
          <w:rFonts w:ascii="Times New Roman" w:hAnsi="Times New Roman" w:cs="Times New Roman"/>
          <w:sz w:val="28"/>
          <w:szCs w:val="28"/>
        </w:rPr>
        <w:t>___</w:t>
      </w:r>
      <w:r w:rsidRPr="00AF50AE">
        <w:rPr>
          <w:rFonts w:ascii="Times New Roman" w:hAnsi="Times New Roman" w:cs="Times New Roman"/>
          <w:sz w:val="28"/>
          <w:szCs w:val="28"/>
        </w:rPr>
        <w:t xml:space="preserve">» </w:t>
      </w:r>
      <w:r w:rsidR="00A92634">
        <w:rPr>
          <w:rFonts w:ascii="Times New Roman" w:hAnsi="Times New Roman" w:cs="Times New Roman"/>
          <w:sz w:val="28"/>
          <w:szCs w:val="28"/>
        </w:rPr>
        <w:t>_____________</w:t>
      </w:r>
      <w:r w:rsidRPr="00AF50AE">
        <w:rPr>
          <w:rFonts w:ascii="Times New Roman" w:hAnsi="Times New Roman" w:cs="Times New Roman"/>
          <w:sz w:val="28"/>
          <w:szCs w:val="28"/>
        </w:rPr>
        <w:t xml:space="preserve"> 201</w:t>
      </w:r>
      <w:r w:rsidR="00A92634">
        <w:rPr>
          <w:rFonts w:ascii="Times New Roman" w:hAnsi="Times New Roman" w:cs="Times New Roman"/>
          <w:sz w:val="28"/>
          <w:szCs w:val="28"/>
        </w:rPr>
        <w:t>9</w:t>
      </w:r>
      <w:r w:rsidRPr="00AF50AE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A92634">
        <w:rPr>
          <w:rFonts w:ascii="Times New Roman" w:hAnsi="Times New Roman" w:cs="Times New Roman"/>
          <w:sz w:val="28"/>
          <w:szCs w:val="28"/>
        </w:rPr>
        <w:t>_____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0AE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AF50AE" w:rsidRPr="00AF50AE" w:rsidRDefault="00AF50AE" w:rsidP="00A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0AE" w:rsidRPr="00AF50AE" w:rsidRDefault="00AF50AE" w:rsidP="00AF50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A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AF50AE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информации о порядке предоставления </w:t>
      </w:r>
      <w:proofErr w:type="gramStart"/>
      <w:r w:rsidRPr="00AF50AE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AF50AE">
        <w:rPr>
          <w:rFonts w:ascii="Times New Roman" w:hAnsi="Times New Roman" w:cs="Times New Roman"/>
          <w:b/>
          <w:sz w:val="28"/>
          <w:szCs w:val="28"/>
        </w:rPr>
        <w:t xml:space="preserve"> услуг гражданам в муниципальном бюджетном учреждении социального обслуживания</w:t>
      </w:r>
      <w:r w:rsidR="00C334E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AF50AE">
        <w:rPr>
          <w:rFonts w:ascii="Times New Roman" w:hAnsi="Times New Roman" w:cs="Times New Roman"/>
          <w:b/>
          <w:sz w:val="28"/>
          <w:szCs w:val="28"/>
        </w:rPr>
        <w:t>»</w:t>
      </w:r>
    </w:p>
    <w:p w:rsidR="00AF50AE" w:rsidRPr="00AF50AE" w:rsidRDefault="00AF50AE" w:rsidP="00AF50A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634" w:rsidRPr="00A92634" w:rsidRDefault="00A92634" w:rsidP="00A926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634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получения муниципальной услуги по п</w:t>
      </w:r>
      <w:r w:rsidRPr="00A92634">
        <w:rPr>
          <w:rFonts w:ascii="Times New Roman" w:hAnsi="Times New Roman" w:cs="Times New Roman"/>
          <w:bCs/>
          <w:sz w:val="28"/>
          <w:szCs w:val="28"/>
        </w:rPr>
        <w:t>редоставлению адресной помощи гражданам, оказавшимся в трудной жизненной ситуации</w:t>
      </w:r>
      <w:r w:rsidRPr="00A9263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 администрация МО «Светлогорский городской округ</w:t>
      </w:r>
      <w:r w:rsidR="00C334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2634" w:rsidRPr="00A92634" w:rsidRDefault="00A92634" w:rsidP="00A92634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6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63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36222" w:rsidRDefault="00A92634" w:rsidP="0093622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2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</w:t>
      </w:r>
    </w:p>
    <w:p w:rsidR="00A92634" w:rsidRPr="00936222" w:rsidRDefault="00936222" w:rsidP="00936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22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о порядке предоставления </w:t>
      </w:r>
      <w:proofErr w:type="gramStart"/>
      <w:r w:rsidRPr="0093622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6222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</w:t>
      </w:r>
      <w:r w:rsidR="00C334E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936222">
        <w:rPr>
          <w:rFonts w:ascii="Times New Roman" w:hAnsi="Times New Roman" w:cs="Times New Roman"/>
          <w:sz w:val="28"/>
          <w:szCs w:val="28"/>
        </w:rPr>
        <w:t>»</w:t>
      </w:r>
      <w:r w:rsidRPr="00936222">
        <w:rPr>
          <w:rFonts w:ascii="Times New Roman" w:hAnsi="Times New Roman" w:cs="Times New Roman"/>
          <w:sz w:val="28"/>
          <w:szCs w:val="28"/>
        </w:rPr>
        <w:t xml:space="preserve"> </w:t>
      </w:r>
      <w:r w:rsidR="00A92634" w:rsidRPr="0093622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36222" w:rsidRPr="00936222" w:rsidRDefault="00A92634" w:rsidP="00A92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Признать   утратившим      силу   постановление</w:t>
      </w:r>
    </w:p>
    <w:p w:rsidR="00A92634" w:rsidRPr="00A92634" w:rsidRDefault="00936222" w:rsidP="006B1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А</w:t>
      </w:r>
      <w:r w:rsidR="00A92634" w:rsidRPr="00A9263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634" w:rsidRPr="00A9263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 от 17 июля 2016 года № 44</w:t>
      </w:r>
      <w:r>
        <w:rPr>
          <w:rFonts w:ascii="Times New Roman" w:hAnsi="Times New Roman" w:cs="Times New Roman"/>
          <w:sz w:val="28"/>
          <w:szCs w:val="28"/>
        </w:rPr>
        <w:t>7</w:t>
      </w:r>
      <w:r w:rsidR="00A92634" w:rsidRPr="00A92634">
        <w:rPr>
          <w:rFonts w:ascii="Times New Roman" w:hAnsi="Times New Roman" w:cs="Times New Roman"/>
          <w:sz w:val="28"/>
          <w:szCs w:val="28"/>
        </w:rPr>
        <w:t xml:space="preserve"> «</w:t>
      </w:r>
      <w:r w:rsidRPr="0093622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93622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информации о порядке предоставления </w:t>
      </w:r>
      <w:proofErr w:type="gramStart"/>
      <w:r w:rsidRPr="0093622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36222">
        <w:rPr>
          <w:rFonts w:ascii="Times New Roman" w:hAnsi="Times New Roman" w:cs="Times New Roman"/>
          <w:sz w:val="28"/>
          <w:szCs w:val="28"/>
        </w:rPr>
        <w:t xml:space="preserve"> услуг гражданам в муниципальном бюджетном учреждении социального обслуживания»</w:t>
      </w:r>
      <w:r w:rsidR="00A92634" w:rsidRPr="00A92634">
        <w:rPr>
          <w:rFonts w:ascii="Times New Roman" w:hAnsi="Times New Roman" w:cs="Times New Roman"/>
          <w:sz w:val="28"/>
          <w:szCs w:val="28"/>
        </w:rPr>
        <w:t>.</w:t>
      </w:r>
    </w:p>
    <w:p w:rsidR="006B1727" w:rsidRDefault="00A92634" w:rsidP="00A92634">
      <w:pPr>
        <w:pStyle w:val="2"/>
        <w:numPr>
          <w:ilvl w:val="0"/>
          <w:numId w:val="1"/>
        </w:numPr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A92634">
        <w:rPr>
          <w:rFonts w:ascii="Times New Roman" w:hAnsi="Times New Roman" w:cs="Times New Roman"/>
        </w:rPr>
        <w:t>Опубликовать     настоящее     постановление   в   газете</w:t>
      </w:r>
    </w:p>
    <w:p w:rsidR="00A92634" w:rsidRPr="00A92634" w:rsidRDefault="00A92634" w:rsidP="00A92634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A92634">
        <w:rPr>
          <w:rFonts w:ascii="Times New Roman" w:hAnsi="Times New Roman" w:cs="Times New Roman"/>
        </w:rPr>
        <w:t>«Вестник</w:t>
      </w:r>
      <w:r w:rsidR="006B1727">
        <w:rPr>
          <w:rFonts w:ascii="Times New Roman" w:hAnsi="Times New Roman" w:cs="Times New Roman"/>
        </w:rPr>
        <w:t xml:space="preserve"> </w:t>
      </w:r>
      <w:r w:rsidRPr="00A92634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A92634">
        <w:rPr>
          <w:rFonts w:ascii="Times New Roman" w:hAnsi="Times New Roman" w:cs="Times New Roman"/>
          <w:lang w:val="en-US"/>
        </w:rPr>
        <w:t>www</w:t>
      </w:r>
      <w:r w:rsidRPr="00A92634">
        <w:rPr>
          <w:rFonts w:ascii="Times New Roman" w:hAnsi="Times New Roman" w:cs="Times New Roman"/>
        </w:rPr>
        <w:t>.</w:t>
      </w:r>
      <w:proofErr w:type="spellStart"/>
      <w:r w:rsidRPr="00A92634">
        <w:rPr>
          <w:rFonts w:ascii="Times New Roman" w:hAnsi="Times New Roman" w:cs="Times New Roman"/>
          <w:lang w:val="en-US"/>
        </w:rPr>
        <w:t>svetlogorsk</w:t>
      </w:r>
      <w:proofErr w:type="spellEnd"/>
      <w:r w:rsidRPr="00A92634">
        <w:rPr>
          <w:rFonts w:ascii="Times New Roman" w:hAnsi="Times New Roman" w:cs="Times New Roman"/>
        </w:rPr>
        <w:t>39.</w:t>
      </w:r>
      <w:proofErr w:type="spellStart"/>
      <w:r w:rsidRPr="00A92634">
        <w:rPr>
          <w:rFonts w:ascii="Times New Roman" w:hAnsi="Times New Roman" w:cs="Times New Roman"/>
          <w:lang w:val="en-US"/>
        </w:rPr>
        <w:t>ru</w:t>
      </w:r>
      <w:proofErr w:type="spellEnd"/>
      <w:r w:rsidRPr="00A92634">
        <w:rPr>
          <w:rFonts w:ascii="Times New Roman" w:hAnsi="Times New Roman" w:cs="Times New Roman"/>
        </w:rPr>
        <w:t>.</w:t>
      </w:r>
    </w:p>
    <w:p w:rsidR="00A92634" w:rsidRPr="00A92634" w:rsidRDefault="00A92634" w:rsidP="00A92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возлагается на заместителя главы администрации муниципального образования «Светлогорский городской округ» Т.Н. Качмар.</w:t>
      </w:r>
    </w:p>
    <w:p w:rsidR="00A92634" w:rsidRPr="00A92634" w:rsidRDefault="00A92634" w:rsidP="00A926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34">
        <w:rPr>
          <w:rFonts w:ascii="Times New Roman" w:hAnsi="Times New Roman" w:cs="Times New Roman"/>
          <w:sz w:val="28"/>
          <w:szCs w:val="28"/>
        </w:rPr>
        <w:t>5.</w:t>
      </w:r>
      <w:r w:rsidRPr="00A9263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опубликования.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27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:rsidR="00A92634" w:rsidRPr="006B1727" w:rsidRDefault="00A92634" w:rsidP="006B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8C" w:rsidRPr="00CB6D43" w:rsidRDefault="00DD2210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>
        <w:rPr>
          <w:rFonts w:ascii="Calibri" w:eastAsia="Times New Roman" w:hAnsi="Calibri" w:cs="Calibri"/>
          <w:szCs w:val="20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D2210" w:rsidRPr="00CB6D43" w:rsidRDefault="00DD2210" w:rsidP="00601308">
      <w:pPr>
        <w:widowControl w:val="0"/>
        <w:autoSpaceDE w:val="0"/>
        <w:autoSpaceDN w:val="0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60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</w:t>
      </w:r>
      <w:r w:rsidR="006B172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2210" w:rsidRPr="00CB6D43" w:rsidRDefault="00601308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B9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221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0199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80D10" w:rsidRPr="00CB6D43" w:rsidRDefault="00E80D10" w:rsidP="00601308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</w:t>
      </w:r>
      <w:r w:rsidR="00C72147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"Предоставление информации о порядке 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proofErr w:type="gramStart"/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proofErr w:type="gramEnd"/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 w:rsidR="005528AA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бюджетном учреждении социального обслуживания</w:t>
      </w:r>
      <w:r w:rsidR="00C3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5528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E3FED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8A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порядке предоставления социальных услуг гражданам  в муниципальном бюджетном учреждении социального обслуживания»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целью предоставления гражданам пожилого возраста и инвалидам муниципальной услуги (далее по тексту - Услуга) на основании их личного обращения или обращения законных представителей, направления учреждений социальной сферы либо по инициативе должностных лиц органов и учреждений системы социальной защиты населения.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8088C" w:rsidRPr="00CB6D43" w:rsidRDefault="0098088C" w:rsidP="005528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Заявителями на оказание Услуги являются граждане </w:t>
      </w:r>
      <w:r w:rsidR="005528A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иностранные граждане и лица без гражданства, постоянно проживающие на территории Калининградской области, беженцы, из числа граждан пожилого возраста и инвалидов, которые признаны нуждающимися в социальном обслуживании в установленном порядке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законные представители.</w:t>
      </w:r>
    </w:p>
    <w:p w:rsidR="0098088C" w:rsidRPr="00CB6D43" w:rsidRDefault="005528AA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имени несовершеннолетних заявление о предоставлении Услуги могут подавать: его опекун, попечитель, другой законный представитель, органы опеки и попечительства.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5528AA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7"/>
      <w:bookmarkEnd w:id="1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муниципальной услуги размещается в открытой и доступной форме на официальном сайте муниципального бюджетного учреждения, а также предоставляется по телефону, посредством письменных разъяснений, путем электронного информирования, путем публикации информации в средствах массовой информации, издания и размещения информационных материалов (брошюр, буклетов и т.д.), на личном приеме.</w:t>
      </w: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местонахождения, контактные телефоны, адрес официального сайта в сети Интернет и график работы представлены в приложении N 1 к настоящему Административному регламенту.</w:t>
      </w: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в доступных для ознакомления местах и интернет-сайте размещается следующая информация: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с прило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или извлечения из него.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II. СТАНДАРТ ПРЕДОСТАВЛЕНИЯ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порядке предоставления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учреждении социального обслуживания</w:t>
      </w:r>
      <w:r w:rsidR="0097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3FED" w:rsidRPr="00CB6D43" w:rsidRDefault="002E3FED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предоставления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государственной услуги является бесплатное информирование заявителей о законодательстве Российской Федерации и принятых в соответствии с ним нормативных правовых актах, порядке предоставления социального обслуживания.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предоставления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информирования в устной форме при обращении заявителя лично в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времени ожидания заявителя в очереди, составляющего не более пятнадцати минут, и времени предоставления информации о порядке социального обслуживания - пятнадцать минут. Время предоставления заявителю информации по телефону составляет пятнадцать минут.</w:t>
      </w: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на основании письменных обращений, в том числе в электронном виде, осуществляется в срок не позднее тридцати календарных дней со дня регистрации обращения в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рассмотрения обращения может быть продлен руководителем (заместителем руководителя) не более чем на тридцать календарных дней).</w:t>
      </w: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обращения на личном приеме моментом его приема (поступления) считается дата вручения обращения должностному лицу, ответственному за предоставление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обращения почтовым или электронным отправлением моментом его приема считается поступление обращения в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информированию о порядке социального обслуживания граждан пожилого возраста и инвалидов осуществляется в соответствии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(Российская газета, N 237, 25.12.1993);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7" w:history="1">
        <w:r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28A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2013 года N 442-ФЗ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основах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обслуживания </w:t>
      </w:r>
      <w:r w:rsidR="005528AA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г. N 59-ФЗ "О порядке рассмотрения обращений граждан Российской Федерации;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N 152-ФЗ "О персональных данных";</w:t>
      </w:r>
    </w:p>
    <w:p w:rsidR="004107C0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28.12.2005 N 713 "О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населения";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Госстандарта Российской Федерации от 24.11.2003 N 326-ст "О принятии и введении в действие национального стандарта "Социальное обслуживание населения. Качество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Общие положения. ГОСТ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52142-2003" 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0F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proofErr w:type="gramEnd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</w:t>
      </w: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</w:t>
      </w:r>
      <w:r w:rsidR="0098088C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Документом, необходимым для предоставления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направленное в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форме электронного документа обращение заявителя (далее - обращение).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устной форме представления документов не требуется.</w:t>
      </w: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для предоставления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 предусмотрены.</w:t>
      </w:r>
      <w:proofErr w:type="gramEnd"/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107C0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proofErr w:type="gramEnd"/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 для предоставления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7C0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Оснований для отказа в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поступивших в полномочный орган, не предусмотрено.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</w:t>
      </w:r>
      <w:r w:rsidR="004107C0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язательными для предоставления  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сведения о документе (документах), выдаваемом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Учреждением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участвующими в предоставлении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7C0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законодательством Российской Федерации не предусмотрены.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платы, взимаемой с заявителей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предоставление </w:t>
      </w:r>
      <w:r w:rsidR="002E3FED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2E3FED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без взимания государственной пошлины или иной платы.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 w:rsidR="00B445E6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услуги и при получении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 w:rsidR="00B445E6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заявителем лично обращения о предоставлении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составляет не более пятнадцати минут.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обращения заявителя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 w:rsidR="00B445E6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обращения заявителя, представленного в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личном приеме, осуществляется в день поступления обращения.</w:t>
      </w: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обращения заявителя, направленного заявителем с использованием средств почтовой связи или в форме электронного документа, осуществляется не позднее рабочего дня, следующего за днем поступления в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обращения в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выходной или праздничный день регистрация обращения осуществляется в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ним рабочий день.</w:t>
      </w: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обращений, представленных (направленных) заявителями, осуществляется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ответственными за выполнение административной процедуры по приему и регистрации документов при предоставлении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путем записи учетных данных о полученном обращении, фиксирующих факт его получения.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5E6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услуга, к месту ожидания и приема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заявителей, размещению и </w:t>
      </w:r>
      <w:proofErr w:type="spell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формлению</w:t>
      </w:r>
      <w:proofErr w:type="spellEnd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визуальной, текстовой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графике (режиме) работы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входе в здание, в котором осуществляется его деятельность, на видном месте.</w:t>
      </w: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заявителей осуществляется в специально оборудованных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отведенных для этого кабинетах.</w:t>
      </w:r>
    </w:p>
    <w:p w:rsidR="0098088C" w:rsidRPr="00CB6D43" w:rsidRDefault="00C44F0B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Помещения, предназначенные для приема заявителей, оборудуются информационными стендами, содержащими сведения, указанные в </w:t>
      </w:r>
      <w:hyperlink w:anchor="P57" w:history="1">
        <w:r w:rsidR="0098088C"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723A7" w:rsidRPr="00CB6D43" w:rsidRDefault="00C44F0B" w:rsidP="00F723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 для приема заявителей должны соответствовать комфортным для граждан условиям и оптимальным условиям работы должностных лиц.</w:t>
      </w:r>
    </w:p>
    <w:p w:rsidR="00F723A7" w:rsidRPr="00CB6D43" w:rsidRDefault="00F723A7" w:rsidP="00F72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6D43">
        <w:rPr>
          <w:rFonts w:ascii="Times New Roman" w:eastAsia="Calibri" w:hAnsi="Times New Roman" w:cs="Times New Roman"/>
          <w:sz w:val="28"/>
          <w:szCs w:val="28"/>
        </w:rPr>
        <w:t>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помещение Учреждения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населения, в том числе:</w:t>
      </w:r>
    </w:p>
    <w:p w:rsidR="00F723A7" w:rsidRPr="00CB6D43" w:rsidRDefault="00F723A7" w:rsidP="00F72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D43">
        <w:rPr>
          <w:rFonts w:ascii="Times New Roman" w:eastAsia="Calibri" w:hAnsi="Times New Roman" w:cs="Times New Roman"/>
          <w:sz w:val="28"/>
          <w:szCs w:val="28"/>
        </w:rPr>
        <w:t xml:space="preserve">- вход в здание Учреждения оборудуется пандусом, специальными ограждениями и перилами, обеспечивающими беспрепятственный доступ инвалидов, в </w:t>
      </w:r>
      <w:proofErr w:type="spellStart"/>
      <w:r w:rsidRPr="00CB6D4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CB6D43">
        <w:rPr>
          <w:rFonts w:ascii="Times New Roman" w:eastAsia="Calibri" w:hAnsi="Times New Roman" w:cs="Times New Roman"/>
          <w:sz w:val="28"/>
          <w:szCs w:val="28"/>
        </w:rPr>
        <w:t>. инвалидов-колясочников;</w:t>
      </w:r>
    </w:p>
    <w:p w:rsidR="00F723A7" w:rsidRPr="00CB6D43" w:rsidRDefault="00F723A7" w:rsidP="00F72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6D43">
        <w:rPr>
          <w:rFonts w:ascii="Times New Roman" w:eastAsia="Calibri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  <w:proofErr w:type="gramEnd"/>
    </w:p>
    <w:p w:rsidR="00F723A7" w:rsidRPr="00CB6D43" w:rsidRDefault="00F723A7" w:rsidP="00F72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D43">
        <w:rPr>
          <w:rFonts w:ascii="Times New Roman" w:eastAsia="Calibri" w:hAnsi="Times New Roman" w:cs="Times New Roman"/>
          <w:sz w:val="28"/>
          <w:szCs w:val="28"/>
        </w:rPr>
        <w:t xml:space="preserve">- в период проведения личного приема в </w:t>
      </w:r>
      <w:proofErr w:type="gramStart"/>
      <w:r w:rsidRPr="00CB6D43">
        <w:rPr>
          <w:rFonts w:ascii="Times New Roman" w:eastAsia="Calibri" w:hAnsi="Times New Roman" w:cs="Times New Roman"/>
          <w:sz w:val="28"/>
          <w:szCs w:val="28"/>
        </w:rPr>
        <w:t>помещении</w:t>
      </w:r>
      <w:proofErr w:type="gramEnd"/>
      <w:r w:rsidRPr="00CB6D43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CB6D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B6D43">
        <w:rPr>
          <w:rFonts w:ascii="Times New Roman" w:eastAsia="Calibri" w:hAnsi="Times New Roman" w:cs="Times New Roman"/>
          <w:sz w:val="28"/>
          <w:szCs w:val="28"/>
        </w:rPr>
        <w:t>должна действовать система охраны правопорядка и охраны здоровья (телефонная связь с экстренными службами);</w:t>
      </w:r>
    </w:p>
    <w:p w:rsidR="00F723A7" w:rsidRPr="00CB6D43" w:rsidRDefault="00F723A7" w:rsidP="00F72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D43">
        <w:rPr>
          <w:rFonts w:ascii="Times New Roman" w:eastAsia="Calibri" w:hAnsi="Times New Roman" w:cs="Times New Roman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Рабочее место должностного лица, ответственного за предоставление государственной услуги, должно быть оборудовано персональным компьютером с доступом к информационным ресурсам.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лица, ответственные за предоставление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B445E6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3A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доступности и качества оказания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заявителей качеством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полнота, актуальность и достоверность информации о порядке предоставления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в электронной форме;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форм размещаемой информации о порядке предоставления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возможности подачи обращения в форме электронного документа;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с использованием информационно-телекоммуникационных технологий.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требования, в том числе особенности предоставления</w:t>
      </w:r>
    </w:p>
    <w:p w:rsidR="0098088C" w:rsidRPr="00CB6D43" w:rsidRDefault="00B445E6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в электронной форме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E6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89"/>
      <w:bookmarkEnd w:id="2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3A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возможности получения заявителями информации о предоставляемой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на официальном сайте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3A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представляется возможность направить обращение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личный кабинет для обеспечения однозначной и конфиденциальной доставки промежуточных сообщений и ответа заявителю в электронном виде.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СОСТАВ, ПОСЛЕДОВАТЕЛЬНОСТЬ И СРОКИ ВЫПОЛНЕНИЯ</w:t>
      </w:r>
      <w:r w:rsidR="00D3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административных процедур при предоставлении</w:t>
      </w:r>
    </w:p>
    <w:p w:rsidR="0098088C" w:rsidRPr="00CB6D43" w:rsidRDefault="00B445E6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</w:t>
      </w:r>
      <w:r w:rsidR="00B445E6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информирование заявителей о законодательстве Российской Федерации о социальном обслуживании, полномочиях Министерства социальной политики Калининградской области, органов местного самоуправления, наделенных государственными полномочиями по социальному обслуживанию граждан пожилого возраста и инвалидов,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 социального обслуживания Калининградской области и их должностных лиц (далее - информирование заявителей) в устной форме на личном приеме или по телефону;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заявителей на основании обращений в письменной форме на бумажном носителе либо в форме электронного документа;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предоставление формы расчетов по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начисленным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информирование заявителей о порядке их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Блок-схема последовательности действий при предоставлении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бесплатному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информации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N 2 к настоящему Административному регламенту.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9A" w:rsidRPr="00CB6D43" w:rsidRDefault="005D5B9A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выполнения административных процедур</w:t>
      </w:r>
      <w:r w:rsidR="009B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информированию заявителей в устной форме на </w:t>
      </w: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личном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proofErr w:type="gramEnd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по телефону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C9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выполнения административной процедуры по информированию заявителей в устной форме является обращение заявителя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 или по телефону в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в устной форме осуществляют должностные лица структурного п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предоставление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лицо, ответственное за предоставление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при информировании заявителя при личном обращении в устной форме обязано: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представиться, назвав свои фамилию, имя, отчество (отчество называется при его наличии), должность;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предложить заявителю представиться, назвав фамилию, имя, отчество (отчество называется при его наличии) и должность, а также лицо, которое он представляет;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выслушать обращение и поставленные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предоставить в устной форме информацию по существу вопроса в пределах своей компетенции;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разъяснении вопроса, связанного с запросом дополнительной информации или привлечением иных должностных лиц в соответствии с их компетенцией, заявителю предлагается согласовать другое удобное время для проведения консультации либо изложить заданный вопрос письменно.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лицо, ответственное за предоставление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при информировании заявителя по телефону справочной службы обязано: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сообщить наименование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который поступил звонок;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представиться, назвав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(отчество называется при его наличии), должность;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предложить заявителю представиться, назвав фамилию, имя, отчество и должность, а также лицо, которое он представляет;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выслушать обращение и поставленные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предоставить в устной форме информацию по существу вопроса в пределах своей компетенции.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ответа на обращение заявителя в устной форме при личном обращении или по телефону по возникшим вопросам (в том числе о порядке исчисления и уплаты страховых взносов, правах и обязанностях заявителя) требуется предоставление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содержанию обращения, заявителю предлагается направить обращение и документы (их копии), относящиеся к рассматриваемому вопросу, в письменной форме в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сообщаются соответствующие реквизиты для направления обращения.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удовлетворен информацией, предоставленной при личном приеме или по телефону, ему предлагается направить обращение в письменной форме в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сообщаются соответствующие реквизиты для направления обращения.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по информированию заявителей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98088C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27" w:rsidRPr="00CB6D43" w:rsidRDefault="009B522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Последовательность выполнения административных процедур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информированию заявителей на основании обращений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письменной форме на бумажном носителе либо в форме</w:t>
      </w:r>
      <w:r w:rsidR="005F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документа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3A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выполнения административной процедуры по информированию заявителей в письменной форме на бумажном носителе либо в форме электронного документа является прием обращения заявителя, направленного (представленного) в письменной форме на бумажном носителе либо в форме электронного документа.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33"/>
      <w:bookmarkEnd w:id="3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 заявителя может быть представлено в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направлено почтовым отправлением.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представлении письменного обращения в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лично по его просьбе на втором экземпляре письменного обращения проставляется отметка о принятии обращения, а также указываются фамилия, инициалы и должность лица, принявшего письменное обращение, а также дата его приема.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письменное обращение представлено в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лично, должностное лицо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предоставление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обязано принять и обеспечить регистрацию поступившего обращения.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письменное обращение должностное лицо Полномочного органа, ответственное за предоставление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обязано в тот же день передать должностному лицу </w:t>
      </w:r>
      <w:r w:rsidR="003733C9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обращение, направленное в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почтовой связи или в форме электронного документа в порядке, предусмотренном </w:t>
      </w:r>
      <w:hyperlink w:anchor="P189" w:history="1">
        <w:r w:rsidR="0098088C" w:rsidRPr="00CB6D4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38</w:t>
        </w:r>
      </w:hyperlink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подлежит обязательной регистрации в течение трех дней со дня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обращение, содержащее вопросы, решение которых не входит в компетенцию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должностным лицом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делопроизводство, в течение семи календарных дней со дня регистрации по компетенции с одновременным письменным уведомлением заявителя, направившего обращение, о переадресации обращения.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на основании письменных обращений осуществляют должностные лица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предоставление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письменное обращение заявителя излагается в простой, четкой и понятной форме с указанием фамилии и инициалов должностного лица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ответ на письменное обращение заявителя передается на подпись должностному лицу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42"/>
      <w:bookmarkEnd w:id="4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23A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Подписанный ответ на письменное обращение должностное лицо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предоставление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передает в структурное подразделение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делопроизводство, для отправления заявителю. По просьбе заявителя отправка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ответа на обращение дублируется с использованием средств факсимильной связи, электронной почты или выдается заявителю лично.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обращение, поступившее в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на электронный адрес заявителя, указанный в обращении, или в письменной форме по почтовому адресу, указанному в обращении.</w:t>
      </w: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35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по информированию заявителей в письменной форме либо в форме электронного документа является направление ответа заявителю в письменной форме (в форме электронного документа).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НАСТОЯЩЕГО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D3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сполнением должностными лицами</w:t>
      </w:r>
      <w:r w:rsidR="00D3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Регламента, иных нормативных правовых актов,</w:t>
      </w:r>
      <w:r w:rsidR="00D3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</w:t>
      </w:r>
      <w:r w:rsidR="00D3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AF2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F723A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35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осуществляется руководителем структурного подразделения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должностными лицами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предоставление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7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AF2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в целях контроля за полнотой и качеством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Периодичность проверок носит плановый и внеплановый характер.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полноты и качества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осуществляются на основании приказов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плановой проверке рассматриваются все вопросы, связанные с предоставлением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внеплановой проверке рассматриваются все вопросы, связанные с предоставлением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или отдельный вопрос, связанный с предоставлением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C6" w:rsidRDefault="00C100C6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Ответственность должностных лиц </w:t>
      </w:r>
      <w:r w:rsidR="00BF7AF2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</w:t>
      </w:r>
      <w:r w:rsidR="00BF7AF2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предоставление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соблюдение сроков и порядка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установленных настоящим Административным регламентом.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руководствуются положениями законодательства Российской Федерации и настоящим Административным регламентом.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Полномочного органа при предоставлении гражданину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98088C" w:rsidRPr="00CB6D43" w:rsidRDefault="00BF7AF2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8088C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со стороны граждан,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235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формы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должны отвечать требованиям непрерывности и действенности (эффективности).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плановые проверки должны осуществляться на основании приказов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235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 (объединений, организаций) осуществляется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формах, установленных законодательством Российской Федерации.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информировать Полномочные органы о качестве и полноте предоставляемой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ПОЛНОМОЧНОГО ОРГАНА,</w:t>
      </w:r>
      <w:r w:rsidR="00D3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ЛИЦ, ОТВЕТСТВЕННЫХ ЗА ПРЕДОСТАВЛЕНИЕ</w:t>
      </w:r>
      <w:r w:rsidR="00BF7AF2"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2355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Российской Федерации для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 при предоставлении  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</w:t>
      </w:r>
      <w:r w:rsidR="00BF7AF2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направлена по почте, </w:t>
      </w:r>
      <w:r w:rsidR="008A64F3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Учреждения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 w:rsidR="008A64F3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8A64F3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 а также может быть принята при личном приеме заявителя.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решения и действия (бездействие) которых обжалуются;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(бездействием) 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C72147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Жалоба, поступившая в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ее регистрации.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жалобу заявителя - физического лица не дается в следующих </w:t>
      </w:r>
      <w:proofErr w:type="gramStart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обращении не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письменной жалобы не поддается прочтению (она не подлежит направлению на рассмотрение, о чем сообщается заявителю, направившему жалобу, если его фамилия и почтовый адрес поддаются прочтению);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 сообщается о недопустимости злоупотребления правом).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Обращение,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письменной жалобе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руководитель, должностное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гражданин, направивший жалобу.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088C" w:rsidRPr="00CB6D43" w:rsidRDefault="004D2355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15"/>
      <w:bookmarkEnd w:id="5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рассмотрения жалобы Учреждение, предоставляющее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8088C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принимает одно из следующих решений: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(изменения) принятого решения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Учреждением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опечаток и ошибок в выданных в результате предоставления 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98088C" w:rsidRPr="00CB6D43" w:rsidRDefault="0098088C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отказывает в </w:t>
      </w:r>
      <w:proofErr w:type="gramStart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</w:t>
      </w:r>
    </w:p>
    <w:p w:rsidR="00C72147" w:rsidRPr="00CB6D43" w:rsidRDefault="004D2355" w:rsidP="00C72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hyperlink w:anchor="P315" w:history="1">
        <w:r w:rsidR="00C72147" w:rsidRPr="00CB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</w:t>
        </w:r>
      </w:hyperlink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2147" w:rsidRPr="00CB6D43" w:rsidRDefault="004D2355" w:rsidP="00C72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7214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2147" w:rsidRPr="00CB6D43" w:rsidRDefault="00C72147" w:rsidP="00C72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47" w:rsidRPr="00CB6D43" w:rsidRDefault="00C72147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F9" w:rsidRDefault="00D67FF9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54" w:rsidRPr="00CB6D43" w:rsidRDefault="00AE3054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D67FF9" w:rsidRPr="00CB6D43" w:rsidRDefault="00D67FF9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F9" w:rsidRPr="00CB6D43" w:rsidRDefault="00D67FF9" w:rsidP="00980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3" w:rsidRPr="00CB6D43" w:rsidRDefault="00EB4F73" w:rsidP="00D31BF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EB4F73" w:rsidRPr="00CB6D43" w:rsidRDefault="00EB4F73" w:rsidP="00D31BFE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667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EB4F73" w:rsidRPr="00CB6D43" w:rsidRDefault="00EB4F73" w:rsidP="00D07FEF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096971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71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информации о порядке предоставления </w:t>
      </w:r>
      <w:proofErr w:type="gramStart"/>
      <w:r w:rsidR="00096971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="00096971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учреждении социального обслуживания</w:t>
      </w:r>
      <w:r w:rsidR="0097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096971" w:rsidRPr="00C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4F73" w:rsidRPr="00CB6D43" w:rsidRDefault="00EB4F73" w:rsidP="00EB4F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71" w:rsidRPr="00CB6D43" w:rsidRDefault="00096971" w:rsidP="00EB4F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71" w:rsidRPr="00161667" w:rsidRDefault="00096971" w:rsidP="00EB4F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71" w:rsidRPr="00D07FEF" w:rsidRDefault="00096971" w:rsidP="00EB4F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3" w:rsidRPr="00D07FEF" w:rsidRDefault="00EB4F73" w:rsidP="00EB4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703"/>
      <w:bookmarkEnd w:id="7"/>
      <w:r w:rsidRPr="00D0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B4F73" w:rsidRPr="00D07FEF" w:rsidRDefault="00096971" w:rsidP="00096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учреждений, предоставляющих</w:t>
      </w:r>
      <w:r w:rsidR="00EB4F73" w:rsidRPr="00D0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услуги гражданам</w:t>
      </w:r>
    </w:p>
    <w:p w:rsidR="00EB4F73" w:rsidRPr="00161667" w:rsidRDefault="00EB4F73" w:rsidP="00EB4F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835"/>
        <w:gridCol w:w="1985"/>
        <w:gridCol w:w="1892"/>
      </w:tblGrid>
      <w:tr w:rsidR="00EB4F73" w:rsidRPr="00161667" w:rsidTr="00CB6D43">
        <w:trPr>
          <w:trHeight w:val="240"/>
        </w:trPr>
        <w:tc>
          <w:tcPr>
            <w:tcW w:w="568" w:type="dxa"/>
          </w:tcPr>
          <w:p w:rsidR="00EB4F73" w:rsidRPr="00161667" w:rsidRDefault="00EB4F73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EB4F73" w:rsidRPr="00161667" w:rsidRDefault="00EB4F73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EB4F73" w:rsidRPr="00161667" w:rsidRDefault="00EB4F73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Наименование органа   </w:t>
            </w:r>
          </w:p>
          <w:p w:rsidR="00EB4F73" w:rsidRPr="00161667" w:rsidRDefault="00EB4F73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социальной защиты    </w:t>
            </w:r>
          </w:p>
        </w:tc>
        <w:tc>
          <w:tcPr>
            <w:tcW w:w="2835" w:type="dxa"/>
          </w:tcPr>
          <w:p w:rsidR="00EB4F73" w:rsidRPr="00161667" w:rsidRDefault="00EB4F73" w:rsidP="00F15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  <w:r w:rsidR="00F15245"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B4F73" w:rsidRPr="00161667" w:rsidRDefault="00EB4F73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Телефон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B4F73" w:rsidRPr="00161667" w:rsidRDefault="00F15245" w:rsidP="00EB4F73">
            <w:pPr>
              <w:widowControl w:val="0"/>
              <w:autoSpaceDE w:val="0"/>
              <w:autoSpaceDN w:val="0"/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B4F73" w:rsidRPr="00161667" w:rsidTr="00CB6D43">
        <w:trPr>
          <w:trHeight w:val="240"/>
        </w:trPr>
        <w:tc>
          <w:tcPr>
            <w:tcW w:w="568" w:type="dxa"/>
            <w:tcBorders>
              <w:top w:val="nil"/>
            </w:tcBorders>
          </w:tcPr>
          <w:p w:rsidR="00EB4F73" w:rsidRPr="00161667" w:rsidRDefault="00EB4F73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693" w:type="dxa"/>
            <w:tcBorders>
              <w:top w:val="nil"/>
            </w:tcBorders>
          </w:tcPr>
          <w:p w:rsidR="00EB4F73" w:rsidRPr="00161667" w:rsidRDefault="00EB4F73" w:rsidP="001C4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gramStart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 в Светлогорском </w:t>
            </w:r>
            <w:r w:rsidR="006B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835" w:type="dxa"/>
            <w:tcBorders>
              <w:top w:val="nil"/>
            </w:tcBorders>
          </w:tcPr>
          <w:p w:rsidR="00EB4F73" w:rsidRPr="00161667" w:rsidRDefault="00EB4F73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238563,Калининградская обл., г. Светлогорск</w:t>
            </w:r>
          </w:p>
          <w:p w:rsidR="00EB4F73" w:rsidRPr="00161667" w:rsidRDefault="00EB4F73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ригородная,38</w:t>
            </w:r>
          </w:p>
          <w:p w:rsidR="00096971" w:rsidRPr="00161667" w:rsidRDefault="00096971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971" w:rsidRPr="00161667" w:rsidRDefault="00096971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EB4F73" w:rsidRPr="00161667" w:rsidRDefault="00096971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096971" w:rsidRPr="00161667" w:rsidRDefault="00096971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</w:t>
            </w:r>
          </w:p>
          <w:p w:rsidR="00096971" w:rsidRPr="00161667" w:rsidRDefault="00096971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6971" w:rsidRPr="00161667" w:rsidRDefault="00096971" w:rsidP="00096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EB4F73" w:rsidRPr="00161667" w:rsidRDefault="00EB4F73" w:rsidP="00F15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5245"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40153)2-00-64</w:t>
            </w:r>
          </w:p>
          <w:p w:rsidR="00F15245" w:rsidRPr="00161667" w:rsidRDefault="00F15245" w:rsidP="00F15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F73" w:rsidRPr="00161667" w:rsidRDefault="00EB4F73" w:rsidP="00F15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5245"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40153)2-01-54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</w:tcBorders>
          </w:tcPr>
          <w:p w:rsidR="00096971" w:rsidRPr="00161667" w:rsidRDefault="00096971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F73" w:rsidRPr="00161667" w:rsidRDefault="00096971" w:rsidP="00EB4F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kcson</w:t>
            </w:r>
            <w:proofErr w:type="spellEnd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</w:t>
            </w:r>
            <w:proofErr w:type="spellEnd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61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161667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Pr="007C0F70" w:rsidRDefault="00EB4F73" w:rsidP="00402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B4F73" w:rsidRDefault="00EB4F73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0D10" w:rsidRDefault="00E80D10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Pr="00D07FEF" w:rsidRDefault="00D45528" w:rsidP="00D07FEF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D45528" w:rsidRPr="00D07FEF" w:rsidRDefault="00D45528" w:rsidP="00D07FEF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45528" w:rsidRPr="00D07FEF" w:rsidRDefault="00D45528" w:rsidP="00D07FEF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 услуги «Предоставление информации о порядке предоставления </w:t>
      </w:r>
      <w:proofErr w:type="gramStart"/>
      <w:r w:rsidRP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 в муниципальном бюджетном учреждении социального обслуживания</w:t>
      </w:r>
      <w:r w:rsidR="0097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D0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45528" w:rsidRPr="00D07FEF" w:rsidRDefault="00D45528" w:rsidP="00D07FEF">
      <w:pPr>
        <w:widowControl w:val="0"/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C169A" w:rsidRDefault="007C169A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Pr="00161667" w:rsidRDefault="00D45528" w:rsidP="00D45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АДМИНИСТРАТИВНЫХ ПРОЦЕДУР</w:t>
      </w:r>
    </w:p>
    <w:p w:rsidR="00D45528" w:rsidRPr="00161667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45528" w:rsidRDefault="00D45528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C169A" w:rsidRDefault="007C169A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┌────────────────────────────┐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Информирование    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и консультирование граждан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предоставления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    социальных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услуг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└──────────────┬─────────────┘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\│/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┌────────────────────┐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Прием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в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┌────────────────┤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консультирование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├────────────────┐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телефону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└──────────┬─────────┘              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\│/                         \│/                        \│/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┌─────────────────┐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┌───────────────────┐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Прием      │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заявления в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 в устной форме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письменной форме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личном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приеме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либо в форме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или по телефону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электронного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документа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└────────────┬────┘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└────┬──────────────┘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          \│/                  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──────────────┐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информации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└─────&gt;│заявителю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 устному обращению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│&lt;────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┘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направление ответа заявителю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─────────────┘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72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7C169A" w:rsidRPr="001572BE" w:rsidRDefault="007C169A" w:rsidP="007C169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169A" w:rsidRPr="007C0F70" w:rsidRDefault="007C169A" w:rsidP="0009697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7C169A" w:rsidRPr="007C0F70" w:rsidSect="006B1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43"/>
    <w:multiLevelType w:val="hybridMultilevel"/>
    <w:tmpl w:val="2B329F72"/>
    <w:lvl w:ilvl="0" w:tplc="0419000F">
      <w:start w:val="1"/>
      <w:numFmt w:val="decimal"/>
      <w:lvlText w:val="%1."/>
      <w:lvlJc w:val="left"/>
      <w:pPr>
        <w:ind w:left="1603" w:hanging="1035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8"/>
    <w:rsid w:val="000361A9"/>
    <w:rsid w:val="00096971"/>
    <w:rsid w:val="000C09E8"/>
    <w:rsid w:val="00161667"/>
    <w:rsid w:val="001C4707"/>
    <w:rsid w:val="002E3FED"/>
    <w:rsid w:val="003733C9"/>
    <w:rsid w:val="003B53BF"/>
    <w:rsid w:val="00402511"/>
    <w:rsid w:val="004107C0"/>
    <w:rsid w:val="004D2355"/>
    <w:rsid w:val="005528AA"/>
    <w:rsid w:val="005D5B9A"/>
    <w:rsid w:val="005F6737"/>
    <w:rsid w:val="00601308"/>
    <w:rsid w:val="006B1727"/>
    <w:rsid w:val="00701999"/>
    <w:rsid w:val="007C0F70"/>
    <w:rsid w:val="007C169A"/>
    <w:rsid w:val="008A64F3"/>
    <w:rsid w:val="00936222"/>
    <w:rsid w:val="00975F6C"/>
    <w:rsid w:val="0098088C"/>
    <w:rsid w:val="009B5227"/>
    <w:rsid w:val="00A92634"/>
    <w:rsid w:val="00AE3054"/>
    <w:rsid w:val="00AF50AE"/>
    <w:rsid w:val="00B445E6"/>
    <w:rsid w:val="00B7220F"/>
    <w:rsid w:val="00BF7AF2"/>
    <w:rsid w:val="00C100C6"/>
    <w:rsid w:val="00C334E3"/>
    <w:rsid w:val="00C44F0B"/>
    <w:rsid w:val="00C72147"/>
    <w:rsid w:val="00C75954"/>
    <w:rsid w:val="00CB6D43"/>
    <w:rsid w:val="00D07FEF"/>
    <w:rsid w:val="00D31BFE"/>
    <w:rsid w:val="00D45528"/>
    <w:rsid w:val="00D664D4"/>
    <w:rsid w:val="00D67FF9"/>
    <w:rsid w:val="00DD2210"/>
    <w:rsid w:val="00E80D10"/>
    <w:rsid w:val="00EB4F73"/>
    <w:rsid w:val="00F15245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926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63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5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9263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92634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3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961CDA4A1397B1ADD168FF3F83E83A0C78CDA504F7921D7F180376920d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2961CDA4A1397B1ADD168FF3F83E83A0C981D050447921D7F180376920d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961CDA4A1397B1ADD168FF3F83E83A3C783DC5E112E2386A48E23d2L" TargetMode="External"/><Relationship Id="rId11" Type="http://schemas.openxmlformats.org/officeDocument/2006/relationships/hyperlink" Target="consultantplus://offline/ref=E22961CDA4A1397B1ADD0882E594608AA5C4DAD4534071748AAEDB6A3E013BAF25d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961CDA4A1397B1ADD168FF3F83E83A0C680D957437921D7F180376920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961CDA4A1397B1ADD168FF3F83E83A0C88CDE514E7921D7F180376920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Головченко Надежда Львовна</cp:lastModifiedBy>
  <cp:revision>2</cp:revision>
  <cp:lastPrinted>2019-01-10T13:54:00Z</cp:lastPrinted>
  <dcterms:created xsi:type="dcterms:W3CDTF">2019-01-10T13:55:00Z</dcterms:created>
  <dcterms:modified xsi:type="dcterms:W3CDTF">2019-01-10T13:55:00Z</dcterms:modified>
</cp:coreProperties>
</file>