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0F" w:rsidRDefault="008B280F" w:rsidP="008B280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92444" w:rsidRPr="00E93CC2" w:rsidRDefault="00192444" w:rsidP="00192444">
      <w:pPr>
        <w:pStyle w:val="1"/>
        <w:shd w:val="clear" w:color="auto" w:fill="auto"/>
        <w:spacing w:after="244" w:line="27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93CC2">
        <w:rPr>
          <w:rFonts w:ascii="Times New Roman" w:hAnsi="Times New Roman" w:cs="Times New Roman"/>
          <w:sz w:val="28"/>
          <w:szCs w:val="28"/>
        </w:rPr>
        <w:t>проведения публичных слушаний от 09.09.2011 г. по проекту генерального плана МО городское поселения «Поселок Донское» Светлогорского района, Калининградской области</w:t>
      </w:r>
    </w:p>
    <w:p w:rsidR="008B280F" w:rsidRDefault="008B280F" w:rsidP="008B280F">
      <w:pPr>
        <w:jc w:val="center"/>
        <w:outlineLvl w:val="0"/>
        <w:rPr>
          <w:bCs/>
          <w:sz w:val="28"/>
          <w:szCs w:val="28"/>
        </w:rPr>
      </w:pPr>
    </w:p>
    <w:p w:rsidR="008B280F" w:rsidRDefault="00192444" w:rsidP="008B28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8B2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</w:t>
      </w:r>
      <w:r w:rsidR="008B280F">
        <w:rPr>
          <w:bCs/>
          <w:sz w:val="28"/>
          <w:szCs w:val="28"/>
        </w:rPr>
        <w:t xml:space="preserve"> 201</w:t>
      </w:r>
      <w:bookmarkStart w:id="0" w:name="_GoBack"/>
      <w:bookmarkEnd w:id="0"/>
      <w:r>
        <w:rPr>
          <w:bCs/>
          <w:sz w:val="28"/>
          <w:szCs w:val="28"/>
        </w:rPr>
        <w:t>1</w:t>
      </w:r>
      <w:r w:rsidR="008B280F">
        <w:rPr>
          <w:bCs/>
          <w:sz w:val="28"/>
          <w:szCs w:val="28"/>
        </w:rPr>
        <w:t xml:space="preserve"> года                                                                        пос. </w:t>
      </w:r>
      <w:proofErr w:type="gramStart"/>
      <w:r w:rsidR="008B280F">
        <w:rPr>
          <w:bCs/>
          <w:sz w:val="28"/>
          <w:szCs w:val="28"/>
        </w:rPr>
        <w:t>Донское</w:t>
      </w:r>
      <w:proofErr w:type="gramEnd"/>
    </w:p>
    <w:p w:rsidR="008B280F" w:rsidRDefault="008B280F" w:rsidP="008B280F">
      <w:pPr>
        <w:rPr>
          <w:sz w:val="28"/>
          <w:szCs w:val="28"/>
        </w:rPr>
      </w:pPr>
    </w:p>
    <w:p w:rsidR="008B280F" w:rsidRDefault="001E3612" w:rsidP="00C57478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убличные слушания  по обсуждению проекта  </w:t>
      </w:r>
      <w:r w:rsidRPr="00E93CC2">
        <w:rPr>
          <w:sz w:val="28"/>
          <w:szCs w:val="28"/>
        </w:rPr>
        <w:t>генерального плана МО городское поселения «Поселок Донское» Светлогорского района, Калининградской области</w:t>
      </w:r>
      <w:r>
        <w:rPr>
          <w:sz w:val="28"/>
          <w:szCs w:val="28"/>
        </w:rPr>
        <w:t xml:space="preserve"> назначены решением городского Совета депутатов муниципального образования «Поселок Донское» «О проведении публичных слушаний по проекту Г</w:t>
      </w:r>
      <w:r w:rsidRPr="00E93CC2">
        <w:rPr>
          <w:sz w:val="28"/>
          <w:szCs w:val="28"/>
        </w:rPr>
        <w:t>енерального плана МО городское поселения «Поселок Донское» Светлогорского района, Калининградской области</w:t>
      </w:r>
      <w:r w:rsidR="00C57478">
        <w:rPr>
          <w:sz w:val="28"/>
          <w:szCs w:val="28"/>
        </w:rPr>
        <w:t>.</w:t>
      </w:r>
      <w:proofErr w:type="gramEnd"/>
      <w:r w:rsidR="00C57478">
        <w:rPr>
          <w:sz w:val="28"/>
          <w:szCs w:val="28"/>
        </w:rPr>
        <w:t xml:space="preserve"> Решение опубликовано.</w:t>
      </w:r>
    </w:p>
    <w:p w:rsidR="008B280F" w:rsidRDefault="008B280F" w:rsidP="008B2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убличных слушаний – обсуждение проекта </w:t>
      </w:r>
      <w:r w:rsidR="00C57478">
        <w:rPr>
          <w:sz w:val="28"/>
          <w:szCs w:val="28"/>
        </w:rPr>
        <w:t>Г</w:t>
      </w:r>
      <w:r w:rsidR="00C57478" w:rsidRPr="00E93CC2">
        <w:rPr>
          <w:sz w:val="28"/>
          <w:szCs w:val="28"/>
        </w:rPr>
        <w:t>енерального плана МО городское поселения «Поселок Донское» Светлогорского района, Калининградской области</w:t>
      </w:r>
      <w:r>
        <w:rPr>
          <w:sz w:val="28"/>
          <w:szCs w:val="28"/>
        </w:rPr>
        <w:t xml:space="preserve">. </w:t>
      </w:r>
    </w:p>
    <w:p w:rsidR="008B280F" w:rsidRDefault="008B280F" w:rsidP="008B28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Дата, место и время проведения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убличных слушаний - </w:t>
      </w:r>
      <w:r w:rsidR="00C5747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C5747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C574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18.00 ч. в актовом зале МОУ СОШ пос. Донское.</w:t>
      </w:r>
    </w:p>
    <w:p w:rsidR="008B280F" w:rsidRDefault="008B280F" w:rsidP="008B2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 – городской Совет депутатов муниципального образования «Поселок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».</w:t>
      </w:r>
    </w:p>
    <w:p w:rsidR="008B280F" w:rsidRDefault="008B280F" w:rsidP="008B2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– глава муниципального образования «Поселок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 В.И. Елец.</w:t>
      </w:r>
    </w:p>
    <w:p w:rsidR="008B280F" w:rsidRDefault="008B280F" w:rsidP="008B280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Секретарь публичных слушаний –</w:t>
      </w:r>
      <w:r w:rsidR="00C57478">
        <w:rPr>
          <w:sz w:val="28"/>
          <w:szCs w:val="28"/>
        </w:rPr>
        <w:t xml:space="preserve"> </w:t>
      </w:r>
      <w:r w:rsidR="001E3612">
        <w:rPr>
          <w:sz w:val="28"/>
          <w:szCs w:val="28"/>
        </w:rPr>
        <w:t>Н.А. Козлов.</w:t>
      </w:r>
    </w:p>
    <w:p w:rsidR="008B280F" w:rsidRDefault="008B280F" w:rsidP="008B2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списком регистрации участников публичных слушаний в слушаниях принимали участие </w:t>
      </w:r>
      <w:r w:rsidR="001E3612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1E3612">
        <w:rPr>
          <w:sz w:val="28"/>
          <w:szCs w:val="28"/>
        </w:rPr>
        <w:t>десять</w:t>
      </w:r>
      <w:r>
        <w:rPr>
          <w:sz w:val="28"/>
          <w:szCs w:val="28"/>
        </w:rPr>
        <w:t>)  человек.</w:t>
      </w:r>
    </w:p>
    <w:p w:rsidR="008B280F" w:rsidRDefault="008B280F" w:rsidP="008B2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- 8, «Против» - нет, «Воздержались» - </w:t>
      </w:r>
      <w:r w:rsidR="001E36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Единогласным решением участников публичных слушаний принято итоговое решение – вынести проект  </w:t>
      </w:r>
      <w:r w:rsidR="00C57478">
        <w:rPr>
          <w:sz w:val="28"/>
          <w:szCs w:val="28"/>
        </w:rPr>
        <w:t>Г</w:t>
      </w:r>
      <w:r w:rsidR="00C57478" w:rsidRPr="00E93CC2">
        <w:rPr>
          <w:sz w:val="28"/>
          <w:szCs w:val="28"/>
        </w:rPr>
        <w:t>енерального плана МО городское поселения «Поселок Донское» Светлогорского района, Калининградской области</w:t>
      </w:r>
      <w:r>
        <w:rPr>
          <w:sz w:val="28"/>
          <w:szCs w:val="28"/>
        </w:rPr>
        <w:t xml:space="preserve"> на  утверждения  городского Совета депутатов муниципального образования «Поселок Донское».</w:t>
      </w:r>
    </w:p>
    <w:p w:rsidR="008B280F" w:rsidRDefault="008B280F" w:rsidP="008B280F">
      <w:pPr>
        <w:ind w:firstLine="708"/>
        <w:jc w:val="both"/>
        <w:rPr>
          <w:sz w:val="28"/>
          <w:szCs w:val="28"/>
        </w:rPr>
      </w:pPr>
    </w:p>
    <w:p w:rsidR="008B280F" w:rsidRDefault="008B280F" w:rsidP="008B280F">
      <w:pPr>
        <w:ind w:firstLine="708"/>
        <w:jc w:val="both"/>
        <w:rPr>
          <w:sz w:val="28"/>
          <w:szCs w:val="28"/>
        </w:rPr>
      </w:pPr>
    </w:p>
    <w:p w:rsidR="008B280F" w:rsidRDefault="008B280F" w:rsidP="008B280F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В.И. Елец  </w:t>
      </w:r>
    </w:p>
    <w:p w:rsidR="008B280F" w:rsidRDefault="008B280F" w:rsidP="008B280F">
      <w:pPr>
        <w:jc w:val="both"/>
        <w:rPr>
          <w:sz w:val="28"/>
          <w:szCs w:val="28"/>
        </w:rPr>
      </w:pPr>
    </w:p>
    <w:p w:rsidR="008B280F" w:rsidRDefault="008B280F" w:rsidP="008B2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    </w:t>
      </w:r>
      <w:r w:rsidR="001E3612">
        <w:rPr>
          <w:sz w:val="28"/>
          <w:szCs w:val="28"/>
        </w:rPr>
        <w:t>Н.А. Козлов</w:t>
      </w:r>
    </w:p>
    <w:p w:rsidR="008B280F" w:rsidRDefault="008B280F" w:rsidP="008B280F"/>
    <w:p w:rsidR="0053118E" w:rsidRDefault="0053118E"/>
    <w:sectPr w:rsidR="0053118E" w:rsidSect="00D6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280F"/>
    <w:rsid w:val="00192444"/>
    <w:rsid w:val="001E3612"/>
    <w:rsid w:val="0053118E"/>
    <w:rsid w:val="00855E4A"/>
    <w:rsid w:val="008741E6"/>
    <w:rsid w:val="008B280F"/>
    <w:rsid w:val="00C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2444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3"/>
    <w:rsid w:val="00192444"/>
    <w:pPr>
      <w:widowControl w:val="0"/>
      <w:shd w:val="clear" w:color="auto" w:fill="FFFFFF"/>
      <w:suppressAutoHyphens w:val="0"/>
      <w:spacing w:line="0" w:lineRule="atLeast"/>
      <w:ind w:hanging="120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a.shchepkin</dc:creator>
  <cp:keywords/>
  <dc:description/>
  <cp:lastModifiedBy>GEG</cp:lastModifiedBy>
  <cp:revision>4</cp:revision>
  <dcterms:created xsi:type="dcterms:W3CDTF">2017-11-10T10:08:00Z</dcterms:created>
  <dcterms:modified xsi:type="dcterms:W3CDTF">2017-11-10T12:29:00Z</dcterms:modified>
</cp:coreProperties>
</file>