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F4" w:rsidRPr="006E6192" w:rsidRDefault="006F14F4" w:rsidP="006F14F4">
      <w:pPr>
        <w:widowControl w:val="0"/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РОССИЙСКАЯ ФЕДЕРАЦИЯ</w:t>
      </w:r>
    </w:p>
    <w:p w:rsidR="006F14F4" w:rsidRPr="006E6192" w:rsidRDefault="006F14F4" w:rsidP="006F14F4">
      <w:pPr>
        <w:widowControl w:val="0"/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КАЛИНИНГРАДСКАЯ ОБЛАСТЬ</w:t>
      </w:r>
    </w:p>
    <w:p w:rsidR="006F14F4" w:rsidRPr="006E6192" w:rsidRDefault="006F14F4" w:rsidP="006F14F4">
      <w:pPr>
        <w:widowControl w:val="0"/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6F14F4" w:rsidRPr="006E6192" w:rsidRDefault="006F14F4" w:rsidP="006F14F4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«СВЕТЛОГОРСКИЙ ГОРОДСКОЙ ОКРУГ»</w:t>
      </w:r>
    </w:p>
    <w:p w:rsidR="006F14F4" w:rsidRPr="005F6CB5" w:rsidRDefault="006F14F4" w:rsidP="006F14F4">
      <w:pPr>
        <w:widowControl w:val="0"/>
        <w:suppressAutoHyphens/>
        <w:autoSpaceDE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6F14F4" w:rsidRPr="005F6CB5" w:rsidRDefault="006F14F4" w:rsidP="006F14F4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5F6CB5">
        <w:rPr>
          <w:b/>
          <w:bCs/>
          <w:sz w:val="28"/>
          <w:szCs w:val="28"/>
          <w:lang w:eastAsia="ar-SA"/>
        </w:rPr>
        <w:t>РЕШЕНИЕ</w:t>
      </w:r>
    </w:p>
    <w:p w:rsidR="006F14F4" w:rsidRPr="005F6CB5" w:rsidRDefault="006F14F4" w:rsidP="006F14F4">
      <w:pPr>
        <w:widowControl w:val="0"/>
        <w:suppressAutoHyphens/>
        <w:autoSpaceDE w:val="0"/>
        <w:spacing w:after="0" w:line="240" w:lineRule="auto"/>
        <w:jc w:val="both"/>
        <w:rPr>
          <w:lang w:eastAsia="ar-SA"/>
        </w:rPr>
      </w:pPr>
    </w:p>
    <w:p w:rsidR="006F14F4" w:rsidRPr="005F6CB5" w:rsidRDefault="003D5CA8" w:rsidP="006F14F4">
      <w:pPr>
        <w:widowControl w:val="0"/>
        <w:suppressAutoHyphens/>
        <w:autoSpaceDE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от «</w:t>
      </w:r>
      <w:r w:rsidR="006C5C68">
        <w:rPr>
          <w:lang w:eastAsia="ar-SA"/>
        </w:rPr>
        <w:t>29</w:t>
      </w:r>
      <w:r w:rsidR="006F14F4" w:rsidRPr="005F6CB5">
        <w:rPr>
          <w:lang w:eastAsia="ar-SA"/>
        </w:rPr>
        <w:t xml:space="preserve">» </w:t>
      </w:r>
      <w:r w:rsidR="006C5C68">
        <w:rPr>
          <w:lang w:eastAsia="ar-SA"/>
        </w:rPr>
        <w:t xml:space="preserve">января </w:t>
      </w:r>
      <w:r w:rsidR="006F14F4" w:rsidRPr="005F6CB5">
        <w:rPr>
          <w:lang w:eastAsia="ar-SA"/>
        </w:rPr>
        <w:t>202</w:t>
      </w:r>
      <w:r w:rsidR="008820FB">
        <w:rPr>
          <w:lang w:eastAsia="ar-SA"/>
        </w:rPr>
        <w:t>4</w:t>
      </w:r>
      <w:r w:rsidR="006F14F4" w:rsidRPr="005F6CB5">
        <w:rPr>
          <w:lang w:eastAsia="ar-SA"/>
        </w:rPr>
        <w:t xml:space="preserve"> года</w:t>
      </w:r>
      <w:r w:rsidR="006F14F4" w:rsidRPr="005F6CB5">
        <w:rPr>
          <w:lang w:eastAsia="ar-SA"/>
        </w:rPr>
        <w:tab/>
        <w:t xml:space="preserve">                                                                            </w:t>
      </w:r>
      <w:r w:rsidR="00420223">
        <w:rPr>
          <w:lang w:eastAsia="ar-SA"/>
        </w:rPr>
        <w:t xml:space="preserve">                           </w:t>
      </w:r>
      <w:r w:rsidR="006F14F4" w:rsidRPr="005F6CB5">
        <w:rPr>
          <w:lang w:eastAsia="ar-SA"/>
        </w:rPr>
        <w:t>№</w:t>
      </w:r>
      <w:r w:rsidR="006C5C68">
        <w:rPr>
          <w:lang w:eastAsia="ar-SA"/>
        </w:rPr>
        <w:t>08</w:t>
      </w:r>
    </w:p>
    <w:p w:rsidR="00C50588" w:rsidRPr="005F4735" w:rsidRDefault="006F14F4" w:rsidP="005F4735">
      <w:pPr>
        <w:widowControl w:val="0"/>
        <w:suppressAutoHyphens/>
        <w:autoSpaceDE w:val="0"/>
        <w:spacing w:after="0" w:line="240" w:lineRule="auto"/>
        <w:jc w:val="both"/>
        <w:rPr>
          <w:lang w:eastAsia="ar-SA"/>
        </w:rPr>
      </w:pPr>
      <w:r w:rsidRPr="005F6CB5">
        <w:rPr>
          <w:lang w:eastAsia="ar-SA"/>
        </w:rPr>
        <w:t>г. Светлогорск</w:t>
      </w:r>
    </w:p>
    <w:p w:rsidR="006C5C68" w:rsidRDefault="006C5C68" w:rsidP="00297C9F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sz w:val="28"/>
          <w:szCs w:val="28"/>
        </w:rPr>
      </w:pPr>
      <w:bookmarkStart w:id="0" w:name="_Hlk110528668"/>
    </w:p>
    <w:p w:rsidR="00297C9F" w:rsidRDefault="004D3A06" w:rsidP="00297C9F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0A424C">
        <w:rPr>
          <w:b/>
          <w:bCs/>
          <w:sz w:val="28"/>
          <w:szCs w:val="28"/>
        </w:rPr>
        <w:t xml:space="preserve">О внесении изменений в </w:t>
      </w:r>
      <w:r w:rsidR="00297C9F">
        <w:rPr>
          <w:rStyle w:val="pt-a1-000006"/>
          <w:b/>
          <w:bCs/>
          <w:color w:val="000000"/>
          <w:sz w:val="28"/>
          <w:szCs w:val="28"/>
        </w:rPr>
        <w:t xml:space="preserve">Положение о </w:t>
      </w:r>
      <w:bookmarkStart w:id="1" w:name="_Hlk110602362"/>
      <w:r w:rsidR="00297C9F">
        <w:rPr>
          <w:rStyle w:val="pt-a1-000006"/>
          <w:b/>
          <w:bCs/>
          <w:color w:val="000000"/>
          <w:sz w:val="28"/>
          <w:szCs w:val="28"/>
        </w:rPr>
        <w:t xml:space="preserve">муниципальном контроле в области охраны и использования особо охраняемых природных территорий местного значения </w:t>
      </w:r>
      <w:bookmarkEnd w:id="1"/>
      <w:r w:rsidR="00297C9F">
        <w:rPr>
          <w:rStyle w:val="pt-a1-000006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297C9F" w:rsidRDefault="00297C9F" w:rsidP="00297C9F">
      <w:pPr>
        <w:pStyle w:val="pt-a-00000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1-000006"/>
          <w:b/>
          <w:bCs/>
          <w:color w:val="000000"/>
          <w:sz w:val="28"/>
          <w:szCs w:val="28"/>
        </w:rPr>
        <w:t>«Светлогорский городской округ», утвержденное</w:t>
      </w:r>
    </w:p>
    <w:p w:rsidR="004D3A06" w:rsidRDefault="004D3A06" w:rsidP="006E6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0A424C">
        <w:rPr>
          <w:b/>
          <w:bCs/>
          <w:sz w:val="28"/>
          <w:szCs w:val="28"/>
        </w:rPr>
        <w:t>решение</w:t>
      </w:r>
      <w:r w:rsidR="00297C9F">
        <w:rPr>
          <w:b/>
          <w:bCs/>
          <w:sz w:val="28"/>
          <w:szCs w:val="28"/>
        </w:rPr>
        <w:t>м</w:t>
      </w:r>
      <w:r w:rsidRPr="000A424C">
        <w:rPr>
          <w:b/>
          <w:bCs/>
          <w:sz w:val="28"/>
          <w:szCs w:val="28"/>
        </w:rPr>
        <w:t xml:space="preserve"> </w:t>
      </w:r>
      <w:proofErr w:type="gramStart"/>
      <w:r w:rsidRPr="000A424C">
        <w:rPr>
          <w:b/>
          <w:bCs/>
          <w:sz w:val="28"/>
          <w:szCs w:val="28"/>
        </w:rPr>
        <w:t>окружного</w:t>
      </w:r>
      <w:proofErr w:type="gramEnd"/>
      <w:r w:rsidRPr="000A424C">
        <w:rPr>
          <w:b/>
          <w:bCs/>
          <w:sz w:val="28"/>
          <w:szCs w:val="28"/>
        </w:rPr>
        <w:t xml:space="preserve"> Совета депутатов муниципального образования «Светлогорский городской округ» </w:t>
      </w:r>
    </w:p>
    <w:p w:rsidR="00C50588" w:rsidRDefault="004D3A06" w:rsidP="00297C9F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0A424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30.08.2021</w:t>
      </w:r>
      <w:r w:rsidRPr="000A424C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48</w:t>
      </w:r>
      <w:r w:rsidRPr="000A424C">
        <w:rPr>
          <w:b/>
          <w:bCs/>
          <w:sz w:val="28"/>
          <w:szCs w:val="28"/>
        </w:rPr>
        <w:t xml:space="preserve"> </w:t>
      </w:r>
      <w:bookmarkEnd w:id="0"/>
    </w:p>
    <w:p w:rsidR="00C50588" w:rsidRDefault="00C50588" w:rsidP="00C50588">
      <w:pPr>
        <w:pStyle w:val="pt-a-000013"/>
        <w:shd w:val="clear" w:color="auto" w:fill="FFFFFF"/>
        <w:spacing w:before="0" w:beforeAutospacing="0" w:after="0" w:afterAutospacing="0" w:line="284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Style w:val="pt-000008"/>
          <w:rFonts w:ascii="Calibri" w:hAnsi="Calibri" w:cs="Calibri"/>
          <w:color w:val="000000"/>
        </w:rPr>
        <w:t> </w:t>
      </w:r>
    </w:p>
    <w:p w:rsidR="00C50588" w:rsidRPr="00F028CD" w:rsidRDefault="00297C9F" w:rsidP="002D2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bookmarkStart w:id="2" w:name="_Hlk110526983"/>
      <w:r w:rsidRPr="00297C9F"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4D3A06">
        <w:t>, заслушав и обсудив информацию представленную администрацией муниципального образования «Светлогорский городской округ», р</w:t>
      </w:r>
      <w:bookmarkEnd w:id="2"/>
      <w:r w:rsidR="00C50588" w:rsidRPr="00F028CD">
        <w:rPr>
          <w:rStyle w:val="pt-a1-000015"/>
          <w:color w:val="000000"/>
        </w:rPr>
        <w:t xml:space="preserve">уководствуясь </w:t>
      </w:r>
      <w:r w:rsidR="00C50588" w:rsidRPr="00F028CD">
        <w:rPr>
          <w:rFonts w:eastAsia="Calibri"/>
        </w:rPr>
        <w:t xml:space="preserve">статьей 16 </w:t>
      </w:r>
      <w:hyperlink r:id="rId7" w:history="1">
        <w:r w:rsidR="00C50588" w:rsidRPr="00F028CD">
          <w:rPr>
            <w:rFonts w:eastAsia="Calibri"/>
          </w:rPr>
          <w:t xml:space="preserve">Федерального </w:t>
        </w:r>
        <w:proofErr w:type="gramStart"/>
        <w:r w:rsidR="00C50588" w:rsidRPr="00F028CD">
          <w:rPr>
            <w:rFonts w:eastAsia="Calibri"/>
          </w:rPr>
          <w:t>закон</w:t>
        </w:r>
        <w:proofErr w:type="gramEnd"/>
      </w:hyperlink>
      <w:r w:rsidR="0092231A">
        <w:rPr>
          <w:rFonts w:eastAsia="Calibri"/>
        </w:rPr>
        <w:t>а от 06.10.2003 №</w:t>
      </w:r>
      <w:r w:rsidR="00C50588" w:rsidRPr="00F028CD">
        <w:rPr>
          <w:rFonts w:eastAsia="Calibri"/>
        </w:rPr>
        <w:t>131-ФЗ «Об общих принципах организации местного самоуправления в Российской Федерации»,</w:t>
      </w:r>
      <w:r w:rsidR="00C50588" w:rsidRPr="00F028CD">
        <w:rPr>
          <w:rStyle w:val="pt-a1-000015"/>
          <w:color w:val="000000"/>
        </w:rPr>
        <w:t xml:space="preserve"> Феде</w:t>
      </w:r>
      <w:r w:rsidR="0092231A">
        <w:rPr>
          <w:rStyle w:val="pt-a1-000015"/>
          <w:color w:val="000000"/>
        </w:rPr>
        <w:t>ральным законом от 14.03.1995 №</w:t>
      </w:r>
      <w:r w:rsidR="00C50588" w:rsidRPr="00F028CD">
        <w:rPr>
          <w:rStyle w:val="pt-a1-000015"/>
          <w:color w:val="000000"/>
        </w:rPr>
        <w:t>33-ФЗ «Об особо охраняемых природных территориях», Феде</w:t>
      </w:r>
      <w:r w:rsidR="0092231A">
        <w:rPr>
          <w:rStyle w:val="pt-a1-000015"/>
          <w:color w:val="000000"/>
        </w:rPr>
        <w:t>ральным законом от 31.07.2020 №</w:t>
      </w:r>
      <w:r w:rsidR="00C50588" w:rsidRPr="00F028CD">
        <w:rPr>
          <w:rStyle w:val="pt-a1-000015"/>
          <w:color w:val="000000"/>
        </w:rPr>
        <w:t>248-ФЗ «О государственном контроле (</w:t>
      </w:r>
      <w:proofErr w:type="gramStart"/>
      <w:r w:rsidR="00C50588" w:rsidRPr="00F028CD">
        <w:rPr>
          <w:rStyle w:val="pt-a1-000015"/>
          <w:color w:val="000000"/>
        </w:rPr>
        <w:t>надзоре</w:t>
      </w:r>
      <w:proofErr w:type="gramEnd"/>
      <w:r w:rsidR="00C50588" w:rsidRPr="00F028CD">
        <w:rPr>
          <w:rStyle w:val="pt-a1-000015"/>
          <w:color w:val="000000"/>
        </w:rPr>
        <w:t xml:space="preserve">) и муниципальном контроле в Российской Федерации», </w:t>
      </w:r>
      <w:r w:rsidR="00C50588" w:rsidRPr="00F028CD">
        <w:rPr>
          <w:rFonts w:eastAsia="Calibri"/>
        </w:rPr>
        <w:t>статьей 6 Устава муниципального образования «Светлогорский городской округ», окружной Совет депутатов</w:t>
      </w:r>
      <w:r w:rsidR="003D5CA8" w:rsidRPr="003D5CA8">
        <w:rPr>
          <w:rFonts w:eastAsia="Calibri"/>
        </w:rPr>
        <w:t xml:space="preserve"> </w:t>
      </w:r>
      <w:r w:rsidR="003D5CA8" w:rsidRPr="00F028CD">
        <w:rPr>
          <w:rFonts w:eastAsia="Calibri"/>
        </w:rPr>
        <w:t>муниципального образования «Светлогорский городской округ»</w:t>
      </w:r>
    </w:p>
    <w:p w:rsidR="00C50588" w:rsidRDefault="00C50588" w:rsidP="00C50588">
      <w:pPr>
        <w:pStyle w:val="pt-a-000014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</w:p>
    <w:p w:rsidR="00C50588" w:rsidRDefault="00C50588" w:rsidP="006F14F4">
      <w:pPr>
        <w:pStyle w:val="pt-a-000016"/>
        <w:shd w:val="clear" w:color="auto" w:fill="FFFFFF"/>
        <w:spacing w:before="0" w:beforeAutospacing="0" w:after="0" w:afterAutospacing="0" w:line="331" w:lineRule="atLeast"/>
        <w:jc w:val="center"/>
        <w:rPr>
          <w:rStyle w:val="pt-a1-000006"/>
          <w:b/>
          <w:bCs/>
          <w:color w:val="000000"/>
          <w:sz w:val="28"/>
          <w:szCs w:val="28"/>
        </w:rPr>
      </w:pPr>
      <w:r>
        <w:rPr>
          <w:rStyle w:val="pt-a1-000006"/>
          <w:b/>
          <w:bCs/>
          <w:color w:val="000000"/>
          <w:sz w:val="28"/>
          <w:szCs w:val="28"/>
        </w:rPr>
        <w:t>РЕШИЛ:</w:t>
      </w:r>
    </w:p>
    <w:p w:rsidR="006F14F4" w:rsidRPr="00F028CD" w:rsidRDefault="006F14F4" w:rsidP="006F14F4">
      <w:pPr>
        <w:pStyle w:val="pt-a-000016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</w:p>
    <w:p w:rsidR="004D3A06" w:rsidRPr="00486181" w:rsidRDefault="004D3A06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10524359"/>
      <w:bookmarkStart w:id="4" w:name="_Hlk110527231"/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297C9F" w:rsidRPr="00317D42">
        <w:rPr>
          <w:rFonts w:ascii="Times New Roman" w:hAnsi="Times New Roman"/>
          <w:b/>
          <w:bCs/>
          <w:sz w:val="24"/>
          <w:szCs w:val="24"/>
        </w:rPr>
        <w:t xml:space="preserve">Положения о </w:t>
      </w:r>
      <w:r w:rsidR="00297C9F" w:rsidRPr="004D3A06">
        <w:rPr>
          <w:rFonts w:ascii="Times New Roman" w:hAnsi="Times New Roman"/>
          <w:b/>
          <w:bCs/>
          <w:sz w:val="24"/>
          <w:szCs w:val="24"/>
        </w:rPr>
        <w:t xml:space="preserve">муниципальном контроле в области охраны и использования особо охраняемых природных территорий местного значения </w:t>
      </w:r>
      <w:r w:rsidR="00297C9F" w:rsidRPr="00317D4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7C9F" w:rsidRPr="00317D42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297C9F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317D42">
        <w:rPr>
          <w:rFonts w:ascii="Times New Roman" w:hAnsi="Times New Roman"/>
          <w:b/>
          <w:bCs/>
          <w:sz w:val="24"/>
          <w:szCs w:val="24"/>
        </w:rPr>
        <w:t>от 30.08.2021 №4</w:t>
      </w:r>
      <w:r>
        <w:rPr>
          <w:rFonts w:ascii="Times New Roman" w:hAnsi="Times New Roman"/>
          <w:b/>
          <w:bCs/>
          <w:sz w:val="24"/>
          <w:szCs w:val="24"/>
        </w:rPr>
        <w:t>8</w:t>
      </w:r>
      <w:bookmarkStart w:id="5" w:name="_Hlk110524304"/>
      <w:r w:rsidR="00297C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71024">
        <w:rPr>
          <w:rFonts w:ascii="Times New Roman" w:hAnsi="Times New Roman"/>
          <w:b/>
          <w:bCs/>
          <w:sz w:val="24"/>
          <w:szCs w:val="24"/>
        </w:rPr>
        <w:t>изменения, изложив приложение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 к </w:t>
      </w:r>
      <w:r w:rsidR="00297C9F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297C9F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  <w:proofErr w:type="gramEnd"/>
    </w:p>
    <w:bookmarkEnd w:id="5"/>
    <w:p w:rsidR="004D3A06" w:rsidRPr="005C0484" w:rsidRDefault="004D3A06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C0484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5C0484">
        <w:rPr>
          <w:rFonts w:ascii="Times New Roman" w:hAnsi="Times New Roman"/>
          <w:b/>
          <w:bCs/>
          <w:sz w:val="24"/>
          <w:szCs w:val="24"/>
        </w:rPr>
        <w:t xml:space="preserve"> исполнением настоящего решения возложить на постоянно действующую комиссию окружного Совета депутатов муниципального образования «Светлогорский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:rsidR="004D3A06" w:rsidRPr="00486181" w:rsidRDefault="005F4735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1FA2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городской округ» 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9C1FA2">
          <w:rPr>
            <w:rFonts w:ascii="Times New Roman" w:hAnsi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/>
          <w:b/>
          <w:bCs/>
          <w:sz w:val="24"/>
          <w:szCs w:val="24"/>
        </w:rPr>
        <w:t>.</w:t>
      </w:r>
    </w:p>
    <w:bookmarkEnd w:id="3"/>
    <w:bookmarkEnd w:id="4"/>
    <w:p w:rsidR="005F4735" w:rsidRPr="00486181" w:rsidRDefault="005F4735" w:rsidP="005F4735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</w:t>
      </w:r>
      <w:r>
        <w:rPr>
          <w:rFonts w:ascii="Times New Roman" w:hAnsi="Times New Roman"/>
          <w:b/>
          <w:bCs/>
          <w:sz w:val="24"/>
          <w:szCs w:val="24"/>
        </w:rPr>
        <w:t>бнародования</w:t>
      </w:r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:rsidR="006E6192" w:rsidRDefault="006E6192" w:rsidP="006F14F4">
      <w:pPr>
        <w:pStyle w:val="pt-000018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Style w:val="pt-000005"/>
          <w:b/>
          <w:bCs/>
          <w:color w:val="000000"/>
          <w:sz w:val="28"/>
          <w:szCs w:val="28"/>
        </w:rPr>
      </w:pPr>
    </w:p>
    <w:p w:rsidR="00C50588" w:rsidRDefault="00C50588" w:rsidP="00C50588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pt-a1-000015"/>
          <w:color w:val="000000"/>
          <w:sz w:val="28"/>
          <w:szCs w:val="28"/>
        </w:rPr>
        <w:t>Глава муниципального образования </w:t>
      </w:r>
    </w:p>
    <w:p w:rsidR="00C50588" w:rsidRDefault="00C50588" w:rsidP="00C50588">
      <w:pPr>
        <w:spacing w:after="0" w:line="259" w:lineRule="auto"/>
        <w:rPr>
          <w:rStyle w:val="pt-a1-000015"/>
          <w:color w:val="000000"/>
          <w:sz w:val="28"/>
          <w:szCs w:val="28"/>
        </w:rPr>
      </w:pPr>
      <w:r>
        <w:rPr>
          <w:rStyle w:val="pt-a1-000015"/>
          <w:color w:val="000000"/>
          <w:sz w:val="28"/>
          <w:szCs w:val="28"/>
        </w:rPr>
        <w:t>«Светлогорский городской округ»</w:t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 w:rsidR="003D5CA8">
        <w:rPr>
          <w:rStyle w:val="pt-a1-000015"/>
          <w:color w:val="000000"/>
          <w:sz w:val="28"/>
          <w:szCs w:val="28"/>
        </w:rPr>
        <w:t xml:space="preserve"> </w:t>
      </w:r>
      <w:r w:rsidR="003D5CA8">
        <w:rPr>
          <w:rStyle w:val="pt-a1-000015"/>
          <w:color w:val="000000"/>
          <w:sz w:val="28"/>
          <w:szCs w:val="28"/>
        </w:rPr>
        <w:tab/>
        <w:t xml:space="preserve"> </w:t>
      </w:r>
      <w:r>
        <w:rPr>
          <w:rStyle w:val="pt-a1-000015"/>
          <w:color w:val="000000"/>
          <w:sz w:val="28"/>
          <w:szCs w:val="28"/>
        </w:rPr>
        <w:t xml:space="preserve"> А.В. Мохнов</w:t>
      </w:r>
      <w:r>
        <w:rPr>
          <w:rStyle w:val="pt-a1-000015"/>
          <w:color w:val="000000"/>
          <w:sz w:val="28"/>
          <w:szCs w:val="28"/>
        </w:rPr>
        <w:br w:type="page"/>
      </w:r>
    </w:p>
    <w:p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bookmarkStart w:id="6" w:name="_Hlk110529894"/>
      <w:r>
        <w:rPr>
          <w:b/>
          <w:sz w:val="20"/>
          <w:szCs w:val="20"/>
        </w:rPr>
        <w:lastRenderedPageBreak/>
        <w:t>Приложение</w:t>
      </w:r>
    </w:p>
    <w:p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r w:rsidRPr="000E791F">
        <w:rPr>
          <w:b/>
          <w:sz w:val="20"/>
          <w:szCs w:val="20"/>
        </w:rPr>
        <w:t xml:space="preserve">к решению </w:t>
      </w:r>
      <w:proofErr w:type="gramStart"/>
      <w:r w:rsidRPr="000E791F">
        <w:rPr>
          <w:b/>
          <w:sz w:val="20"/>
          <w:szCs w:val="20"/>
        </w:rPr>
        <w:t>окружного</w:t>
      </w:r>
      <w:proofErr w:type="gramEnd"/>
      <w:r w:rsidRPr="000E791F">
        <w:rPr>
          <w:b/>
          <w:sz w:val="20"/>
          <w:szCs w:val="20"/>
        </w:rPr>
        <w:t xml:space="preserve"> Совета депутатов </w:t>
      </w:r>
    </w:p>
    <w:p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r w:rsidRPr="000E791F">
        <w:rPr>
          <w:b/>
          <w:sz w:val="20"/>
          <w:szCs w:val="20"/>
        </w:rPr>
        <w:t xml:space="preserve">муниципального образования </w:t>
      </w:r>
    </w:p>
    <w:p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r w:rsidRPr="000E791F">
        <w:rPr>
          <w:b/>
          <w:sz w:val="20"/>
          <w:szCs w:val="20"/>
        </w:rPr>
        <w:t>«Светлогорский городской округ»</w:t>
      </w:r>
    </w:p>
    <w:p w:rsidR="004D3A06" w:rsidRDefault="006C5C68" w:rsidP="004D3A06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«29</w:t>
      </w:r>
      <w:r w:rsidR="004D3A06" w:rsidRPr="000E791F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января</w:t>
      </w:r>
      <w:r w:rsidR="004D3A06">
        <w:rPr>
          <w:b/>
          <w:sz w:val="20"/>
          <w:szCs w:val="20"/>
        </w:rPr>
        <w:t xml:space="preserve"> 202</w:t>
      </w:r>
      <w:r w:rsidR="008820FB">
        <w:rPr>
          <w:b/>
          <w:sz w:val="20"/>
          <w:szCs w:val="20"/>
        </w:rPr>
        <w:t>4</w:t>
      </w:r>
      <w:r w:rsidR="004D3A06">
        <w:rPr>
          <w:b/>
          <w:sz w:val="20"/>
          <w:szCs w:val="20"/>
        </w:rPr>
        <w:t xml:space="preserve"> года №</w:t>
      </w:r>
      <w:bookmarkEnd w:id="6"/>
      <w:r>
        <w:rPr>
          <w:b/>
          <w:sz w:val="20"/>
          <w:szCs w:val="20"/>
        </w:rPr>
        <w:t>08</w:t>
      </w:r>
    </w:p>
    <w:p w:rsidR="004D3A06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</w:p>
    <w:p w:rsidR="00B62550" w:rsidRPr="00E95350" w:rsidRDefault="00B62550" w:rsidP="00B62550">
      <w:pPr>
        <w:pStyle w:val="ConsPlusNormal"/>
        <w:spacing w:line="259" w:lineRule="auto"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62550" w:rsidRDefault="00B62550" w:rsidP="00B62550">
      <w:pPr>
        <w:pStyle w:val="ConsPlusNormal"/>
        <w:spacing w:line="259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E95350">
        <w:rPr>
          <w:rFonts w:ascii="Times New Roman" w:hAnsi="Times New Roman" w:cs="Times New Roman"/>
          <w:sz w:val="24"/>
          <w:szCs w:val="24"/>
        </w:rPr>
        <w:t>к Положению о муниципальном контроле в области охраны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350">
        <w:rPr>
          <w:rFonts w:ascii="Times New Roman" w:hAnsi="Times New Roman" w:cs="Times New Roman"/>
          <w:sz w:val="24"/>
          <w:szCs w:val="24"/>
        </w:rPr>
        <w:t>особо охраняемых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350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E953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62550" w:rsidRPr="00E95350" w:rsidRDefault="00B62550" w:rsidP="00B62550">
      <w:pPr>
        <w:pStyle w:val="ConsPlusNormal"/>
        <w:spacing w:line="259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E95350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2D6A6F" w:rsidRPr="0000453F" w:rsidRDefault="002D6A6F" w:rsidP="002D6A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:rsidR="002D6A6F" w:rsidRPr="0000453F" w:rsidRDefault="002D6A6F" w:rsidP="00E1741E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3F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:rsidR="00E1741E" w:rsidRPr="0000453F" w:rsidRDefault="002D6A6F" w:rsidP="00E1741E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53F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B62550" w:rsidRPr="00004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осуществлении </w:t>
      </w:r>
      <w:r w:rsidR="00B62550" w:rsidRPr="0000453F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00453F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E56AC2" w:rsidRPr="0000453F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00453F">
        <w:rPr>
          <w:rFonts w:ascii="Times New Roman" w:hAnsi="Times New Roman" w:cs="Times New Roman"/>
          <w:sz w:val="24"/>
          <w:szCs w:val="24"/>
        </w:rPr>
        <w:t xml:space="preserve"> </w:t>
      </w:r>
      <w:r w:rsidR="00E1741E" w:rsidRPr="0000453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2D6A6F" w:rsidRDefault="002D6A6F" w:rsidP="002D6A6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580820" w:rsidRPr="00580820" w:rsidRDefault="00580820" w:rsidP="00580820">
      <w:pPr>
        <w:pStyle w:val="ConsPlusNormal"/>
        <w:jc w:val="both"/>
      </w:pPr>
      <w:proofErr w:type="gramStart"/>
      <w:r w:rsidRPr="00580820">
        <w:rPr>
          <w:rFonts w:ascii="Times New Roman" w:hAnsi="Times New Roman"/>
          <w:sz w:val="24"/>
          <w:szCs w:val="24"/>
        </w:rPr>
        <w:t>Поступление двух и более обращений в течение 60 календарных дней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820">
        <w:rPr>
          <w:rFonts w:ascii="Times New Roman" w:hAnsi="Times New Roman" w:cs="Times New Roman"/>
          <w:sz w:val="24"/>
          <w:szCs w:val="24"/>
        </w:rPr>
        <w:t>о планируемой хозяйственной и иной деятельности в границах особо охраняемых природных территорий местного значения, которая может повлечь</w:t>
      </w:r>
      <w:proofErr w:type="gramEnd"/>
      <w:r w:rsidRPr="00580820">
        <w:rPr>
          <w:rFonts w:ascii="Times New Roman" w:hAnsi="Times New Roman" w:cs="Times New Roman"/>
          <w:sz w:val="24"/>
          <w:szCs w:val="24"/>
        </w:rPr>
        <w:t xml:space="preserve"> нарушение режима особо охраняемых природных территорий и их охранных зон.</w:t>
      </w:r>
    </w:p>
    <w:p w:rsidR="00580820" w:rsidRPr="00580820" w:rsidRDefault="00580820" w:rsidP="00580820">
      <w:pPr>
        <w:pStyle w:val="ConsPlusNormal"/>
        <w:jc w:val="both"/>
        <w:rPr>
          <w:sz w:val="24"/>
          <w:szCs w:val="24"/>
          <w:shd w:val="clear" w:color="auto" w:fill="F1C100"/>
        </w:rPr>
      </w:pPr>
    </w:p>
    <w:p w:rsidR="00580820" w:rsidRDefault="00580820" w:rsidP="00B62550">
      <w:pPr>
        <w:pStyle w:val="ConsPlusNormal"/>
        <w:spacing w:line="259" w:lineRule="auto"/>
        <w:ind w:left="5529" w:firstLine="0"/>
        <w:outlineLvl w:val="1"/>
        <w:rPr>
          <w:sz w:val="28"/>
        </w:rPr>
      </w:pPr>
    </w:p>
    <w:p w:rsidR="00B62550" w:rsidRPr="00E95350" w:rsidRDefault="00B62550" w:rsidP="00297C9F">
      <w:pPr>
        <w:pStyle w:val="ConsPlusNormal"/>
        <w:spacing w:line="259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62550" w:rsidRPr="00E95350" w:rsidSect="003D5CA8">
      <w:headerReference w:type="default" r:id="rId9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B6" w:rsidRDefault="00351DB6" w:rsidP="00C50588">
      <w:pPr>
        <w:spacing w:after="0" w:line="240" w:lineRule="auto"/>
      </w:pPr>
      <w:r>
        <w:separator/>
      </w:r>
    </w:p>
  </w:endnote>
  <w:endnote w:type="continuationSeparator" w:id="0">
    <w:p w:rsidR="00351DB6" w:rsidRDefault="00351DB6" w:rsidP="00C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B6" w:rsidRDefault="00351DB6" w:rsidP="00C50588">
      <w:pPr>
        <w:spacing w:after="0" w:line="240" w:lineRule="auto"/>
      </w:pPr>
      <w:r>
        <w:separator/>
      </w:r>
    </w:p>
  </w:footnote>
  <w:footnote w:type="continuationSeparator" w:id="0">
    <w:p w:rsidR="00351DB6" w:rsidRDefault="00351DB6" w:rsidP="00C5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94465"/>
      <w:docPartObj>
        <w:docPartGallery w:val="Page Numbers (Top of Page)"/>
        <w:docPartUnique/>
      </w:docPartObj>
    </w:sdtPr>
    <w:sdtContent>
      <w:p w:rsidR="005A6555" w:rsidRDefault="00E85049">
        <w:pPr>
          <w:pStyle w:val="a3"/>
          <w:jc w:val="center"/>
        </w:pPr>
        <w:r>
          <w:fldChar w:fldCharType="begin"/>
        </w:r>
        <w:r w:rsidR="00687DD5">
          <w:instrText xml:space="preserve"> PAGE   \* MERGEFORMAT </w:instrText>
        </w:r>
        <w:r>
          <w:fldChar w:fldCharType="separate"/>
        </w:r>
        <w:r w:rsidR="006C5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555" w:rsidRDefault="005A65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">
    <w:nsid w:val="09703605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9648DE"/>
    <w:multiLevelType w:val="hybridMultilevel"/>
    <w:tmpl w:val="4476D974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4E556945"/>
    <w:multiLevelType w:val="multilevel"/>
    <w:tmpl w:val="816CAD7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>
    <w:nsid w:val="54D83627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B3C45E2"/>
    <w:multiLevelType w:val="multilevel"/>
    <w:tmpl w:val="62420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1">
    <w:nsid w:val="5D3E56A5"/>
    <w:multiLevelType w:val="hybridMultilevel"/>
    <w:tmpl w:val="3890656A"/>
    <w:lvl w:ilvl="0" w:tplc="4FFE3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3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4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6"/>
  </w:num>
  <w:num w:numId="5">
    <w:abstractNumId w:val="24"/>
  </w:num>
  <w:num w:numId="6">
    <w:abstractNumId w:val="18"/>
  </w:num>
  <w:num w:numId="7">
    <w:abstractNumId w:val="26"/>
  </w:num>
  <w:num w:numId="8">
    <w:abstractNumId w:val="17"/>
  </w:num>
  <w:num w:numId="9">
    <w:abstractNumId w:val="2"/>
  </w:num>
  <w:num w:numId="10">
    <w:abstractNumId w:val="27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23"/>
  </w:num>
  <w:num w:numId="20">
    <w:abstractNumId w:val="19"/>
  </w:num>
  <w:num w:numId="21">
    <w:abstractNumId w:val="22"/>
  </w:num>
  <w:num w:numId="22">
    <w:abstractNumId w:val="1"/>
  </w:num>
  <w:num w:numId="23">
    <w:abstractNumId w:val="4"/>
  </w:num>
  <w:num w:numId="24">
    <w:abstractNumId w:val="8"/>
  </w:num>
  <w:num w:numId="25">
    <w:abstractNumId w:val="12"/>
  </w:num>
  <w:num w:numId="26">
    <w:abstractNumId w:val="14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588"/>
    <w:rsid w:val="0000453F"/>
    <w:rsid w:val="000412CB"/>
    <w:rsid w:val="00044AAD"/>
    <w:rsid w:val="000530FB"/>
    <w:rsid w:val="00062075"/>
    <w:rsid w:val="00064D06"/>
    <w:rsid w:val="000A1B6D"/>
    <w:rsid w:val="000A3F24"/>
    <w:rsid w:val="000E6D2E"/>
    <w:rsid w:val="000F3C96"/>
    <w:rsid w:val="0011096E"/>
    <w:rsid w:val="001347E2"/>
    <w:rsid w:val="0015275F"/>
    <w:rsid w:val="00163D4C"/>
    <w:rsid w:val="001861B4"/>
    <w:rsid w:val="00192D14"/>
    <w:rsid w:val="001C3E48"/>
    <w:rsid w:val="001F3AF9"/>
    <w:rsid w:val="00201546"/>
    <w:rsid w:val="0021633F"/>
    <w:rsid w:val="00297C9F"/>
    <w:rsid w:val="002B23F4"/>
    <w:rsid w:val="002C03CC"/>
    <w:rsid w:val="002D293D"/>
    <w:rsid w:val="002D6A6F"/>
    <w:rsid w:val="00302773"/>
    <w:rsid w:val="00304C17"/>
    <w:rsid w:val="003233B4"/>
    <w:rsid w:val="00351DB6"/>
    <w:rsid w:val="003639A9"/>
    <w:rsid w:val="00366934"/>
    <w:rsid w:val="003A2CB0"/>
    <w:rsid w:val="003B7721"/>
    <w:rsid w:val="003D5CA8"/>
    <w:rsid w:val="00420178"/>
    <w:rsid w:val="00420223"/>
    <w:rsid w:val="004619CB"/>
    <w:rsid w:val="00467F96"/>
    <w:rsid w:val="004D3A06"/>
    <w:rsid w:val="004E1964"/>
    <w:rsid w:val="00512D63"/>
    <w:rsid w:val="005148B3"/>
    <w:rsid w:val="00563AF1"/>
    <w:rsid w:val="00564EAB"/>
    <w:rsid w:val="00580820"/>
    <w:rsid w:val="005A4569"/>
    <w:rsid w:val="005A6555"/>
    <w:rsid w:val="005C0B32"/>
    <w:rsid w:val="005F0B86"/>
    <w:rsid w:val="005F4735"/>
    <w:rsid w:val="006137EB"/>
    <w:rsid w:val="00615F1B"/>
    <w:rsid w:val="006848CF"/>
    <w:rsid w:val="00687DD5"/>
    <w:rsid w:val="006B2FF9"/>
    <w:rsid w:val="006C5C68"/>
    <w:rsid w:val="006E6192"/>
    <w:rsid w:val="006F14F4"/>
    <w:rsid w:val="00767475"/>
    <w:rsid w:val="007C7DA4"/>
    <w:rsid w:val="00835E35"/>
    <w:rsid w:val="00844827"/>
    <w:rsid w:val="00865814"/>
    <w:rsid w:val="008820FB"/>
    <w:rsid w:val="008C75B8"/>
    <w:rsid w:val="008D4C9B"/>
    <w:rsid w:val="009148CD"/>
    <w:rsid w:val="00917CF4"/>
    <w:rsid w:val="0092231A"/>
    <w:rsid w:val="0092268A"/>
    <w:rsid w:val="009A2035"/>
    <w:rsid w:val="00A02AC6"/>
    <w:rsid w:val="00A17C25"/>
    <w:rsid w:val="00AA094D"/>
    <w:rsid w:val="00AA4AA8"/>
    <w:rsid w:val="00AE5CA7"/>
    <w:rsid w:val="00B4002B"/>
    <w:rsid w:val="00B62550"/>
    <w:rsid w:val="00BC5172"/>
    <w:rsid w:val="00C1658C"/>
    <w:rsid w:val="00C50588"/>
    <w:rsid w:val="00C85B23"/>
    <w:rsid w:val="00CA74E9"/>
    <w:rsid w:val="00D710B4"/>
    <w:rsid w:val="00D7531D"/>
    <w:rsid w:val="00DC0AB4"/>
    <w:rsid w:val="00DE03CC"/>
    <w:rsid w:val="00E138A4"/>
    <w:rsid w:val="00E1741E"/>
    <w:rsid w:val="00E3223B"/>
    <w:rsid w:val="00E56AC2"/>
    <w:rsid w:val="00E85049"/>
    <w:rsid w:val="00E95350"/>
    <w:rsid w:val="00F028CD"/>
    <w:rsid w:val="00F1212C"/>
    <w:rsid w:val="00F30DBC"/>
    <w:rsid w:val="00F41831"/>
    <w:rsid w:val="00F41923"/>
    <w:rsid w:val="00F64B95"/>
    <w:rsid w:val="00FC0E2E"/>
    <w:rsid w:val="00F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a1">
    <w:name w:val="pt-a1"/>
    <w:basedOn w:val="a0"/>
    <w:rsid w:val="00C50588"/>
  </w:style>
  <w:style w:type="paragraph" w:customStyle="1" w:styleId="pt-a-000000">
    <w:name w:val="pt-a-000000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-000002">
    <w:name w:val="pt-a-000002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03">
    <w:name w:val="pt-000003"/>
    <w:basedOn w:val="a0"/>
    <w:rsid w:val="00C50588"/>
  </w:style>
  <w:style w:type="paragraph" w:customStyle="1" w:styleId="pt-a-000004">
    <w:name w:val="pt-a-000004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05">
    <w:name w:val="pt-000005"/>
    <w:basedOn w:val="a0"/>
    <w:rsid w:val="00C50588"/>
  </w:style>
  <w:style w:type="character" w:customStyle="1" w:styleId="pt-a1-000006">
    <w:name w:val="pt-a1-000006"/>
    <w:basedOn w:val="a0"/>
    <w:rsid w:val="00C50588"/>
  </w:style>
  <w:style w:type="paragraph" w:customStyle="1" w:styleId="pt-a-000007">
    <w:name w:val="pt-a-000007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08">
    <w:name w:val="pt-000008"/>
    <w:basedOn w:val="a0"/>
    <w:rsid w:val="00C50588"/>
  </w:style>
  <w:style w:type="character" w:customStyle="1" w:styleId="pt-a1-000009">
    <w:name w:val="pt-a1-000009"/>
    <w:basedOn w:val="a0"/>
    <w:rsid w:val="00C50588"/>
  </w:style>
  <w:style w:type="character" w:customStyle="1" w:styleId="pt-a1-000010">
    <w:name w:val="pt-a1-000010"/>
    <w:basedOn w:val="a0"/>
    <w:rsid w:val="00C50588"/>
  </w:style>
  <w:style w:type="character" w:customStyle="1" w:styleId="pt-000011">
    <w:name w:val="pt-000011"/>
    <w:basedOn w:val="a0"/>
    <w:rsid w:val="00C50588"/>
  </w:style>
  <w:style w:type="paragraph" w:customStyle="1" w:styleId="pt-a-000012">
    <w:name w:val="pt-a-000012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-000013">
    <w:name w:val="pt-a-000013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-000014">
    <w:name w:val="pt-a-000014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a1-000015">
    <w:name w:val="pt-a1-000015"/>
    <w:basedOn w:val="a0"/>
    <w:rsid w:val="00C50588"/>
  </w:style>
  <w:style w:type="paragraph" w:customStyle="1" w:styleId="pt-a-000016">
    <w:name w:val="pt-a-000016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f4">
    <w:name w:val="pt-af4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000018">
    <w:name w:val="pt-000018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19">
    <w:name w:val="pt-000019"/>
    <w:basedOn w:val="a0"/>
    <w:rsid w:val="00C50588"/>
  </w:style>
  <w:style w:type="character" w:customStyle="1" w:styleId="pt-a4">
    <w:name w:val="pt-a4"/>
    <w:basedOn w:val="a0"/>
    <w:rsid w:val="00C50588"/>
  </w:style>
  <w:style w:type="paragraph" w:customStyle="1" w:styleId="pt-a-000020">
    <w:name w:val="pt-a-000020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588"/>
  </w:style>
  <w:style w:type="paragraph" w:styleId="a5">
    <w:name w:val="footer"/>
    <w:basedOn w:val="a"/>
    <w:link w:val="a6"/>
    <w:uiPriority w:val="99"/>
    <w:semiHidden/>
    <w:unhideWhenUsed/>
    <w:rsid w:val="00C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588"/>
  </w:style>
  <w:style w:type="paragraph" w:styleId="a7">
    <w:name w:val="Balloon Text"/>
    <w:basedOn w:val="a"/>
    <w:link w:val="a8"/>
    <w:uiPriority w:val="99"/>
    <w:semiHidden/>
    <w:unhideWhenUsed/>
    <w:rsid w:val="00C5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5058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C50588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1"/>
    <w:qFormat/>
    <w:rsid w:val="00B4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44">
    <w:name w:val="pt-a-000044"/>
    <w:basedOn w:val="a"/>
    <w:rsid w:val="00B40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a0-000011">
    <w:name w:val="pt-a0-000011"/>
    <w:basedOn w:val="a0"/>
    <w:rsid w:val="00B4002B"/>
  </w:style>
  <w:style w:type="paragraph" w:customStyle="1" w:styleId="ab">
    <w:name w:val="Абзац_пост"/>
    <w:basedOn w:val="a"/>
    <w:link w:val="ac"/>
    <w:rsid w:val="00B4002B"/>
    <w:pPr>
      <w:spacing w:before="120" w:after="0" w:line="240" w:lineRule="auto"/>
      <w:ind w:firstLine="720"/>
      <w:jc w:val="both"/>
    </w:pPr>
    <w:rPr>
      <w:rFonts w:eastAsia="Times New Roman"/>
      <w:sz w:val="26"/>
      <w:lang w:eastAsia="ru-RU"/>
    </w:rPr>
  </w:style>
  <w:style w:type="character" w:customStyle="1" w:styleId="ac">
    <w:name w:val="Абзац_пост Знак"/>
    <w:link w:val="ab"/>
    <w:rsid w:val="00B4002B"/>
    <w:rPr>
      <w:rFonts w:eastAsia="Times New Roman"/>
      <w:sz w:val="26"/>
      <w:lang w:eastAsia="ru-RU"/>
    </w:rPr>
  </w:style>
  <w:style w:type="character" w:customStyle="1" w:styleId="ConsPlusNormal1">
    <w:name w:val="ConsPlusNormal1"/>
    <w:link w:val="ConsPlusNormal"/>
    <w:locked/>
    <w:rsid w:val="00B4002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6A6F"/>
    <w:rPr>
      <w:rFonts w:ascii="Courier New" w:eastAsia="Times New Roman" w:hAnsi="Courier New"/>
      <w:sz w:val="20"/>
      <w:szCs w:val="20"/>
    </w:rPr>
  </w:style>
  <w:style w:type="paragraph" w:customStyle="1" w:styleId="1">
    <w:name w:val="Знак сноски1"/>
    <w:basedOn w:val="a"/>
    <w:link w:val="ad"/>
    <w:uiPriority w:val="99"/>
    <w:rsid w:val="002D6A6F"/>
    <w:rPr>
      <w:rFonts w:ascii="Calibri" w:eastAsia="Times New Roman" w:hAnsi="Calibri"/>
      <w:sz w:val="20"/>
      <w:szCs w:val="20"/>
      <w:vertAlign w:val="superscript"/>
    </w:rPr>
  </w:style>
  <w:style w:type="character" w:styleId="ad">
    <w:name w:val="footnote reference"/>
    <w:link w:val="1"/>
    <w:uiPriority w:val="99"/>
    <w:rsid w:val="002D6A6F"/>
    <w:rPr>
      <w:rFonts w:ascii="Calibri" w:eastAsia="Times New Roman" w:hAnsi="Calibri"/>
      <w:sz w:val="20"/>
      <w:szCs w:val="20"/>
      <w:vertAlign w:val="superscript"/>
    </w:rPr>
  </w:style>
  <w:style w:type="paragraph" w:styleId="ae">
    <w:name w:val="footnote text"/>
    <w:basedOn w:val="a"/>
    <w:link w:val="af"/>
    <w:uiPriority w:val="99"/>
    <w:semiHidden/>
    <w:rsid w:val="002D6A6F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2D6A6F"/>
    <w:rPr>
      <w:rFonts w:eastAsia="Times New Roman"/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E1741E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character" w:customStyle="1" w:styleId="ConsPlusNonformat1">
    <w:name w:val="ConsPlusNonformat1"/>
    <w:link w:val="ConsPlusNonformat"/>
    <w:locked/>
    <w:rsid w:val="00E1741E"/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paragraph" w:customStyle="1" w:styleId="ConsPlusTitle">
    <w:name w:val="ConsPlusTitle"/>
    <w:rsid w:val="005F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js-phone-number">
    <w:name w:val="js-phone-number"/>
    <w:basedOn w:val="a0"/>
    <w:rsid w:val="004D3A06"/>
  </w:style>
  <w:style w:type="table" w:styleId="af0">
    <w:name w:val="Table Grid"/>
    <w:basedOn w:val="a1"/>
    <w:uiPriority w:val="39"/>
    <w:rsid w:val="000620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98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a.malukha</dc:creator>
  <cp:keywords/>
  <dc:description/>
  <cp:lastModifiedBy>a.krezhanovskaya</cp:lastModifiedBy>
  <cp:revision>7</cp:revision>
  <cp:lastPrinted>2022-09-27T09:50:00Z</cp:lastPrinted>
  <dcterms:created xsi:type="dcterms:W3CDTF">2022-09-27T09:53:00Z</dcterms:created>
  <dcterms:modified xsi:type="dcterms:W3CDTF">2024-01-29T14:34:00Z</dcterms:modified>
</cp:coreProperties>
</file>