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9277D62" w14:textId="1840F446" w:rsidR="000E086F" w:rsidRPr="000E086F" w:rsidRDefault="005552D2" w:rsidP="000E086F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417CAF" w:rsidRPr="00417CAF">
        <w:rPr>
          <w:b/>
          <w:bCs/>
        </w:rPr>
        <w:t>«</w:t>
      </w:r>
      <w:r w:rsidR="000E086F" w:rsidRPr="000E086F">
        <w:rPr>
          <w:b/>
          <w:bCs/>
        </w:rPr>
        <w:t>Об утверждении Порядка использования экономии, сложившейся</w:t>
      </w:r>
      <w:r w:rsidR="000E086F">
        <w:rPr>
          <w:b/>
          <w:bCs/>
        </w:rPr>
        <w:t xml:space="preserve"> </w:t>
      </w:r>
      <w:r w:rsidR="000E086F" w:rsidRPr="000E086F">
        <w:rPr>
          <w:b/>
          <w:bCs/>
        </w:rPr>
        <w:t>по итогам осуществления закупок товаров, работ и услуг</w:t>
      </w:r>
      <w:r w:rsidR="000E086F">
        <w:rPr>
          <w:b/>
          <w:bCs/>
        </w:rPr>
        <w:t xml:space="preserve"> </w:t>
      </w:r>
      <w:r w:rsidR="000E086F" w:rsidRPr="000E086F">
        <w:rPr>
          <w:b/>
          <w:bCs/>
        </w:rPr>
        <w:t>для обеспечения муниципальных нужд за счет средств бюджета</w:t>
      </w:r>
    </w:p>
    <w:p w14:paraId="79A7EA99" w14:textId="3B01E51B" w:rsidR="00F71E64" w:rsidRDefault="000E086F" w:rsidP="000E086F">
      <w:pPr>
        <w:jc w:val="center"/>
      </w:pPr>
      <w:r w:rsidRPr="000E086F">
        <w:rPr>
          <w:b/>
          <w:bCs/>
        </w:rPr>
        <w:t>муниципального образования «Светлогорский городской округ»</w:t>
      </w:r>
      <w:r w:rsidR="001D6C25">
        <w:rPr>
          <w:b/>
          <w:bCs/>
        </w:rPr>
        <w:t xml:space="preserve"> </w:t>
      </w:r>
    </w:p>
    <w:p w14:paraId="7046E9C9" w14:textId="77777777" w:rsidR="000E086F" w:rsidRDefault="000E086F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0EE7DE46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65161B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D6C25">
        <w:rPr>
          <w:rFonts w:ascii="Times New Roman" w:hAnsi="Times New Roman" w:cs="Times New Roman"/>
          <w:sz w:val="24"/>
          <w:szCs w:val="24"/>
        </w:rPr>
        <w:t>18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1D6C25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AA3F49">
        <w:rPr>
          <w:rFonts w:ascii="Times New Roman" w:hAnsi="Times New Roman" w:cs="Times New Roman"/>
          <w:sz w:val="24"/>
          <w:szCs w:val="24"/>
        </w:rPr>
        <w:t xml:space="preserve">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1D6C25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EE72320" w:rsidR="005505F8" w:rsidRPr="00AA3F49" w:rsidRDefault="00867E3A" w:rsidP="000E086F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>»</w:t>
      </w:r>
      <w:r w:rsidR="00AA3F49">
        <w:t xml:space="preserve"> </w:t>
      </w:r>
      <w:r w:rsidR="000E086F" w:rsidRPr="000E086F">
        <w:rPr>
          <w:b/>
          <w:bCs/>
        </w:rPr>
        <w:t xml:space="preserve">«Об утверждении Порядка использования экономии, сложившейся по итогам осуществления закупок товаров, работ и услуг для обеспечения муниципальных нужд </w:t>
      </w:r>
      <w:r w:rsidR="000E086F" w:rsidRPr="000E086F">
        <w:rPr>
          <w:b/>
          <w:bCs/>
        </w:rPr>
        <w:lastRenderedPageBreak/>
        <w:t>за счет средств бюджета</w:t>
      </w:r>
      <w:r w:rsidR="000E086F" w:rsidRPr="000E086F">
        <w:rPr>
          <w:b/>
          <w:bCs/>
        </w:rPr>
        <w:t xml:space="preserve"> </w:t>
      </w:r>
      <w:r w:rsidR="000E086F" w:rsidRPr="000E086F">
        <w:rPr>
          <w:b/>
          <w:bCs/>
        </w:rPr>
        <w:t xml:space="preserve">муниципального образования «Светлогорский городской округ» </w:t>
      </w:r>
      <w:r w:rsidRPr="000E086F">
        <w:rPr>
          <w:b/>
          <w:bCs/>
        </w:rPr>
        <w:t>(далее – Проект</w:t>
      </w:r>
      <w:r w:rsidR="009B08E0" w:rsidRPr="000E086F">
        <w:rPr>
          <w:b/>
          <w:bCs/>
        </w:rPr>
        <w:t xml:space="preserve"> </w:t>
      </w:r>
      <w:r w:rsidR="00DC64C9" w:rsidRPr="000E086F">
        <w:rPr>
          <w:b/>
          <w:bCs/>
        </w:rPr>
        <w:t>документа</w:t>
      </w:r>
      <w:r w:rsidRPr="000E086F">
        <w:rPr>
          <w:b/>
          <w:bCs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086F"/>
    <w:rsid w:val="000E4484"/>
    <w:rsid w:val="000F0421"/>
    <w:rsid w:val="00105C84"/>
    <w:rsid w:val="001300C6"/>
    <w:rsid w:val="00137BF8"/>
    <w:rsid w:val="001C64DF"/>
    <w:rsid w:val="001D6C25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17CAF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29</cp:revision>
  <cp:lastPrinted>2023-01-18T07:41:00Z</cp:lastPrinted>
  <dcterms:created xsi:type="dcterms:W3CDTF">2022-08-30T15:13:00Z</dcterms:created>
  <dcterms:modified xsi:type="dcterms:W3CDTF">2023-01-18T08:04:00Z</dcterms:modified>
</cp:coreProperties>
</file>