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58E4646" w14:textId="3F61364C" w:rsidR="0043478E" w:rsidRPr="0043478E" w:rsidRDefault="00867E3A" w:rsidP="0043478E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43478E">
        <w:rPr>
          <w:color w:val="000000" w:themeColor="text1"/>
        </w:rPr>
        <w:t>«</w:t>
      </w:r>
      <w:r w:rsidR="0043478E" w:rsidRPr="0043478E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76EC4672" w14:textId="054F198D" w:rsidR="0043478E" w:rsidRPr="0043478E" w:rsidRDefault="0043478E" w:rsidP="0043478E">
      <w:pPr>
        <w:jc w:val="center"/>
        <w:rPr>
          <w:b/>
          <w:bCs/>
          <w:color w:val="000000" w:themeColor="text1"/>
        </w:rPr>
      </w:pPr>
      <w:r w:rsidRPr="0043478E">
        <w:rPr>
          <w:b/>
          <w:bCs/>
          <w:color w:val="000000" w:themeColor="text1"/>
        </w:rPr>
        <w:t xml:space="preserve">от 30.08.2021 №45 «Об утверждении Положения </w:t>
      </w:r>
      <w:r w:rsidRPr="0043478E">
        <w:rPr>
          <w:b/>
          <w:bCs/>
          <w:color w:val="000000" w:themeColor="text1"/>
        </w:rPr>
        <w:t xml:space="preserve"> </w:t>
      </w:r>
      <w:r w:rsidRPr="0043478E">
        <w:rPr>
          <w:b/>
          <w:bCs/>
          <w:color w:val="000000" w:themeColor="text1"/>
        </w:rPr>
        <w:t xml:space="preserve">о муниципальном жилищном контроле </w:t>
      </w:r>
      <w:r w:rsidRPr="0043478E">
        <w:rPr>
          <w:b/>
          <w:bCs/>
          <w:color w:val="000000" w:themeColor="text1"/>
        </w:rPr>
        <w:t xml:space="preserve"> </w:t>
      </w:r>
      <w:r w:rsidRPr="0043478E">
        <w:rPr>
          <w:b/>
          <w:bCs/>
          <w:color w:val="000000" w:themeColor="text1"/>
        </w:rPr>
        <w:t>на территории муниципального образования</w:t>
      </w:r>
    </w:p>
    <w:p w14:paraId="401D2B24" w14:textId="6157698B" w:rsidR="00A12A7A" w:rsidRPr="0043478E" w:rsidRDefault="0043478E" w:rsidP="0043478E">
      <w:pPr>
        <w:jc w:val="center"/>
        <w:rPr>
          <w:b/>
          <w:bCs/>
          <w:color w:val="000000" w:themeColor="text1"/>
        </w:rPr>
      </w:pPr>
      <w:r w:rsidRPr="0043478E">
        <w:rPr>
          <w:b/>
          <w:bCs/>
          <w:color w:val="000000" w:themeColor="text1"/>
        </w:rPr>
        <w:t>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6E1ECD7" w:rsidR="005505F8" w:rsidRPr="0043478E" w:rsidRDefault="00867E3A" w:rsidP="0043478E">
      <w:pPr>
        <w:ind w:right="-567" w:firstLine="709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 xml:space="preserve">» </w:t>
      </w:r>
      <w:r w:rsidR="0043478E">
        <w:rPr>
          <w:b/>
          <w:bCs/>
          <w:color w:val="000000" w:themeColor="text1"/>
        </w:rPr>
        <w:t>«</w:t>
      </w:r>
      <w:r w:rsidR="0043478E" w:rsidRPr="0043478E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  <w:r w:rsidR="0043478E">
        <w:rPr>
          <w:b/>
          <w:bCs/>
          <w:color w:val="000000" w:themeColor="text1"/>
        </w:rPr>
        <w:t xml:space="preserve"> </w:t>
      </w:r>
      <w:r w:rsidR="0043478E" w:rsidRPr="0043478E">
        <w:rPr>
          <w:b/>
          <w:bCs/>
          <w:color w:val="000000" w:themeColor="text1"/>
        </w:rPr>
        <w:t xml:space="preserve">от 30.08.2021 №45 «Об утверждении Положения о муниципальном жилищном контроле </w:t>
      </w:r>
      <w:r w:rsidR="0043478E">
        <w:rPr>
          <w:b/>
          <w:bCs/>
          <w:color w:val="000000" w:themeColor="text1"/>
        </w:rPr>
        <w:t xml:space="preserve"> </w:t>
      </w:r>
      <w:r w:rsidR="0043478E" w:rsidRPr="0043478E">
        <w:rPr>
          <w:b/>
          <w:bCs/>
          <w:color w:val="000000" w:themeColor="text1"/>
        </w:rPr>
        <w:t>на территории муниципального образования</w:t>
      </w:r>
      <w:r w:rsidR="0043478E">
        <w:rPr>
          <w:b/>
          <w:bCs/>
          <w:color w:val="000000" w:themeColor="text1"/>
        </w:rPr>
        <w:t xml:space="preserve"> </w:t>
      </w:r>
      <w:r w:rsidR="0043478E" w:rsidRPr="0043478E">
        <w:rPr>
          <w:b/>
          <w:bCs/>
          <w:color w:val="000000" w:themeColor="text1"/>
        </w:rPr>
        <w:t>«Светлогорский городской округ»</w:t>
      </w:r>
      <w:r w:rsidR="0043478E" w:rsidRPr="0043478E">
        <w:rPr>
          <w:b/>
          <w:bCs/>
          <w:color w:val="000000" w:themeColor="text1"/>
        </w:rPr>
        <w:t xml:space="preserve"> </w:t>
      </w:r>
      <w:r w:rsidR="0043478E">
        <w:rPr>
          <w:b/>
          <w:bCs/>
          <w:color w:val="000000" w:themeColor="text1"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478E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12</cp:revision>
  <cp:lastPrinted>2022-09-16T12:29:00Z</cp:lastPrinted>
  <dcterms:created xsi:type="dcterms:W3CDTF">2022-08-30T15:13:00Z</dcterms:created>
  <dcterms:modified xsi:type="dcterms:W3CDTF">2022-09-16T12:29:00Z</dcterms:modified>
</cp:coreProperties>
</file>