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4FB6" w14:textId="458B186D" w:rsidR="006A1E50" w:rsidRDefault="006A1E50" w:rsidP="006A1E50">
      <w:pPr>
        <w:jc w:val="right"/>
        <w:rPr>
          <w:rFonts w:ascii="Georgia" w:hAnsi="Georgia" w:cs="Times New Roman"/>
          <w:b/>
          <w:sz w:val="28"/>
          <w:szCs w:val="28"/>
        </w:rPr>
      </w:pPr>
      <w:bookmarkStart w:id="0" w:name="sub_1000"/>
      <w:r>
        <w:rPr>
          <w:rFonts w:ascii="Georgia" w:hAnsi="Georgia" w:cs="Times New Roman"/>
          <w:b/>
          <w:sz w:val="28"/>
          <w:szCs w:val="28"/>
        </w:rPr>
        <w:t>ПРОЕКТ</w:t>
      </w:r>
    </w:p>
    <w:p w14:paraId="2CBBA1FF" w14:textId="77777777" w:rsidR="006A1E50" w:rsidRDefault="006A1E50" w:rsidP="00E734BB">
      <w:pPr>
        <w:jc w:val="center"/>
        <w:rPr>
          <w:rFonts w:ascii="Georgia" w:hAnsi="Georgia" w:cs="Times New Roman"/>
          <w:b/>
          <w:sz w:val="28"/>
          <w:szCs w:val="28"/>
        </w:rPr>
      </w:pPr>
    </w:p>
    <w:p w14:paraId="7E8FB92F" w14:textId="0B2BDCA0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6AC02AEB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693B7A78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29D64C86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1B0E35E8" w14:textId="768B2F85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54AB0B55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B36CD24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506898F9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15974" w14:textId="3980DEB8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72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919E8B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007C0774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31368F29" w14:textId="63A4E55D"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25.01.2019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p w14:paraId="151EDD35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5C18F9E7" w14:textId="02D309A1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</w:p>
    <w:p w14:paraId="45380B97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2217AF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1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29775124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223129B9" w14:textId="40EBE156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7FBC9CB8" w14:textId="526E238A" w:rsidR="0086728F" w:rsidRPr="003176B2" w:rsidRDefault="0086728F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1.1. </w:t>
      </w:r>
      <w:r w:rsidR="005C4D55" w:rsidRPr="003176B2">
        <w:rPr>
          <w:rFonts w:ascii="Times New Roman" w:hAnsi="Times New Roman" w:cs="Times New Roman"/>
          <w:sz w:val="28"/>
          <w:szCs w:val="28"/>
        </w:rPr>
        <w:t>Пункт 6 п</w:t>
      </w:r>
      <w:r w:rsidRPr="003176B2">
        <w:rPr>
          <w:rFonts w:ascii="Times New Roman" w:hAnsi="Times New Roman" w:cs="Times New Roman"/>
          <w:sz w:val="28"/>
          <w:szCs w:val="28"/>
        </w:rPr>
        <w:t>риложени</w:t>
      </w:r>
      <w:r w:rsidR="005C4D55" w:rsidRPr="003176B2">
        <w:rPr>
          <w:rFonts w:ascii="Times New Roman" w:hAnsi="Times New Roman" w:cs="Times New Roman"/>
          <w:sz w:val="28"/>
          <w:szCs w:val="28"/>
        </w:rPr>
        <w:t>я</w:t>
      </w:r>
      <w:r w:rsidRPr="003176B2">
        <w:rPr>
          <w:rFonts w:ascii="Times New Roman" w:hAnsi="Times New Roman" w:cs="Times New Roman"/>
          <w:sz w:val="28"/>
          <w:szCs w:val="28"/>
        </w:rPr>
        <w:t xml:space="preserve"> № 2 «Положение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муниципальном образовании «Светлогорский городской округ» к постановлению </w:t>
      </w:r>
      <w:r w:rsidR="005C4D55" w:rsidRPr="003176B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3176B2">
        <w:rPr>
          <w:rFonts w:ascii="Times New Roman" w:hAnsi="Times New Roman" w:cs="Times New Roman"/>
          <w:sz w:val="28"/>
          <w:szCs w:val="28"/>
        </w:rPr>
        <w:t>:</w:t>
      </w:r>
    </w:p>
    <w:p w14:paraId="43E14106" w14:textId="32D58C8E" w:rsidR="003176B2" w:rsidRPr="003176B2" w:rsidRDefault="005C4D55" w:rsidP="003176B2">
      <w:pPr>
        <w:widowControl/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>«6.</w:t>
      </w:r>
      <w:r w:rsidR="003176B2"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комиссии входят:</w:t>
      </w:r>
    </w:p>
    <w:p w14:paraId="3F2254D1" w14:textId="75399837" w:rsidR="003176B2" w:rsidRDefault="003176B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униципальные служащие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(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административно-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других структурных подразделений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 лицо, ответственное за ведение кадровой работы в администрации муниципального образования</w:t>
      </w: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D917B21" w14:textId="26B91C37" w:rsidR="004846D3" w:rsidRDefault="004846D3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представители окружного Совета депутатов муниципального образования «Светлогорский городской округ»;</w:t>
      </w:r>
    </w:p>
    <w:p w14:paraId="4233B46A" w14:textId="0579C10A" w:rsidR="003176B2" w:rsidRDefault="004846D3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8C58270" w14:textId="37BEEC6B" w:rsidR="003176B2" w:rsidRDefault="004846D3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представитель общественной организации ветеранов, общественного Совета Светлогорского городского округа;</w:t>
      </w:r>
    </w:p>
    <w:p w14:paraId="3D4E7518" w14:textId="07E025A0" w:rsidR="003176B2" w:rsidRDefault="004846D3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3176B2"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</w:t>
      </w:r>
      <w:r w:rsid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согласованию)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21092D" w14:textId="4E078FAE" w:rsidR="005C4D55" w:rsidRDefault="005C4D55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3176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31FDB2F" w14:textId="480008EF" w:rsidR="003176B2" w:rsidRPr="003176B2" w:rsidRDefault="003176B2" w:rsidP="003176B2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комиссии утверждается постановлением администрации муниципального образования»</w:t>
      </w:r>
    </w:p>
    <w:p w14:paraId="7D77244B" w14:textId="2C943068" w:rsidR="0086728F" w:rsidRPr="003176B2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0362">
        <w:rPr>
          <w:rFonts w:ascii="Times New Roman" w:hAnsi="Times New Roman" w:cs="Times New Roman"/>
          <w:sz w:val="28"/>
          <w:szCs w:val="28"/>
        </w:rPr>
        <w:t xml:space="preserve">2.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737EC833" w14:textId="5EA8F2E1" w:rsidR="00E734BB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61D34D41" w14:textId="5CF65A33" w:rsidR="00E734BB" w:rsidRPr="003425A9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1"/>
    <w:p w14:paraId="024792DB" w14:textId="4759D969" w:rsidR="00E734BB" w:rsidRPr="0002649D" w:rsidRDefault="00FB6355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</w:t>
      </w:r>
      <w:r w:rsidR="00E734BB">
        <w:rPr>
          <w:rFonts w:ascii="Times New Roman" w:hAnsi="Times New Roman" w:cs="Times New Roman"/>
          <w:sz w:val="28"/>
          <w:szCs w:val="28"/>
        </w:rPr>
        <w:t xml:space="preserve"> </w:t>
      </w:r>
      <w:r w:rsidR="00E734BB" w:rsidRPr="003425A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0ED97FAD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4903D875" w14:textId="4463A518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5D8E96C4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3CB5C" w14:textId="77777777"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</w:p>
          <w:p w14:paraId="47ED4D81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5C339D5" w14:textId="7777777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14:paraId="423AB6BE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21518B2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2CBBF3" w14:textId="7033DC78" w:rsidR="00E734BB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14:paraId="55332601" w14:textId="77777777" w:rsidR="00E734BB" w:rsidRPr="00C61CB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AFC74B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0F50CA59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32179AEA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4090D6BC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5ACC964A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41758E63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F349A15" w14:textId="109DCA6D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106B818E" w14:textId="0755E2C8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04E9BCFF" w14:textId="160427CE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3877C0E9" w14:textId="65307186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0E801B71" w14:textId="63A977E5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77696EB8" w14:textId="22C98394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27C98CA0" w14:textId="77777777" w:rsidR="00FB6355" w:rsidRDefault="00FB6355" w:rsidP="00E734BB">
      <w:pPr>
        <w:ind w:left="7788" w:firstLine="0"/>
        <w:rPr>
          <w:rFonts w:ascii="Times New Roman" w:hAnsi="Times New Roman" w:cs="Times New Roman"/>
        </w:rPr>
      </w:pPr>
    </w:p>
    <w:p w14:paraId="1852021A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0912347F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069221EB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433EF7EF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471479D8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63524BF9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51E2585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4FD37CD0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67C41E87" w14:textId="0113DD2C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CF47785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3999E68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602DD89B" w14:textId="787EDD0C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                                     2020</w:t>
      </w:r>
      <w:r w:rsidRPr="00814A4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 xml:space="preserve"> </w:t>
      </w:r>
    </w:p>
    <w:p w14:paraId="721896C8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35C89327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4384A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5370371D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12FF3146" w14:textId="07B0956C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1C60F840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4A1B0719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206D2" w14:textId="08DE3BA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14:paraId="28728B81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9C8F90" w14:textId="4D5E8F22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14:paraId="3FA5D8D4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3C6905" w14:textId="354C7148" w:rsidR="006A1E50" w:rsidRPr="006A1E50" w:rsidRDefault="00FF5837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Султанбекова Регина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Раилевна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ведущий специалист 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</w:p>
          <w:p w14:paraId="2A776D64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295B944" w14:textId="42AC4C1A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6F052D1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F10E04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</w:p>
          <w:p w14:paraId="6EB37EA7" w14:textId="2B1C602E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административно-юридического отдела администрации МО «Светлогорский городской округ» </w:t>
            </w:r>
          </w:p>
          <w:p w14:paraId="770EBD48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Кожемякин Андрей Александрович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заместитель председателя окружного Совета депутатов муниципального образования «Светлогорский городской округ»</w:t>
            </w:r>
          </w:p>
          <w:p w14:paraId="0B8073A9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Гайдуков Кирилл Юрьевич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6A1E50">
              <w:rPr>
                <w:rFonts w:ascii="Times New Roman" w:hAnsi="Times New Roman" w:cs="Times New Roman"/>
                <w:color w:val="82828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заместитель председателя окружного Совета депутатов муниципального образования «Светлогорский городской округ»</w:t>
            </w:r>
            <w:r w:rsidRPr="006A1E50">
              <w:rPr>
                <w:rFonts w:ascii="Times New Roman" w:hAnsi="Times New Roman" w:cs="Times New Roman"/>
                <w:color w:val="828282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  <w:p w14:paraId="50A4918D" w14:textId="63A94F99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Федерации.</w:t>
            </w:r>
          </w:p>
          <w:p w14:paraId="499A938B" w14:textId="5B7C7515" w:rsidR="006A1E50" w:rsidRPr="006A1E50" w:rsidRDefault="006A1E50" w:rsidP="00FF5837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</w:p>
        </w:tc>
      </w:tr>
    </w:tbl>
    <w:p w14:paraId="50C42312" w14:textId="776F6BFE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</w:p>
    <w:p w14:paraId="16A9EC05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43A71FE8" w14:textId="720117A1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2"/>
    <w:p w14:paraId="2C682565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3176B2"/>
    <w:rsid w:val="00416D3E"/>
    <w:rsid w:val="004846D3"/>
    <w:rsid w:val="004B0362"/>
    <w:rsid w:val="005C4D55"/>
    <w:rsid w:val="006A1E50"/>
    <w:rsid w:val="006D0DA7"/>
    <w:rsid w:val="007F39B9"/>
    <w:rsid w:val="00821661"/>
    <w:rsid w:val="0086728F"/>
    <w:rsid w:val="009B65B2"/>
    <w:rsid w:val="00B15590"/>
    <w:rsid w:val="00DF5BD7"/>
    <w:rsid w:val="00E734BB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65DF"/>
  <w15:chartTrackingRefBased/>
  <w15:docId w15:val="{E6050215-B266-41C4-B5E7-44B678DE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Ткачук Елена Сергеевна</cp:lastModifiedBy>
  <cp:revision>8</cp:revision>
  <cp:lastPrinted>2020-08-17T07:56:00Z</cp:lastPrinted>
  <dcterms:created xsi:type="dcterms:W3CDTF">2020-07-03T13:52:00Z</dcterms:created>
  <dcterms:modified xsi:type="dcterms:W3CDTF">2020-08-17T08:02:00Z</dcterms:modified>
</cp:coreProperties>
</file>